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9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9"/>
      </w:tblGrid>
      <w:tr w:rsidR="00A03FCB" w:rsidRPr="008E4EBE" w14:paraId="600A4988" w14:textId="77777777" w:rsidTr="006437E7">
        <w:trPr>
          <w:trHeight w:val="1680"/>
        </w:trPr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F8AD0" w14:textId="5714F2FA" w:rsidR="00A03FCB" w:rsidRPr="008E4EBE" w:rsidRDefault="0066233F" w:rsidP="00AF58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BE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14:paraId="657D0A2D" w14:textId="0321DF00" w:rsidR="00A03FCB" w:rsidRPr="008E4EBE" w:rsidRDefault="00A03FCB" w:rsidP="00AF58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BE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6233F" w:rsidRPr="008E4EBE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8E4EBE"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Совета </w:t>
            </w:r>
          </w:p>
          <w:p w14:paraId="08FC5E88" w14:textId="77777777" w:rsidR="00A03FCB" w:rsidRPr="008E4EBE" w:rsidRDefault="00A03FCB" w:rsidP="00AF58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BE">
              <w:rPr>
                <w:rFonts w:ascii="Times New Roman" w:hAnsi="Times New Roman" w:cs="Times New Roman"/>
                <w:sz w:val="28"/>
                <w:szCs w:val="28"/>
              </w:rPr>
              <w:t>Донецкой Народной Республики</w:t>
            </w:r>
          </w:p>
          <w:p w14:paraId="54C33663" w14:textId="7CB4653D" w:rsidR="00A03FCB" w:rsidRPr="008E4EBE" w:rsidRDefault="00A03FCB" w:rsidP="00AF58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B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51AA8">
              <w:rPr>
                <w:rFonts w:ascii="Times New Roman" w:hAnsi="Times New Roman" w:cs="Times New Roman"/>
                <w:sz w:val="28"/>
                <w:szCs w:val="28"/>
              </w:rPr>
              <w:t>29 сентября 2023</w:t>
            </w:r>
            <w:r w:rsidRPr="008E4EBE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851AA8">
              <w:rPr>
                <w:rFonts w:ascii="Times New Roman" w:hAnsi="Times New Roman"/>
                <w:sz w:val="28"/>
                <w:szCs w:val="28"/>
              </w:rPr>
              <w:t>62-ПНС</w:t>
            </w:r>
          </w:p>
        </w:tc>
      </w:tr>
    </w:tbl>
    <w:p w14:paraId="05B3D0E2" w14:textId="77777777" w:rsidR="00390709" w:rsidRPr="008E4EBE" w:rsidRDefault="00390709" w:rsidP="00AF58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125D9" w14:textId="171FE55F" w:rsidR="00390709" w:rsidRPr="008E4EBE" w:rsidRDefault="00596823" w:rsidP="00AF5854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EBE">
        <w:rPr>
          <w:rFonts w:ascii="Times New Roman" w:hAnsi="Times New Roman" w:cs="Times New Roman"/>
          <w:b/>
          <w:bCs/>
          <w:sz w:val="28"/>
          <w:szCs w:val="28"/>
        </w:rPr>
        <w:t>Положение о</w:t>
      </w:r>
      <w:r w:rsidR="00EA2EDD" w:rsidRPr="008E4EBE">
        <w:rPr>
          <w:rFonts w:ascii="Times New Roman" w:hAnsi="Times New Roman" w:cs="Times New Roman"/>
          <w:b/>
          <w:bCs/>
          <w:sz w:val="28"/>
          <w:szCs w:val="28"/>
        </w:rPr>
        <w:t xml:space="preserve"> некоторых вопросах </w:t>
      </w:r>
      <w:bookmarkStart w:id="0" w:name="_Hlk127370551"/>
      <w:r w:rsidR="00EA2EDD" w:rsidRPr="008E4EBE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</w:t>
      </w:r>
      <w:r w:rsidR="00A474E8" w:rsidRPr="008E4EBE">
        <w:rPr>
          <w:rFonts w:ascii="Times New Roman" w:hAnsi="Times New Roman" w:cs="Times New Roman"/>
          <w:b/>
          <w:bCs/>
          <w:sz w:val="28"/>
          <w:szCs w:val="28"/>
        </w:rPr>
        <w:t>учета рабочего времени</w:t>
      </w:r>
      <w:bookmarkEnd w:id="0"/>
      <w:r w:rsidR="00EA2EDD" w:rsidRPr="008E4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0709" w:rsidRPr="008E4EBE">
        <w:rPr>
          <w:rFonts w:ascii="Times New Roman" w:hAnsi="Times New Roman" w:cs="Times New Roman"/>
          <w:b/>
          <w:bCs/>
          <w:sz w:val="28"/>
          <w:szCs w:val="28"/>
        </w:rPr>
        <w:t>депутат</w:t>
      </w:r>
      <w:r w:rsidR="00EA2EDD" w:rsidRPr="008E4EBE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A474E8" w:rsidRPr="008E4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0709" w:rsidRPr="008E4EBE">
        <w:rPr>
          <w:rFonts w:ascii="Times New Roman" w:hAnsi="Times New Roman" w:cs="Times New Roman"/>
          <w:b/>
          <w:bCs/>
          <w:sz w:val="28"/>
          <w:szCs w:val="28"/>
        </w:rPr>
        <w:t>Народного Совета</w:t>
      </w:r>
      <w:r w:rsidR="00EA2EDD" w:rsidRPr="008E4EBE">
        <w:rPr>
          <w:rFonts w:ascii="Times New Roman" w:hAnsi="Times New Roman" w:cs="Times New Roman"/>
          <w:b/>
          <w:bCs/>
          <w:sz w:val="28"/>
          <w:szCs w:val="28"/>
        </w:rPr>
        <w:t xml:space="preserve"> Донецкой Народной Республики</w:t>
      </w:r>
      <w:r w:rsidR="00A94D29" w:rsidRPr="008E4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B733A4" w14:textId="77777777" w:rsidR="00EF7D83" w:rsidRPr="008E4EBE" w:rsidRDefault="00EF7D83" w:rsidP="00AF585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F5D511" w14:textId="3EAEBBBD" w:rsidR="00390709" w:rsidRPr="008E4EBE" w:rsidRDefault="009C147C" w:rsidP="009C147C">
      <w:pPr>
        <w:spacing w:after="3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F7D83" w:rsidRPr="008E4EBE">
        <w:rPr>
          <w:rFonts w:ascii="Times New Roman" w:hAnsi="Times New Roman" w:cs="Times New Roman"/>
          <w:sz w:val="28"/>
          <w:szCs w:val="28"/>
        </w:rPr>
        <w:t>1.</w:t>
      </w:r>
      <w:r w:rsidR="00EF7D83" w:rsidRPr="008E4EB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390709" w:rsidRPr="008E4EB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488B2AFB" w14:textId="1D8F0E57" w:rsidR="00596823" w:rsidRPr="008E4EBE" w:rsidRDefault="00596823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 xml:space="preserve">1. Настоящее Положение </w:t>
      </w:r>
      <w:r w:rsidR="00AC6513" w:rsidRPr="008E4EBE">
        <w:rPr>
          <w:rFonts w:ascii="Times New Roman" w:hAnsi="Times New Roman" w:cs="Times New Roman"/>
          <w:sz w:val="28"/>
          <w:szCs w:val="28"/>
        </w:rPr>
        <w:t>регулирует некоторые вопросы организации учета рабочего времени депутатов Народного Совета Донецкой Народной Республики</w:t>
      </w:r>
      <w:r w:rsidR="00E0185C" w:rsidRPr="008E4EBE">
        <w:rPr>
          <w:rFonts w:ascii="Times New Roman" w:hAnsi="Times New Roman" w:cs="Times New Roman"/>
          <w:sz w:val="28"/>
          <w:szCs w:val="28"/>
        </w:rPr>
        <w:t xml:space="preserve">, осуществляющих депутатскую деятельность на профессиональной (постоянной) основе, </w:t>
      </w:r>
      <w:r w:rsidR="00EE5987" w:rsidRPr="008E4EBE">
        <w:rPr>
          <w:rFonts w:ascii="Times New Roman" w:hAnsi="Times New Roman" w:cs="Times New Roman"/>
          <w:sz w:val="28"/>
          <w:szCs w:val="28"/>
        </w:rPr>
        <w:t xml:space="preserve">(далее – депутаты) </w:t>
      </w:r>
      <w:r w:rsidRPr="008E4EBE">
        <w:rPr>
          <w:rFonts w:ascii="Times New Roman" w:hAnsi="Times New Roman" w:cs="Times New Roman"/>
          <w:sz w:val="28"/>
          <w:szCs w:val="28"/>
        </w:rPr>
        <w:t>в целях обеспечения эффективной деятельности Народного Совета Донецкой Народной Республики (далее – Народный Совет) и его органов</w:t>
      </w:r>
      <w:r w:rsidR="00AC6513" w:rsidRPr="008E4EBE">
        <w:rPr>
          <w:rFonts w:ascii="Times New Roman" w:hAnsi="Times New Roman" w:cs="Times New Roman"/>
          <w:sz w:val="28"/>
          <w:szCs w:val="28"/>
        </w:rPr>
        <w:t>.</w:t>
      </w:r>
      <w:r w:rsidRPr="008E4E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95A2F9" w14:textId="75AA1025" w:rsidR="00EA2EDD" w:rsidRPr="008E4EBE" w:rsidRDefault="00EF7D83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2</w:t>
      </w:r>
      <w:r w:rsidR="00BE3AB7" w:rsidRPr="008E4EBE">
        <w:rPr>
          <w:rFonts w:ascii="Times New Roman" w:hAnsi="Times New Roman" w:cs="Times New Roman"/>
          <w:sz w:val="28"/>
          <w:szCs w:val="28"/>
        </w:rPr>
        <w:t>. </w:t>
      </w:r>
      <w:r w:rsidR="00EA2EDD" w:rsidRPr="008E4EBE">
        <w:rPr>
          <w:rFonts w:ascii="Times New Roman" w:hAnsi="Times New Roman" w:cs="Times New Roman"/>
          <w:sz w:val="28"/>
          <w:szCs w:val="28"/>
        </w:rPr>
        <w:t xml:space="preserve">Депутаты </w:t>
      </w:r>
      <w:r w:rsidR="00596823" w:rsidRPr="008E4EBE">
        <w:rPr>
          <w:rFonts w:ascii="Times New Roman" w:hAnsi="Times New Roman" w:cs="Times New Roman"/>
          <w:sz w:val="28"/>
          <w:szCs w:val="28"/>
        </w:rPr>
        <w:t>в</w:t>
      </w:r>
      <w:r w:rsidR="00EA2EDD" w:rsidRPr="008E4EBE">
        <w:rPr>
          <w:rFonts w:ascii="Times New Roman" w:hAnsi="Times New Roman" w:cs="Times New Roman"/>
          <w:sz w:val="28"/>
          <w:szCs w:val="28"/>
        </w:rPr>
        <w:t xml:space="preserve"> сво</w:t>
      </w:r>
      <w:r w:rsidR="00596823" w:rsidRPr="008E4EBE">
        <w:rPr>
          <w:rFonts w:ascii="Times New Roman" w:hAnsi="Times New Roman" w:cs="Times New Roman"/>
          <w:sz w:val="28"/>
          <w:szCs w:val="28"/>
        </w:rPr>
        <w:t>ей</w:t>
      </w:r>
      <w:r w:rsidR="00EA2EDD" w:rsidRPr="008E4EBE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596823" w:rsidRPr="008E4EBE">
        <w:rPr>
          <w:rFonts w:ascii="Times New Roman" w:hAnsi="Times New Roman" w:cs="Times New Roman"/>
          <w:sz w:val="28"/>
          <w:szCs w:val="28"/>
        </w:rPr>
        <w:t>и</w:t>
      </w:r>
      <w:r w:rsidR="00EA2EDD" w:rsidRPr="008E4EBE">
        <w:rPr>
          <w:rFonts w:ascii="Times New Roman" w:hAnsi="Times New Roman" w:cs="Times New Roman"/>
          <w:sz w:val="28"/>
          <w:szCs w:val="28"/>
        </w:rPr>
        <w:t xml:space="preserve"> </w:t>
      </w:r>
      <w:r w:rsidR="00596823" w:rsidRPr="008E4EBE">
        <w:rPr>
          <w:rFonts w:ascii="Times New Roman" w:hAnsi="Times New Roman" w:cs="Times New Roman"/>
          <w:sz w:val="28"/>
          <w:szCs w:val="28"/>
        </w:rPr>
        <w:t>руководствуются</w:t>
      </w:r>
      <w:r w:rsidR="00EA2EDD" w:rsidRPr="008E4EBE">
        <w:rPr>
          <w:rFonts w:ascii="Times New Roman" w:hAnsi="Times New Roman" w:cs="Times New Roman"/>
          <w:sz w:val="28"/>
          <w:szCs w:val="28"/>
        </w:rPr>
        <w:t xml:space="preserve"> </w:t>
      </w:r>
      <w:r w:rsidR="00596823" w:rsidRPr="008E4EBE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Федерации, </w:t>
      </w:r>
      <w:r w:rsidR="002441D0" w:rsidRPr="008E4EBE">
        <w:rPr>
          <w:rFonts w:ascii="Times New Roman" w:hAnsi="Times New Roman" w:cs="Times New Roman"/>
          <w:sz w:val="28"/>
          <w:szCs w:val="28"/>
        </w:rPr>
        <w:t xml:space="preserve">федеральными конституционными законами, </w:t>
      </w:r>
      <w:r w:rsidR="00596823" w:rsidRPr="008E4EBE">
        <w:rPr>
          <w:rFonts w:ascii="Times New Roman" w:hAnsi="Times New Roman" w:cs="Times New Roman"/>
          <w:sz w:val="28"/>
          <w:szCs w:val="28"/>
        </w:rPr>
        <w:t xml:space="preserve">федеральными законами, иными нормативными правовыми актами Российской Федерации, </w:t>
      </w:r>
      <w:r w:rsidR="00EA2EDD" w:rsidRPr="008E4EBE">
        <w:rPr>
          <w:rFonts w:ascii="Times New Roman" w:hAnsi="Times New Roman" w:cs="Times New Roman"/>
          <w:sz w:val="28"/>
          <w:szCs w:val="28"/>
        </w:rPr>
        <w:t xml:space="preserve">Конституцией Донецкой Народной Республики, </w:t>
      </w:r>
      <w:r w:rsidR="00E0185C" w:rsidRPr="008E4EBE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EA2EDD" w:rsidRPr="008E4EBE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="00E0185C" w:rsidRPr="008E4EBE">
        <w:rPr>
          <w:rFonts w:ascii="Times New Roman" w:hAnsi="Times New Roman" w:cs="Times New Roman"/>
          <w:sz w:val="28"/>
          <w:szCs w:val="28"/>
        </w:rPr>
        <w:t>о</w:t>
      </w:r>
      <w:r w:rsidR="00EA2EDD" w:rsidRPr="008E4EBE">
        <w:rPr>
          <w:rFonts w:ascii="Times New Roman" w:hAnsi="Times New Roman" w:cs="Times New Roman"/>
          <w:sz w:val="28"/>
          <w:szCs w:val="28"/>
        </w:rPr>
        <w:t xml:space="preserve"> статусе депутата Народного Совета Донецкой Народной Республики</w:t>
      </w:r>
      <w:r w:rsidR="00596823" w:rsidRPr="008E4EBE">
        <w:rPr>
          <w:rFonts w:ascii="Times New Roman" w:hAnsi="Times New Roman" w:cs="Times New Roman"/>
          <w:sz w:val="28"/>
          <w:szCs w:val="28"/>
        </w:rPr>
        <w:t>, иными законами Донецкой Народной Республики,</w:t>
      </w:r>
      <w:r w:rsidR="00EA2EDD" w:rsidRPr="008E4EBE">
        <w:rPr>
          <w:rFonts w:ascii="Times New Roman" w:hAnsi="Times New Roman" w:cs="Times New Roman"/>
          <w:sz w:val="28"/>
          <w:szCs w:val="28"/>
        </w:rPr>
        <w:t xml:space="preserve"> Регламентом Народного Совета Донецкой Народной Республики</w:t>
      </w:r>
      <w:r w:rsidR="00596823" w:rsidRPr="008E4EBE">
        <w:rPr>
          <w:rFonts w:ascii="Times New Roman" w:hAnsi="Times New Roman" w:cs="Times New Roman"/>
          <w:sz w:val="28"/>
          <w:szCs w:val="28"/>
        </w:rPr>
        <w:t>, постановлениями Народного Совета, распоряжениями Председателя Народного Совета</w:t>
      </w:r>
      <w:r w:rsidR="00EA2EDD" w:rsidRPr="008E4E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40773A" w14:textId="183A5B0C" w:rsidR="007558A1" w:rsidRPr="008E4EBE" w:rsidRDefault="00EF7D83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3</w:t>
      </w:r>
      <w:r w:rsidR="00BE3AB7" w:rsidRPr="008E4EBE">
        <w:rPr>
          <w:rFonts w:ascii="Times New Roman" w:hAnsi="Times New Roman" w:cs="Times New Roman"/>
          <w:sz w:val="28"/>
          <w:szCs w:val="28"/>
        </w:rPr>
        <w:t>. </w:t>
      </w:r>
      <w:r w:rsidR="00596823" w:rsidRPr="008E4EBE">
        <w:rPr>
          <w:rFonts w:ascii="Times New Roman" w:hAnsi="Times New Roman" w:cs="Times New Roman"/>
          <w:sz w:val="28"/>
          <w:szCs w:val="28"/>
        </w:rPr>
        <w:t>Депутат</w:t>
      </w:r>
      <w:r w:rsidR="00DD0190" w:rsidRPr="008E4EBE">
        <w:rPr>
          <w:rFonts w:ascii="Times New Roman" w:hAnsi="Times New Roman" w:cs="Times New Roman"/>
          <w:sz w:val="28"/>
          <w:szCs w:val="28"/>
        </w:rPr>
        <w:t>ы</w:t>
      </w:r>
      <w:r w:rsidR="00596823" w:rsidRPr="008E4EBE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DD0190" w:rsidRPr="008E4EBE">
        <w:rPr>
          <w:rFonts w:ascii="Times New Roman" w:hAnsi="Times New Roman" w:cs="Times New Roman"/>
          <w:sz w:val="28"/>
          <w:szCs w:val="28"/>
        </w:rPr>
        <w:t>ю</w:t>
      </w:r>
      <w:r w:rsidR="00596823" w:rsidRPr="008E4EBE">
        <w:rPr>
          <w:rFonts w:ascii="Times New Roman" w:hAnsi="Times New Roman" w:cs="Times New Roman"/>
          <w:sz w:val="28"/>
          <w:szCs w:val="28"/>
        </w:rPr>
        <w:t xml:space="preserve">т свою работу на основе </w:t>
      </w:r>
      <w:r w:rsidR="00564D9C" w:rsidRPr="008E4EBE">
        <w:rPr>
          <w:rFonts w:ascii="Times New Roman" w:hAnsi="Times New Roman" w:cs="Times New Roman"/>
          <w:sz w:val="28"/>
          <w:szCs w:val="28"/>
        </w:rPr>
        <w:t>плана законопроектной работы Народного Совета</w:t>
      </w:r>
      <w:r w:rsidR="00596823" w:rsidRPr="008E4EBE">
        <w:rPr>
          <w:rFonts w:ascii="Times New Roman" w:hAnsi="Times New Roman" w:cs="Times New Roman"/>
          <w:sz w:val="28"/>
          <w:szCs w:val="28"/>
        </w:rPr>
        <w:t xml:space="preserve">, поручений </w:t>
      </w:r>
      <w:r w:rsidR="00E0185C" w:rsidRPr="008E4EBE">
        <w:rPr>
          <w:rFonts w:ascii="Times New Roman" w:hAnsi="Times New Roman" w:cs="Times New Roman"/>
          <w:sz w:val="28"/>
          <w:szCs w:val="28"/>
        </w:rPr>
        <w:t xml:space="preserve">Народного Совета и </w:t>
      </w:r>
      <w:r w:rsidR="00596823" w:rsidRPr="008E4EBE">
        <w:rPr>
          <w:rFonts w:ascii="Times New Roman" w:hAnsi="Times New Roman" w:cs="Times New Roman"/>
          <w:sz w:val="28"/>
          <w:szCs w:val="28"/>
        </w:rPr>
        <w:t>Председателя Народного Совета</w:t>
      </w:r>
      <w:r w:rsidR="0053310D" w:rsidRPr="008E4EB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558A1" w:rsidRPr="008E4EBE">
        <w:rPr>
          <w:rFonts w:ascii="Times New Roman" w:hAnsi="Times New Roman" w:cs="Times New Roman"/>
          <w:sz w:val="28"/>
          <w:szCs w:val="28"/>
        </w:rPr>
        <w:t>поддержива</w:t>
      </w:r>
      <w:r w:rsidR="00DD0190" w:rsidRPr="008E4EBE">
        <w:rPr>
          <w:rFonts w:ascii="Times New Roman" w:hAnsi="Times New Roman" w:cs="Times New Roman"/>
          <w:sz w:val="28"/>
          <w:szCs w:val="28"/>
        </w:rPr>
        <w:t>ю</w:t>
      </w:r>
      <w:r w:rsidR="007558A1" w:rsidRPr="008E4EBE">
        <w:rPr>
          <w:rFonts w:ascii="Times New Roman" w:hAnsi="Times New Roman" w:cs="Times New Roman"/>
          <w:sz w:val="28"/>
          <w:szCs w:val="28"/>
        </w:rPr>
        <w:t>т связь с избирателями.</w:t>
      </w:r>
      <w:r w:rsidR="00694713" w:rsidRPr="008E4E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733890" w14:textId="792B493A" w:rsidR="00390709" w:rsidRPr="008E4EBE" w:rsidRDefault="009C147C" w:rsidP="00AF5854">
      <w:pPr>
        <w:spacing w:after="3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F7D83" w:rsidRPr="008E4EBE">
        <w:rPr>
          <w:rFonts w:ascii="Times New Roman" w:hAnsi="Times New Roman" w:cs="Times New Roman"/>
          <w:sz w:val="28"/>
          <w:szCs w:val="28"/>
        </w:rPr>
        <w:t>2.</w:t>
      </w:r>
      <w:r w:rsidR="00EF7D83" w:rsidRPr="008E4EB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21034" w:rsidRPr="008E4EBE">
        <w:rPr>
          <w:rFonts w:ascii="Times New Roman" w:hAnsi="Times New Roman" w:cs="Times New Roman"/>
          <w:b/>
          <w:bCs/>
          <w:sz w:val="28"/>
          <w:szCs w:val="28"/>
        </w:rPr>
        <w:t>Табельный учет рабочего времени депутатами</w:t>
      </w:r>
    </w:p>
    <w:p w14:paraId="5A9B5836" w14:textId="1DFAE5C5" w:rsidR="00921034" w:rsidRPr="008E4EBE" w:rsidRDefault="007C5070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4</w:t>
      </w:r>
      <w:r w:rsidR="00EF7D83" w:rsidRPr="008E4EBE">
        <w:rPr>
          <w:rFonts w:ascii="Times New Roman" w:hAnsi="Times New Roman" w:cs="Times New Roman"/>
          <w:sz w:val="28"/>
          <w:szCs w:val="28"/>
        </w:rPr>
        <w:t>. </w:t>
      </w:r>
      <w:r w:rsidR="00921034" w:rsidRPr="008E4EBE">
        <w:rPr>
          <w:rFonts w:ascii="Times New Roman" w:hAnsi="Times New Roman" w:cs="Times New Roman"/>
          <w:sz w:val="28"/>
          <w:szCs w:val="28"/>
        </w:rPr>
        <w:t xml:space="preserve">Для учета рабочего времени депутатами применяется форма первичного учетного документа «Табель </w:t>
      </w:r>
      <w:r w:rsidR="000070FB" w:rsidRPr="008E4EBE">
        <w:rPr>
          <w:rFonts w:ascii="Times New Roman" w:hAnsi="Times New Roman" w:cs="Times New Roman"/>
          <w:sz w:val="28"/>
          <w:szCs w:val="28"/>
        </w:rPr>
        <w:t>использования</w:t>
      </w:r>
      <w:r w:rsidR="00921034" w:rsidRPr="008E4EBE">
        <w:rPr>
          <w:rFonts w:ascii="Times New Roman" w:hAnsi="Times New Roman" w:cs="Times New Roman"/>
          <w:sz w:val="28"/>
          <w:szCs w:val="28"/>
        </w:rPr>
        <w:t xml:space="preserve"> рабочего времени» (далее – табель)</w:t>
      </w:r>
      <w:r w:rsidR="00676A82" w:rsidRPr="008E4EBE">
        <w:rPr>
          <w:rFonts w:ascii="Times New Roman" w:hAnsi="Times New Roman" w:cs="Times New Roman"/>
          <w:sz w:val="28"/>
          <w:szCs w:val="28"/>
        </w:rPr>
        <w:t>.</w:t>
      </w:r>
      <w:r w:rsidR="00A474E8" w:rsidRPr="008E4E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3F5023" w14:textId="19E4D52E" w:rsidR="008E0B90" w:rsidRPr="008E4EBE" w:rsidRDefault="007C5070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A4E1E" w:rsidRPr="008E4EBE">
        <w:rPr>
          <w:rFonts w:ascii="Times New Roman" w:hAnsi="Times New Roman" w:cs="Times New Roman"/>
          <w:sz w:val="28"/>
          <w:szCs w:val="28"/>
        </w:rPr>
        <w:t xml:space="preserve">. </w:t>
      </w:r>
      <w:r w:rsidR="008E0B90" w:rsidRPr="008E4EBE">
        <w:rPr>
          <w:rFonts w:ascii="Times New Roman" w:hAnsi="Times New Roman" w:cs="Times New Roman"/>
          <w:sz w:val="28"/>
          <w:szCs w:val="28"/>
        </w:rPr>
        <w:t>Табель заполняется из учета количества рабочих дней и выходных дней при пятидневной рабочей неделе с двумя выходными днями в субботу и воскресенье</w:t>
      </w:r>
      <w:r w:rsidR="00D1431B" w:rsidRPr="008E4EB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155DFD" w:rsidRPr="008E4EBE"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Федерации, Приказом Министерства здравоохранения и социального развития Российской Федерации от 13 августа 2009 г. </w:t>
      </w:r>
      <w:r w:rsidR="00873AF0" w:rsidRPr="008E4EBE">
        <w:rPr>
          <w:rFonts w:ascii="Times New Roman" w:hAnsi="Times New Roman" w:cs="Times New Roman"/>
          <w:sz w:val="28"/>
          <w:szCs w:val="28"/>
        </w:rPr>
        <w:t>№</w:t>
      </w:r>
      <w:r w:rsidR="00155DFD" w:rsidRPr="008E4EBE">
        <w:rPr>
          <w:rFonts w:ascii="Times New Roman" w:hAnsi="Times New Roman" w:cs="Times New Roman"/>
          <w:sz w:val="28"/>
          <w:szCs w:val="28"/>
        </w:rPr>
        <w:t xml:space="preserve"> 588н «Об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неделю» и нормативными правовыми актами исполнительных органов Донецкой Народной Республики</w:t>
      </w:r>
      <w:r w:rsidR="008E0B90" w:rsidRPr="008E4EBE">
        <w:rPr>
          <w:rFonts w:ascii="Times New Roman" w:hAnsi="Times New Roman" w:cs="Times New Roman"/>
          <w:sz w:val="28"/>
          <w:szCs w:val="28"/>
        </w:rPr>
        <w:t>.</w:t>
      </w:r>
    </w:p>
    <w:p w14:paraId="5BCB28BD" w14:textId="45F33F41" w:rsidR="00921034" w:rsidRPr="008E4EBE" w:rsidRDefault="007C5070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6</w:t>
      </w:r>
      <w:r w:rsidR="00EF7D83" w:rsidRPr="008E4EBE">
        <w:rPr>
          <w:rFonts w:ascii="Times New Roman" w:hAnsi="Times New Roman" w:cs="Times New Roman"/>
          <w:sz w:val="28"/>
          <w:szCs w:val="28"/>
        </w:rPr>
        <w:t>. </w:t>
      </w:r>
      <w:r w:rsidR="00921034" w:rsidRPr="008E4EBE">
        <w:rPr>
          <w:rFonts w:ascii="Times New Roman" w:hAnsi="Times New Roman" w:cs="Times New Roman"/>
          <w:sz w:val="28"/>
          <w:szCs w:val="28"/>
        </w:rPr>
        <w:t xml:space="preserve">Учет </w:t>
      </w:r>
      <w:r w:rsidR="008F4964" w:rsidRPr="008E4EBE">
        <w:rPr>
          <w:rFonts w:ascii="Times New Roman" w:hAnsi="Times New Roman" w:cs="Times New Roman"/>
          <w:sz w:val="28"/>
          <w:szCs w:val="28"/>
        </w:rPr>
        <w:t>использования</w:t>
      </w:r>
      <w:r w:rsidR="00921034" w:rsidRPr="008E4EBE">
        <w:rPr>
          <w:rFonts w:ascii="Times New Roman" w:hAnsi="Times New Roman" w:cs="Times New Roman"/>
          <w:sz w:val="28"/>
          <w:szCs w:val="28"/>
        </w:rPr>
        <w:t xml:space="preserve"> </w:t>
      </w:r>
      <w:r w:rsidR="008F4964" w:rsidRPr="008E4EBE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="00921034" w:rsidRPr="008E4EBE">
        <w:rPr>
          <w:rFonts w:ascii="Times New Roman" w:hAnsi="Times New Roman" w:cs="Times New Roman"/>
          <w:sz w:val="28"/>
          <w:szCs w:val="28"/>
        </w:rPr>
        <w:t>времени депутат</w:t>
      </w:r>
      <w:r w:rsidR="00595A68" w:rsidRPr="008E4EBE">
        <w:rPr>
          <w:rFonts w:ascii="Times New Roman" w:hAnsi="Times New Roman" w:cs="Times New Roman"/>
          <w:sz w:val="28"/>
          <w:szCs w:val="28"/>
        </w:rPr>
        <w:t>ов</w:t>
      </w:r>
      <w:r w:rsidR="00921034" w:rsidRPr="008E4EBE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595A68" w:rsidRPr="008E4EBE">
        <w:rPr>
          <w:rFonts w:ascii="Times New Roman" w:hAnsi="Times New Roman" w:cs="Times New Roman"/>
          <w:sz w:val="28"/>
          <w:szCs w:val="28"/>
        </w:rPr>
        <w:t>отделом кадров и государственной гражданской службы Аппарата Народного Совета Донецкой Народной Республики (далее – отдел кадров и государственной гражданской службы)</w:t>
      </w:r>
      <w:r w:rsidR="00921034" w:rsidRPr="008E4E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12E953" w14:textId="5BEE9932" w:rsidR="00D2322D" w:rsidRPr="008E4EBE" w:rsidRDefault="00595A68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7</w:t>
      </w:r>
      <w:r w:rsidR="00D2322D" w:rsidRPr="008E4EBE">
        <w:rPr>
          <w:rFonts w:ascii="Times New Roman" w:hAnsi="Times New Roman" w:cs="Times New Roman"/>
          <w:sz w:val="28"/>
          <w:szCs w:val="28"/>
        </w:rPr>
        <w:t>. Табель формируется в соответствии с Приказом Министерства финансов Российской Федерации от 30</w:t>
      </w:r>
      <w:r w:rsidR="0066233F" w:rsidRPr="008E4EBE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D2322D" w:rsidRPr="008E4EBE">
        <w:rPr>
          <w:rFonts w:ascii="Times New Roman" w:hAnsi="Times New Roman" w:cs="Times New Roman"/>
          <w:sz w:val="28"/>
          <w:szCs w:val="28"/>
        </w:rPr>
        <w:t>2015</w:t>
      </w:r>
      <w:r w:rsidR="0066233F" w:rsidRPr="008E4EBE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22D" w:rsidRPr="008E4EBE">
        <w:rPr>
          <w:rFonts w:ascii="Times New Roman" w:hAnsi="Times New Roman" w:cs="Times New Roman"/>
          <w:sz w:val="28"/>
          <w:szCs w:val="28"/>
        </w:rPr>
        <w:t xml:space="preserve"> № 52н </w:t>
      </w:r>
      <w:r w:rsidR="0066233F" w:rsidRPr="008E4EBE">
        <w:rPr>
          <w:rFonts w:ascii="Times New Roman" w:hAnsi="Times New Roman" w:cs="Times New Roman"/>
          <w:sz w:val="28"/>
          <w:szCs w:val="28"/>
        </w:rPr>
        <w:br/>
      </w:r>
      <w:r w:rsidR="00D2322D" w:rsidRPr="008E4EBE">
        <w:rPr>
          <w:rFonts w:ascii="Times New Roman" w:hAnsi="Times New Roman" w:cs="Times New Roman"/>
          <w:sz w:val="28"/>
          <w:szCs w:val="28"/>
        </w:rPr>
        <w:t xml:space="preserve"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применению». </w:t>
      </w:r>
    </w:p>
    <w:p w14:paraId="4A8DD91D" w14:textId="1974D542" w:rsidR="00D2322D" w:rsidRPr="008E4EBE" w:rsidRDefault="00D2322D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 xml:space="preserve">Табель </w:t>
      </w:r>
      <w:r w:rsidR="00595A68" w:rsidRPr="008E4EBE">
        <w:rPr>
          <w:rFonts w:ascii="Times New Roman" w:hAnsi="Times New Roman" w:cs="Times New Roman"/>
          <w:sz w:val="28"/>
          <w:szCs w:val="28"/>
        </w:rPr>
        <w:t>формируется</w:t>
      </w:r>
      <w:r w:rsidRPr="008E4EBE">
        <w:rPr>
          <w:rFonts w:ascii="Times New Roman" w:hAnsi="Times New Roman" w:cs="Times New Roman"/>
          <w:sz w:val="28"/>
          <w:szCs w:val="28"/>
        </w:rPr>
        <w:t xml:space="preserve"> за отчетный период: с 01 по 15 число – для расчета денежного содержания за первую половину месяца, с 01 по 30 (31) число – для расчета за месяц. </w:t>
      </w:r>
    </w:p>
    <w:p w14:paraId="3B3515B4" w14:textId="3ECEFDB5" w:rsidR="00D2322D" w:rsidRPr="008E4EBE" w:rsidRDefault="00D2322D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Табель открывается за 3 рабочих дня до начала расчетного периода.</w:t>
      </w:r>
    </w:p>
    <w:p w14:paraId="79727218" w14:textId="5B008CE9" w:rsidR="00921034" w:rsidRPr="008E4EBE" w:rsidRDefault="00595A68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8</w:t>
      </w:r>
      <w:r w:rsidR="00EF7D83" w:rsidRPr="008E4EBE">
        <w:rPr>
          <w:rFonts w:ascii="Times New Roman" w:hAnsi="Times New Roman" w:cs="Times New Roman"/>
          <w:sz w:val="28"/>
          <w:szCs w:val="28"/>
        </w:rPr>
        <w:t>. </w:t>
      </w:r>
      <w:r w:rsidR="00921034" w:rsidRPr="008E4EBE">
        <w:rPr>
          <w:rFonts w:ascii="Times New Roman" w:hAnsi="Times New Roman" w:cs="Times New Roman"/>
          <w:sz w:val="28"/>
          <w:szCs w:val="28"/>
        </w:rPr>
        <w:t xml:space="preserve">В случае необходимости внесения изменений в табель за </w:t>
      </w:r>
      <w:r w:rsidR="00DA7421" w:rsidRPr="008E4EBE">
        <w:rPr>
          <w:rFonts w:ascii="Times New Roman" w:hAnsi="Times New Roman" w:cs="Times New Roman"/>
          <w:sz w:val="28"/>
          <w:szCs w:val="28"/>
        </w:rPr>
        <w:t>соответствующий пери</w:t>
      </w:r>
      <w:r w:rsidR="00696DBD" w:rsidRPr="008E4EBE">
        <w:rPr>
          <w:rFonts w:ascii="Times New Roman" w:hAnsi="Times New Roman" w:cs="Times New Roman"/>
          <w:sz w:val="28"/>
          <w:szCs w:val="28"/>
        </w:rPr>
        <w:t>од</w:t>
      </w:r>
      <w:r w:rsidR="00921034" w:rsidRPr="008E4EBE">
        <w:rPr>
          <w:rFonts w:ascii="Times New Roman" w:hAnsi="Times New Roman" w:cs="Times New Roman"/>
          <w:sz w:val="28"/>
          <w:szCs w:val="28"/>
        </w:rPr>
        <w:t xml:space="preserve"> </w:t>
      </w:r>
      <w:r w:rsidRPr="008E4EBE">
        <w:rPr>
          <w:rFonts w:ascii="Times New Roman" w:hAnsi="Times New Roman" w:cs="Times New Roman"/>
          <w:sz w:val="28"/>
          <w:szCs w:val="28"/>
        </w:rPr>
        <w:t>формируется</w:t>
      </w:r>
      <w:r w:rsidR="00696DBD" w:rsidRPr="008E4EBE">
        <w:rPr>
          <w:rFonts w:ascii="Times New Roman" w:hAnsi="Times New Roman" w:cs="Times New Roman"/>
          <w:sz w:val="28"/>
          <w:szCs w:val="28"/>
        </w:rPr>
        <w:t xml:space="preserve"> табель</w:t>
      </w:r>
      <w:r w:rsidR="00274C89" w:rsidRPr="008E4EBE">
        <w:rPr>
          <w:rFonts w:ascii="Times New Roman" w:hAnsi="Times New Roman" w:cs="Times New Roman"/>
          <w:sz w:val="28"/>
          <w:szCs w:val="28"/>
        </w:rPr>
        <w:t xml:space="preserve"> с пометкой «корректирующий»</w:t>
      </w:r>
      <w:r w:rsidR="00696DBD" w:rsidRPr="008E4EBE">
        <w:rPr>
          <w:rFonts w:ascii="Times New Roman" w:hAnsi="Times New Roman" w:cs="Times New Roman"/>
          <w:sz w:val="28"/>
          <w:szCs w:val="28"/>
        </w:rPr>
        <w:t xml:space="preserve"> за такой период не позднее 2 рабочих дней с </w:t>
      </w:r>
      <w:r w:rsidR="00274C89" w:rsidRPr="008E4EBE">
        <w:rPr>
          <w:rFonts w:ascii="Times New Roman" w:hAnsi="Times New Roman" w:cs="Times New Roman"/>
          <w:sz w:val="28"/>
          <w:szCs w:val="28"/>
        </w:rPr>
        <w:t>даты, указанной в соответствующем подтверждающем документе</w:t>
      </w:r>
      <w:r w:rsidR="009B01BD" w:rsidRPr="008E4EBE">
        <w:rPr>
          <w:rFonts w:ascii="Times New Roman" w:hAnsi="Times New Roman" w:cs="Times New Roman"/>
          <w:sz w:val="28"/>
          <w:szCs w:val="28"/>
        </w:rPr>
        <w:t>.</w:t>
      </w:r>
      <w:r w:rsidR="00921034" w:rsidRPr="008E4E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ED0A97" w14:textId="043C83AB" w:rsidR="00921034" w:rsidRPr="008E4EBE" w:rsidRDefault="00595A68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9</w:t>
      </w:r>
      <w:r w:rsidR="00EF7D83" w:rsidRPr="008E4EBE">
        <w:rPr>
          <w:rFonts w:ascii="Times New Roman" w:hAnsi="Times New Roman" w:cs="Times New Roman"/>
          <w:sz w:val="28"/>
          <w:szCs w:val="28"/>
        </w:rPr>
        <w:t>. </w:t>
      </w:r>
      <w:r w:rsidR="00BA66E1" w:rsidRPr="008E4EBE">
        <w:rPr>
          <w:rFonts w:ascii="Times New Roman" w:hAnsi="Times New Roman" w:cs="Times New Roman"/>
          <w:sz w:val="28"/>
          <w:szCs w:val="28"/>
        </w:rPr>
        <w:t xml:space="preserve">Контроль за учетом </w:t>
      </w:r>
      <w:r w:rsidR="008F4964" w:rsidRPr="008E4EBE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BA66E1" w:rsidRPr="008E4EBE">
        <w:rPr>
          <w:rFonts w:ascii="Times New Roman" w:hAnsi="Times New Roman" w:cs="Times New Roman"/>
          <w:sz w:val="28"/>
          <w:szCs w:val="28"/>
        </w:rPr>
        <w:t xml:space="preserve">рабочего времени </w:t>
      </w:r>
      <w:r w:rsidRPr="008E4EBE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BA66E1" w:rsidRPr="008E4EBE">
        <w:rPr>
          <w:rFonts w:ascii="Times New Roman" w:hAnsi="Times New Roman" w:cs="Times New Roman"/>
          <w:sz w:val="28"/>
          <w:szCs w:val="28"/>
        </w:rPr>
        <w:t>осуществля</w:t>
      </w:r>
      <w:r w:rsidR="008F4964" w:rsidRPr="008E4EBE">
        <w:rPr>
          <w:rFonts w:ascii="Times New Roman" w:hAnsi="Times New Roman" w:cs="Times New Roman"/>
          <w:sz w:val="28"/>
          <w:szCs w:val="28"/>
        </w:rPr>
        <w:t>е</w:t>
      </w:r>
      <w:r w:rsidR="00BA66E1" w:rsidRPr="008E4EBE">
        <w:rPr>
          <w:rFonts w:ascii="Times New Roman" w:hAnsi="Times New Roman" w:cs="Times New Roman"/>
          <w:sz w:val="28"/>
          <w:szCs w:val="28"/>
        </w:rPr>
        <w:t>т Председатель Народного Совета.</w:t>
      </w:r>
      <w:r w:rsidR="00AB52F4" w:rsidRPr="008E4E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D85540" w14:textId="7811FA15" w:rsidR="00155DFD" w:rsidRPr="008E4EBE" w:rsidRDefault="00595A68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155DFD" w:rsidRPr="008E4EBE">
        <w:rPr>
          <w:rFonts w:ascii="Times New Roman" w:hAnsi="Times New Roman" w:cs="Times New Roman"/>
          <w:sz w:val="28"/>
          <w:szCs w:val="28"/>
        </w:rPr>
        <w:t xml:space="preserve">. </w:t>
      </w:r>
      <w:r w:rsidR="008F4964" w:rsidRPr="008E4EBE">
        <w:rPr>
          <w:rFonts w:ascii="Times New Roman" w:hAnsi="Times New Roman" w:cs="Times New Roman"/>
          <w:sz w:val="28"/>
          <w:szCs w:val="28"/>
        </w:rPr>
        <w:t>Т</w:t>
      </w:r>
      <w:r w:rsidR="00155DFD" w:rsidRPr="008E4EBE">
        <w:rPr>
          <w:rFonts w:ascii="Times New Roman" w:hAnsi="Times New Roman" w:cs="Times New Roman"/>
          <w:sz w:val="28"/>
          <w:szCs w:val="28"/>
        </w:rPr>
        <w:t xml:space="preserve">абель подписывается </w:t>
      </w:r>
      <w:r w:rsidR="008F4964" w:rsidRPr="008E4EBE">
        <w:rPr>
          <w:rFonts w:ascii="Times New Roman" w:hAnsi="Times New Roman" w:cs="Times New Roman"/>
          <w:sz w:val="28"/>
          <w:szCs w:val="28"/>
        </w:rPr>
        <w:t>уполномоченными лицами отдела кадров и государственной гражданской службы</w:t>
      </w:r>
      <w:r w:rsidR="00155DFD" w:rsidRPr="008E4EBE">
        <w:rPr>
          <w:rFonts w:ascii="Times New Roman" w:hAnsi="Times New Roman" w:cs="Times New Roman"/>
          <w:sz w:val="28"/>
          <w:szCs w:val="28"/>
        </w:rPr>
        <w:t>.</w:t>
      </w:r>
    </w:p>
    <w:p w14:paraId="03BFE032" w14:textId="3479ABF7" w:rsidR="00921034" w:rsidRPr="008E4EBE" w:rsidRDefault="009C147C" w:rsidP="00AF5854">
      <w:pPr>
        <w:spacing w:after="3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Глава 3</w:t>
      </w:r>
      <w:r w:rsidR="00F04900" w:rsidRPr="008E4EBE">
        <w:rPr>
          <w:rFonts w:ascii="Times New Roman" w:hAnsi="Times New Roman" w:cs="Times New Roman"/>
          <w:sz w:val="28"/>
          <w:szCs w:val="28"/>
        </w:rPr>
        <w:t>.</w:t>
      </w:r>
      <w:r w:rsidR="00F04900" w:rsidRPr="008E4EBE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Организационные вопросы режима работы депутатов</w:t>
      </w:r>
    </w:p>
    <w:p w14:paraId="3EA43D19" w14:textId="05702521" w:rsidR="006A7FB5" w:rsidRPr="008E4EBE" w:rsidRDefault="00A045E6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11</w:t>
      </w:r>
      <w:r w:rsidR="006A7FB5" w:rsidRPr="008E4EBE">
        <w:rPr>
          <w:rFonts w:ascii="Times New Roman" w:hAnsi="Times New Roman" w:cs="Times New Roman"/>
          <w:sz w:val="28"/>
          <w:szCs w:val="28"/>
        </w:rPr>
        <w:t>. Заявление о предоставлении отпуска:</w:t>
      </w:r>
    </w:p>
    <w:p w14:paraId="4368848A" w14:textId="147E772B" w:rsidR="00605873" w:rsidRPr="008E4EBE" w:rsidRDefault="00EF7D83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1</w:t>
      </w:r>
      <w:r w:rsidR="006A7FB5" w:rsidRPr="008E4EBE">
        <w:rPr>
          <w:rFonts w:ascii="Times New Roman" w:hAnsi="Times New Roman" w:cs="Times New Roman"/>
          <w:sz w:val="28"/>
          <w:szCs w:val="28"/>
        </w:rPr>
        <w:t>)</w:t>
      </w:r>
      <w:r w:rsidRPr="008E4EBE">
        <w:rPr>
          <w:rFonts w:ascii="Times New Roman" w:hAnsi="Times New Roman" w:cs="Times New Roman"/>
          <w:sz w:val="28"/>
          <w:szCs w:val="28"/>
        </w:rPr>
        <w:t> </w:t>
      </w:r>
      <w:r w:rsidR="006A7FB5" w:rsidRPr="008E4EBE">
        <w:rPr>
          <w:rFonts w:ascii="Times New Roman" w:hAnsi="Times New Roman" w:cs="Times New Roman"/>
          <w:sz w:val="28"/>
          <w:szCs w:val="28"/>
        </w:rPr>
        <w:t>заместител</w:t>
      </w:r>
      <w:r w:rsidR="00494E0C" w:rsidRPr="008E4EBE">
        <w:rPr>
          <w:rFonts w:ascii="Times New Roman" w:hAnsi="Times New Roman" w:cs="Times New Roman"/>
          <w:sz w:val="28"/>
          <w:szCs w:val="28"/>
        </w:rPr>
        <w:t>и</w:t>
      </w:r>
      <w:r w:rsidR="006A7FB5" w:rsidRPr="008E4EBE">
        <w:rPr>
          <w:rFonts w:ascii="Times New Roman" w:hAnsi="Times New Roman" w:cs="Times New Roman"/>
          <w:sz w:val="28"/>
          <w:szCs w:val="28"/>
        </w:rPr>
        <w:t xml:space="preserve"> </w:t>
      </w:r>
      <w:r w:rsidR="00605873" w:rsidRPr="008E4EBE">
        <w:rPr>
          <w:rFonts w:ascii="Times New Roman" w:hAnsi="Times New Roman" w:cs="Times New Roman"/>
          <w:sz w:val="28"/>
          <w:szCs w:val="28"/>
        </w:rPr>
        <w:t>Председателя Народного Совета и председатели комитетов подают непосредственно Председателю Народного Совета</w:t>
      </w:r>
      <w:r w:rsidR="006A7FB5" w:rsidRPr="008E4EBE">
        <w:rPr>
          <w:rFonts w:ascii="Times New Roman" w:hAnsi="Times New Roman" w:cs="Times New Roman"/>
          <w:sz w:val="28"/>
          <w:szCs w:val="28"/>
        </w:rPr>
        <w:t>;</w:t>
      </w:r>
    </w:p>
    <w:p w14:paraId="5703C99F" w14:textId="0FE5E020" w:rsidR="00605873" w:rsidRPr="008E4EBE" w:rsidRDefault="006A7FB5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2)</w:t>
      </w:r>
      <w:r w:rsidR="00EF7D83" w:rsidRPr="008E4EBE">
        <w:rPr>
          <w:rFonts w:ascii="Times New Roman" w:hAnsi="Times New Roman" w:cs="Times New Roman"/>
          <w:sz w:val="28"/>
          <w:szCs w:val="28"/>
        </w:rPr>
        <w:t> </w:t>
      </w:r>
      <w:r w:rsidRPr="008E4EBE">
        <w:rPr>
          <w:rFonts w:ascii="Times New Roman" w:hAnsi="Times New Roman" w:cs="Times New Roman"/>
          <w:sz w:val="28"/>
          <w:szCs w:val="28"/>
        </w:rPr>
        <w:t>и</w:t>
      </w:r>
      <w:r w:rsidR="00605873" w:rsidRPr="008E4EBE">
        <w:rPr>
          <w:rFonts w:ascii="Times New Roman" w:hAnsi="Times New Roman" w:cs="Times New Roman"/>
          <w:sz w:val="28"/>
          <w:szCs w:val="28"/>
        </w:rPr>
        <w:t xml:space="preserve">ные депутаты </w:t>
      </w:r>
      <w:r w:rsidR="00D1431B" w:rsidRPr="008E4EBE">
        <w:rPr>
          <w:rFonts w:ascii="Times New Roman" w:hAnsi="Times New Roman" w:cs="Times New Roman"/>
          <w:sz w:val="28"/>
          <w:szCs w:val="28"/>
        </w:rPr>
        <w:t>согласовывают</w:t>
      </w:r>
      <w:r w:rsidR="00605873" w:rsidRPr="008E4EBE">
        <w:rPr>
          <w:rFonts w:ascii="Times New Roman" w:hAnsi="Times New Roman" w:cs="Times New Roman"/>
          <w:sz w:val="28"/>
          <w:szCs w:val="28"/>
        </w:rPr>
        <w:t xml:space="preserve"> у председателей комитетов, членами которого они являются</w:t>
      </w:r>
      <w:r w:rsidRPr="008E4EBE">
        <w:rPr>
          <w:rFonts w:ascii="Times New Roman" w:hAnsi="Times New Roman" w:cs="Times New Roman"/>
          <w:sz w:val="28"/>
          <w:szCs w:val="28"/>
        </w:rPr>
        <w:t>, и затем</w:t>
      </w:r>
      <w:r w:rsidR="00605873" w:rsidRPr="008E4EBE">
        <w:rPr>
          <w:rFonts w:ascii="Times New Roman" w:hAnsi="Times New Roman" w:cs="Times New Roman"/>
          <w:sz w:val="28"/>
          <w:szCs w:val="28"/>
        </w:rPr>
        <w:t xml:space="preserve"> </w:t>
      </w:r>
      <w:r w:rsidRPr="008E4EBE">
        <w:rPr>
          <w:rFonts w:ascii="Times New Roman" w:hAnsi="Times New Roman" w:cs="Times New Roman"/>
          <w:sz w:val="28"/>
          <w:szCs w:val="28"/>
        </w:rPr>
        <w:t>предоставляют Председателю Народного Совета.</w:t>
      </w:r>
    </w:p>
    <w:p w14:paraId="715A3A87" w14:textId="2F98BFB2" w:rsidR="00605873" w:rsidRPr="008E4EBE" w:rsidRDefault="00A045E6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12</w:t>
      </w:r>
      <w:r w:rsidR="00EF7D83" w:rsidRPr="008E4EBE">
        <w:rPr>
          <w:rFonts w:ascii="Times New Roman" w:hAnsi="Times New Roman" w:cs="Times New Roman"/>
          <w:sz w:val="28"/>
          <w:szCs w:val="28"/>
        </w:rPr>
        <w:t>. </w:t>
      </w:r>
      <w:r w:rsidR="00605873" w:rsidRPr="008E4EBE">
        <w:rPr>
          <w:rFonts w:ascii="Times New Roman" w:hAnsi="Times New Roman" w:cs="Times New Roman"/>
          <w:sz w:val="28"/>
          <w:szCs w:val="28"/>
        </w:rPr>
        <w:t>Согласованное Председателем Народного Совета заявление о предоставлении отпуска направляется в отдел кадров и государственной гражданской службы.</w:t>
      </w:r>
    </w:p>
    <w:p w14:paraId="7A559499" w14:textId="11285110" w:rsidR="00605873" w:rsidRPr="008E4EBE" w:rsidRDefault="00A045E6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13</w:t>
      </w:r>
      <w:r w:rsidR="00EF7D83" w:rsidRPr="008E4EBE">
        <w:rPr>
          <w:rFonts w:ascii="Times New Roman" w:hAnsi="Times New Roman" w:cs="Times New Roman"/>
          <w:sz w:val="28"/>
          <w:szCs w:val="28"/>
        </w:rPr>
        <w:t>. </w:t>
      </w:r>
      <w:r w:rsidR="00605873" w:rsidRPr="008E4EBE">
        <w:rPr>
          <w:rFonts w:ascii="Times New Roman" w:hAnsi="Times New Roman" w:cs="Times New Roman"/>
          <w:sz w:val="28"/>
          <w:szCs w:val="28"/>
        </w:rPr>
        <w:t>Председатель Народного Совета свое заявление о предоставлении отпуска направляет непосредственно в отдел кадров и государственной гражданской службы.</w:t>
      </w:r>
    </w:p>
    <w:p w14:paraId="2F8AC934" w14:textId="513578D8" w:rsidR="00605873" w:rsidRPr="008E4EBE" w:rsidRDefault="00A045E6" w:rsidP="00A045E6">
      <w:pPr>
        <w:spacing w:after="36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14</w:t>
      </w:r>
      <w:r w:rsidR="00EF7D83" w:rsidRPr="008E4EBE">
        <w:rPr>
          <w:rFonts w:ascii="Times New Roman" w:hAnsi="Times New Roman" w:cs="Times New Roman"/>
          <w:sz w:val="28"/>
          <w:szCs w:val="28"/>
        </w:rPr>
        <w:t>. </w:t>
      </w:r>
      <w:r w:rsidR="005745C5" w:rsidRPr="008E4EBE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2231B3" w:rsidRPr="008E4EBE">
        <w:rPr>
          <w:rFonts w:ascii="Times New Roman" w:hAnsi="Times New Roman" w:cs="Times New Roman"/>
          <w:sz w:val="28"/>
          <w:szCs w:val="28"/>
        </w:rPr>
        <w:t>процедуры</w:t>
      </w:r>
      <w:r w:rsidR="005745C5" w:rsidRPr="008E4EBE">
        <w:rPr>
          <w:rFonts w:ascii="Times New Roman" w:hAnsi="Times New Roman" w:cs="Times New Roman"/>
          <w:sz w:val="28"/>
          <w:szCs w:val="28"/>
        </w:rPr>
        <w:t xml:space="preserve"> </w:t>
      </w:r>
      <w:r w:rsidR="002231B3" w:rsidRPr="008E4EBE">
        <w:rPr>
          <w:rFonts w:ascii="Times New Roman" w:hAnsi="Times New Roman" w:cs="Times New Roman"/>
          <w:sz w:val="28"/>
          <w:szCs w:val="28"/>
        </w:rPr>
        <w:t xml:space="preserve">командирования </w:t>
      </w:r>
      <w:r w:rsidR="005745C5" w:rsidRPr="008E4EB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8E4EBE">
        <w:rPr>
          <w:rFonts w:ascii="Times New Roman" w:hAnsi="Times New Roman" w:cs="Times New Roman"/>
          <w:sz w:val="28"/>
          <w:szCs w:val="28"/>
        </w:rPr>
        <w:t>в соответствии с Положением о порядке и условиях командирования депутатов Народного Совета, утверждаемого постановлением Народного Совета</w:t>
      </w:r>
      <w:r w:rsidR="008142C6" w:rsidRPr="008E4EBE">
        <w:rPr>
          <w:rFonts w:ascii="Times New Roman" w:hAnsi="Times New Roman" w:cs="Times New Roman"/>
          <w:sz w:val="28"/>
          <w:szCs w:val="28"/>
        </w:rPr>
        <w:t>.</w:t>
      </w:r>
      <w:r w:rsidR="005745C5" w:rsidRPr="008E4E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4A7BB2" w14:textId="101C840A" w:rsidR="00921034" w:rsidRPr="008E4EBE" w:rsidRDefault="00A045E6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15</w:t>
      </w:r>
      <w:r w:rsidR="00EF7D83" w:rsidRPr="008E4EBE">
        <w:rPr>
          <w:rFonts w:ascii="Times New Roman" w:hAnsi="Times New Roman" w:cs="Times New Roman"/>
          <w:sz w:val="28"/>
          <w:szCs w:val="28"/>
        </w:rPr>
        <w:t>. </w:t>
      </w:r>
      <w:r w:rsidR="002231B3" w:rsidRPr="008E4EBE">
        <w:rPr>
          <w:rFonts w:ascii="Times New Roman" w:hAnsi="Times New Roman" w:cs="Times New Roman"/>
          <w:sz w:val="28"/>
          <w:szCs w:val="28"/>
        </w:rPr>
        <w:t>При возникновении временной нетрудоспособности:</w:t>
      </w:r>
    </w:p>
    <w:p w14:paraId="474E6226" w14:textId="5E066933" w:rsidR="002231B3" w:rsidRPr="008E4EBE" w:rsidRDefault="002370FA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1) </w:t>
      </w:r>
      <w:r w:rsidR="002231B3" w:rsidRPr="008E4EBE">
        <w:rPr>
          <w:rFonts w:ascii="Times New Roman" w:hAnsi="Times New Roman" w:cs="Times New Roman"/>
          <w:sz w:val="28"/>
          <w:szCs w:val="28"/>
        </w:rPr>
        <w:t>Председатель Народного Совета непосредственно уведомляет отдел кадров и государственной гражданской службы</w:t>
      </w:r>
      <w:r w:rsidRPr="008E4EBE">
        <w:rPr>
          <w:rFonts w:ascii="Times New Roman" w:hAnsi="Times New Roman" w:cs="Times New Roman"/>
          <w:sz w:val="28"/>
          <w:szCs w:val="28"/>
        </w:rPr>
        <w:t>;</w:t>
      </w:r>
    </w:p>
    <w:p w14:paraId="1DE3896D" w14:textId="586FF7DE" w:rsidR="002370FA" w:rsidRPr="008E4EBE" w:rsidRDefault="002370FA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2) заместител</w:t>
      </w:r>
      <w:r w:rsidR="007C5070" w:rsidRPr="008E4EBE">
        <w:rPr>
          <w:rFonts w:ascii="Times New Roman" w:hAnsi="Times New Roman" w:cs="Times New Roman"/>
          <w:sz w:val="28"/>
          <w:szCs w:val="28"/>
        </w:rPr>
        <w:t>и</w:t>
      </w:r>
      <w:r w:rsidRPr="008E4EBE">
        <w:rPr>
          <w:rFonts w:ascii="Times New Roman" w:hAnsi="Times New Roman" w:cs="Times New Roman"/>
          <w:sz w:val="28"/>
          <w:szCs w:val="28"/>
        </w:rPr>
        <w:t xml:space="preserve"> Председателя Народного Совета, председатели комитетов уведомляют Председателя Народного Совета и отдел кадров и государственной гражданской службы;</w:t>
      </w:r>
    </w:p>
    <w:p w14:paraId="6921B103" w14:textId="1045AE4F" w:rsidR="006A7FB5" w:rsidRPr="008E4EBE" w:rsidRDefault="006A7FB5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3) иные депутаты уведомляют председателей комитетов, членами которых они являются, и отдел кадров и государственной гражданской службы.</w:t>
      </w:r>
    </w:p>
    <w:p w14:paraId="54149A45" w14:textId="3CD74732" w:rsidR="007A2792" w:rsidRPr="008E4EBE" w:rsidRDefault="00A045E6" w:rsidP="00AF5854">
      <w:pPr>
        <w:spacing w:after="36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8E4EBE">
        <w:rPr>
          <w:rFonts w:ascii="Times New Roman" w:hAnsi="Times New Roman"/>
          <w:sz w:val="28"/>
          <w:szCs w:val="28"/>
          <w:lang w:eastAsia="ru-RU"/>
        </w:rPr>
        <w:lastRenderedPageBreak/>
        <w:t>16</w:t>
      </w:r>
      <w:r w:rsidR="00EF7D83" w:rsidRPr="008E4EBE">
        <w:rPr>
          <w:rFonts w:ascii="Times New Roman" w:hAnsi="Times New Roman"/>
          <w:sz w:val="28"/>
          <w:szCs w:val="28"/>
          <w:lang w:eastAsia="ru-RU"/>
        </w:rPr>
        <w:t>. </w:t>
      </w:r>
      <w:r w:rsidR="007A2792" w:rsidRPr="008E4EBE">
        <w:rPr>
          <w:rFonts w:ascii="Times New Roman" w:hAnsi="Times New Roman"/>
          <w:sz w:val="28"/>
          <w:szCs w:val="28"/>
          <w:lang w:eastAsia="ru-RU"/>
        </w:rPr>
        <w:t xml:space="preserve">Депутаты </w:t>
      </w:r>
      <w:r w:rsidR="00716429" w:rsidRPr="008E4EBE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704E5F" w:rsidRPr="008E4EBE">
        <w:rPr>
          <w:rFonts w:ascii="Times New Roman" w:hAnsi="Times New Roman"/>
          <w:sz w:val="28"/>
          <w:szCs w:val="28"/>
          <w:lang w:eastAsia="ru-RU"/>
        </w:rPr>
        <w:t xml:space="preserve">Регламентом </w:t>
      </w:r>
      <w:r w:rsidR="00716429" w:rsidRPr="008E4EBE">
        <w:rPr>
          <w:rFonts w:ascii="Times New Roman" w:hAnsi="Times New Roman"/>
          <w:sz w:val="28"/>
          <w:szCs w:val="28"/>
          <w:lang w:eastAsia="ru-RU"/>
        </w:rPr>
        <w:t xml:space="preserve">Народного Совета Донецкой Народной Республики </w:t>
      </w:r>
      <w:r w:rsidR="007A2792" w:rsidRPr="008E4EBE">
        <w:rPr>
          <w:rFonts w:ascii="Times New Roman" w:hAnsi="Times New Roman"/>
          <w:sz w:val="28"/>
          <w:szCs w:val="28"/>
          <w:lang w:eastAsia="ru-RU"/>
        </w:rPr>
        <w:t xml:space="preserve">обязаны заблаговременно </w:t>
      </w:r>
      <w:r w:rsidR="00B16029" w:rsidRPr="008E4EBE">
        <w:rPr>
          <w:rFonts w:ascii="Times New Roman" w:hAnsi="Times New Roman"/>
          <w:sz w:val="28"/>
          <w:szCs w:val="28"/>
          <w:lang w:eastAsia="ru-RU"/>
        </w:rPr>
        <w:t xml:space="preserve">письменно </w:t>
      </w:r>
      <w:r w:rsidR="007A2792" w:rsidRPr="008E4EBE">
        <w:rPr>
          <w:rFonts w:ascii="Times New Roman" w:hAnsi="Times New Roman"/>
          <w:sz w:val="28"/>
          <w:szCs w:val="28"/>
          <w:lang w:eastAsia="ru-RU"/>
        </w:rPr>
        <w:t>уведомлять о невозможности присутствовать на</w:t>
      </w:r>
      <w:r w:rsidR="00B16029" w:rsidRPr="008E4E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2792" w:rsidRPr="008E4EBE">
        <w:rPr>
          <w:rFonts w:ascii="Times New Roman" w:hAnsi="Times New Roman"/>
          <w:sz w:val="28"/>
          <w:szCs w:val="28"/>
          <w:lang w:eastAsia="ru-RU"/>
        </w:rPr>
        <w:t>заседаниях Народного Совета или его органов</w:t>
      </w:r>
      <w:r w:rsidR="00AB52F4" w:rsidRPr="008E4EBE">
        <w:rPr>
          <w:rFonts w:ascii="Times New Roman" w:hAnsi="Times New Roman" w:cs="Times New Roman"/>
          <w:sz w:val="28"/>
          <w:szCs w:val="28"/>
        </w:rPr>
        <w:t xml:space="preserve"> с указанием причины отсутствия</w:t>
      </w:r>
      <w:r w:rsidR="00204041" w:rsidRPr="008E4EBE">
        <w:rPr>
          <w:rFonts w:ascii="Times New Roman" w:hAnsi="Times New Roman" w:cs="Times New Roman"/>
          <w:sz w:val="28"/>
          <w:szCs w:val="28"/>
        </w:rPr>
        <w:t>, за исключением временн</w:t>
      </w:r>
      <w:r w:rsidR="007E21C4" w:rsidRPr="008E4EBE">
        <w:rPr>
          <w:rFonts w:ascii="Times New Roman" w:hAnsi="Times New Roman" w:cs="Times New Roman"/>
          <w:sz w:val="28"/>
          <w:szCs w:val="28"/>
        </w:rPr>
        <w:t>ой</w:t>
      </w:r>
      <w:r w:rsidR="00204041" w:rsidRPr="008E4EBE">
        <w:rPr>
          <w:rFonts w:ascii="Times New Roman" w:hAnsi="Times New Roman" w:cs="Times New Roman"/>
          <w:sz w:val="28"/>
          <w:szCs w:val="28"/>
        </w:rPr>
        <w:t xml:space="preserve"> нетрудоспособност</w:t>
      </w:r>
      <w:r w:rsidR="007E21C4" w:rsidRPr="008E4EBE">
        <w:rPr>
          <w:rFonts w:ascii="Times New Roman" w:hAnsi="Times New Roman" w:cs="Times New Roman"/>
          <w:sz w:val="28"/>
          <w:szCs w:val="28"/>
        </w:rPr>
        <w:t>и</w:t>
      </w:r>
      <w:r w:rsidR="00204041" w:rsidRPr="008E4EBE">
        <w:rPr>
          <w:rFonts w:ascii="Times New Roman" w:hAnsi="Times New Roman" w:cs="Times New Roman"/>
          <w:sz w:val="28"/>
          <w:szCs w:val="28"/>
        </w:rPr>
        <w:t>, командировк</w:t>
      </w:r>
      <w:r w:rsidR="007E21C4" w:rsidRPr="008E4EBE">
        <w:rPr>
          <w:rFonts w:ascii="Times New Roman" w:hAnsi="Times New Roman" w:cs="Times New Roman"/>
          <w:sz w:val="28"/>
          <w:szCs w:val="28"/>
        </w:rPr>
        <w:t>и</w:t>
      </w:r>
      <w:r w:rsidR="00204041" w:rsidRPr="008E4EBE">
        <w:rPr>
          <w:rFonts w:ascii="Times New Roman" w:hAnsi="Times New Roman" w:cs="Times New Roman"/>
          <w:sz w:val="28"/>
          <w:szCs w:val="28"/>
        </w:rPr>
        <w:t xml:space="preserve"> или отпуск</w:t>
      </w:r>
      <w:r w:rsidR="007E21C4" w:rsidRPr="008E4EBE">
        <w:rPr>
          <w:rFonts w:ascii="Times New Roman" w:hAnsi="Times New Roman" w:cs="Times New Roman"/>
          <w:sz w:val="28"/>
          <w:szCs w:val="28"/>
        </w:rPr>
        <w:t>а</w:t>
      </w:r>
      <w:r w:rsidR="00AB52F4" w:rsidRPr="008E4EBE">
        <w:rPr>
          <w:rFonts w:ascii="Times New Roman" w:hAnsi="Times New Roman" w:cs="Times New Roman"/>
          <w:sz w:val="28"/>
          <w:szCs w:val="28"/>
        </w:rPr>
        <w:t>.</w:t>
      </w:r>
      <w:r w:rsidR="007A2792" w:rsidRPr="008E4EB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6043E85" w14:textId="0DB73F1A" w:rsidR="002231B3" w:rsidRPr="008E4EBE" w:rsidRDefault="00AB52F4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При этом</w:t>
      </w:r>
      <w:r w:rsidR="00251C66" w:rsidRPr="008E4EBE">
        <w:rPr>
          <w:rFonts w:ascii="Times New Roman" w:hAnsi="Times New Roman" w:cs="Times New Roman"/>
          <w:sz w:val="28"/>
          <w:szCs w:val="28"/>
        </w:rPr>
        <w:t>:</w:t>
      </w:r>
    </w:p>
    <w:p w14:paraId="522FCFA2" w14:textId="38D15CF7" w:rsidR="00251C66" w:rsidRPr="008E4EBE" w:rsidRDefault="007A2792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1) </w:t>
      </w:r>
      <w:r w:rsidR="00251C66" w:rsidRPr="008E4EBE">
        <w:rPr>
          <w:rFonts w:ascii="Times New Roman" w:hAnsi="Times New Roman" w:cs="Times New Roman"/>
          <w:sz w:val="28"/>
          <w:szCs w:val="28"/>
        </w:rPr>
        <w:t>заместител</w:t>
      </w:r>
      <w:r w:rsidR="007C5070" w:rsidRPr="008E4EBE">
        <w:rPr>
          <w:rFonts w:ascii="Times New Roman" w:hAnsi="Times New Roman" w:cs="Times New Roman"/>
          <w:sz w:val="28"/>
          <w:szCs w:val="28"/>
        </w:rPr>
        <w:t>и</w:t>
      </w:r>
      <w:r w:rsidR="00251C66" w:rsidRPr="008E4EBE">
        <w:rPr>
          <w:rFonts w:ascii="Times New Roman" w:hAnsi="Times New Roman" w:cs="Times New Roman"/>
          <w:sz w:val="28"/>
          <w:szCs w:val="28"/>
        </w:rPr>
        <w:t xml:space="preserve"> Председателя Народного Совета, председатели комитетов </w:t>
      </w:r>
      <w:r w:rsidR="00A8058A" w:rsidRPr="008E4EBE">
        <w:rPr>
          <w:rFonts w:ascii="Times New Roman" w:hAnsi="Times New Roman" w:cs="Times New Roman"/>
          <w:sz w:val="28"/>
          <w:szCs w:val="28"/>
        </w:rPr>
        <w:t>уведомляют</w:t>
      </w:r>
      <w:r w:rsidR="00251C66" w:rsidRPr="008E4EBE">
        <w:rPr>
          <w:rFonts w:ascii="Times New Roman" w:hAnsi="Times New Roman" w:cs="Times New Roman"/>
          <w:sz w:val="28"/>
          <w:szCs w:val="28"/>
        </w:rPr>
        <w:t xml:space="preserve"> Председателя Народного Совета и отдел кадров и государственной гражданской службы;</w:t>
      </w:r>
    </w:p>
    <w:p w14:paraId="1F0855E6" w14:textId="54037FEA" w:rsidR="00251C66" w:rsidRPr="008E4EBE" w:rsidRDefault="007A2792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2) </w:t>
      </w:r>
      <w:r w:rsidR="00251C66" w:rsidRPr="008E4EBE">
        <w:rPr>
          <w:rFonts w:ascii="Times New Roman" w:hAnsi="Times New Roman" w:cs="Times New Roman"/>
          <w:sz w:val="28"/>
          <w:szCs w:val="28"/>
        </w:rPr>
        <w:t xml:space="preserve">иные депутаты </w:t>
      </w:r>
      <w:r w:rsidR="00A8058A" w:rsidRPr="008E4EBE">
        <w:rPr>
          <w:rFonts w:ascii="Times New Roman" w:hAnsi="Times New Roman" w:cs="Times New Roman"/>
          <w:sz w:val="28"/>
          <w:szCs w:val="28"/>
        </w:rPr>
        <w:t>уведомляют</w:t>
      </w:r>
      <w:r w:rsidR="00251C66" w:rsidRPr="008E4EBE">
        <w:rPr>
          <w:rFonts w:ascii="Times New Roman" w:hAnsi="Times New Roman" w:cs="Times New Roman"/>
          <w:sz w:val="28"/>
          <w:szCs w:val="28"/>
        </w:rPr>
        <w:t xml:space="preserve"> председателей комитетов, членами которых они являются. Председатели комитетов в свою очередь уведомляют </w:t>
      </w:r>
      <w:r w:rsidR="0066233F" w:rsidRPr="008E4EBE">
        <w:rPr>
          <w:rFonts w:ascii="Times New Roman" w:hAnsi="Times New Roman" w:cs="Times New Roman"/>
          <w:sz w:val="28"/>
          <w:szCs w:val="28"/>
        </w:rPr>
        <w:t xml:space="preserve">об этом </w:t>
      </w:r>
      <w:r w:rsidR="006C40C5" w:rsidRPr="008E4EBE">
        <w:rPr>
          <w:rFonts w:ascii="Times New Roman" w:hAnsi="Times New Roman" w:cs="Times New Roman"/>
          <w:sz w:val="28"/>
          <w:szCs w:val="28"/>
        </w:rPr>
        <w:t>Председателя Народного Совета</w:t>
      </w:r>
      <w:r w:rsidR="006A7FB5" w:rsidRPr="008E4EBE">
        <w:rPr>
          <w:rFonts w:ascii="Times New Roman" w:hAnsi="Times New Roman" w:cs="Times New Roman"/>
          <w:sz w:val="28"/>
          <w:szCs w:val="28"/>
        </w:rPr>
        <w:t xml:space="preserve"> и</w:t>
      </w:r>
      <w:r w:rsidR="006C40C5" w:rsidRPr="008E4EBE">
        <w:rPr>
          <w:rFonts w:ascii="Times New Roman" w:hAnsi="Times New Roman" w:cs="Times New Roman"/>
          <w:sz w:val="28"/>
          <w:szCs w:val="28"/>
        </w:rPr>
        <w:t xml:space="preserve"> </w:t>
      </w:r>
      <w:r w:rsidR="00251C66" w:rsidRPr="008E4EBE">
        <w:rPr>
          <w:rFonts w:ascii="Times New Roman" w:hAnsi="Times New Roman" w:cs="Times New Roman"/>
          <w:sz w:val="28"/>
          <w:szCs w:val="28"/>
        </w:rPr>
        <w:t>отдел кадров и государственной гражданской службы.</w:t>
      </w:r>
    </w:p>
    <w:p w14:paraId="4DFEA914" w14:textId="77777777" w:rsidR="00704E5F" w:rsidRPr="008E4EBE" w:rsidRDefault="00716429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В том случае, если подача заявления невозможна по объективным причинам, депутат заблаговременно уведомляет</w:t>
      </w:r>
      <w:r w:rsidR="00704E5F" w:rsidRPr="008E4EBE">
        <w:rPr>
          <w:rFonts w:ascii="Times New Roman" w:hAnsi="Times New Roman" w:cs="Times New Roman"/>
          <w:sz w:val="28"/>
          <w:szCs w:val="28"/>
        </w:rPr>
        <w:t>:</w:t>
      </w:r>
    </w:p>
    <w:p w14:paraId="4AE032AE" w14:textId="4D047B41" w:rsidR="00704E5F" w:rsidRPr="008E4EBE" w:rsidRDefault="00704E5F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1)</w:t>
      </w:r>
      <w:r w:rsidR="00716429" w:rsidRPr="008E4EBE">
        <w:rPr>
          <w:rFonts w:ascii="Times New Roman" w:hAnsi="Times New Roman" w:cs="Times New Roman"/>
          <w:sz w:val="28"/>
          <w:szCs w:val="28"/>
        </w:rPr>
        <w:t xml:space="preserve"> руководителя своей фракции о невозможности принять участие в пленарном заседании, о чем, в свою очередь, руководитель фракции обязан письменно уведомить Председателя Народного Совета до начала пленарного заседания</w:t>
      </w:r>
      <w:r w:rsidRPr="008E4EB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7C3414" w14:textId="3FF956DD" w:rsidR="00716429" w:rsidRPr="008E4EBE" w:rsidRDefault="00704E5F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2) председателя своего комитета (иного органа Народного Совета) о невозможности принять участие в заседании своего комитета (иного органа Народного Совета).</w:t>
      </w:r>
    </w:p>
    <w:p w14:paraId="1DE6953F" w14:textId="77777777" w:rsidR="00716429" w:rsidRPr="008E4EBE" w:rsidRDefault="00716429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В случае чрезвычайных и непредвиденных обстоятельств, исключающих подачу депутатом письменного заявления, информирование должно производиться любым способом при первой возможности.</w:t>
      </w:r>
    </w:p>
    <w:p w14:paraId="3AD821B2" w14:textId="02FEAF48" w:rsidR="00AB52F4" w:rsidRPr="008E4EBE" w:rsidRDefault="00A045E6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17</w:t>
      </w:r>
      <w:r w:rsidR="00EF7D83" w:rsidRPr="008E4EBE">
        <w:rPr>
          <w:rFonts w:ascii="Times New Roman" w:hAnsi="Times New Roman" w:cs="Times New Roman"/>
          <w:sz w:val="28"/>
          <w:szCs w:val="28"/>
        </w:rPr>
        <w:t>. </w:t>
      </w:r>
      <w:r w:rsidR="007A2792" w:rsidRPr="008E4EBE">
        <w:rPr>
          <w:rFonts w:ascii="Times New Roman" w:hAnsi="Times New Roman" w:cs="Times New Roman"/>
          <w:sz w:val="28"/>
          <w:szCs w:val="28"/>
        </w:rPr>
        <w:t xml:space="preserve">Уважительными причинами отсутствия депутата на заседании </w:t>
      </w:r>
      <w:r w:rsidR="00AB52F4" w:rsidRPr="008E4EBE">
        <w:rPr>
          <w:rFonts w:ascii="Times New Roman" w:hAnsi="Times New Roman" w:cs="Times New Roman"/>
          <w:sz w:val="28"/>
          <w:szCs w:val="28"/>
        </w:rPr>
        <w:t xml:space="preserve">Народного Совета или его органов </w:t>
      </w:r>
      <w:r w:rsidR="00FA3A47" w:rsidRPr="008E4EBE">
        <w:rPr>
          <w:rFonts w:ascii="Times New Roman" w:hAnsi="Times New Roman" w:cs="Times New Roman"/>
          <w:sz w:val="28"/>
          <w:szCs w:val="28"/>
        </w:rPr>
        <w:t>кроме</w:t>
      </w:r>
      <w:r w:rsidR="007A2792" w:rsidRPr="008E4EBE">
        <w:rPr>
          <w:rFonts w:ascii="Times New Roman" w:hAnsi="Times New Roman" w:cs="Times New Roman"/>
          <w:sz w:val="28"/>
          <w:szCs w:val="28"/>
        </w:rPr>
        <w:t xml:space="preserve"> </w:t>
      </w:r>
      <w:r w:rsidR="0066233F" w:rsidRPr="008E4EBE">
        <w:rPr>
          <w:rFonts w:ascii="Times New Roman" w:hAnsi="Times New Roman" w:cs="Times New Roman"/>
          <w:sz w:val="28"/>
          <w:szCs w:val="28"/>
        </w:rPr>
        <w:t xml:space="preserve">случаев </w:t>
      </w:r>
      <w:r w:rsidR="000B2C6A" w:rsidRPr="008E4EBE">
        <w:rPr>
          <w:rFonts w:ascii="Times New Roman" w:hAnsi="Times New Roman" w:cs="Times New Roman"/>
          <w:sz w:val="28"/>
          <w:szCs w:val="28"/>
        </w:rPr>
        <w:t>временн</w:t>
      </w:r>
      <w:r w:rsidR="00FA3A47" w:rsidRPr="008E4EBE">
        <w:rPr>
          <w:rFonts w:ascii="Times New Roman" w:hAnsi="Times New Roman" w:cs="Times New Roman"/>
          <w:sz w:val="28"/>
          <w:szCs w:val="28"/>
        </w:rPr>
        <w:t>ой</w:t>
      </w:r>
      <w:r w:rsidR="000B2C6A" w:rsidRPr="008E4EBE">
        <w:rPr>
          <w:rFonts w:ascii="Times New Roman" w:hAnsi="Times New Roman" w:cs="Times New Roman"/>
          <w:sz w:val="28"/>
          <w:szCs w:val="28"/>
        </w:rPr>
        <w:t xml:space="preserve"> нетрудоспособност</w:t>
      </w:r>
      <w:r w:rsidR="00FA3A47" w:rsidRPr="008E4EBE">
        <w:rPr>
          <w:rFonts w:ascii="Times New Roman" w:hAnsi="Times New Roman" w:cs="Times New Roman"/>
          <w:sz w:val="28"/>
          <w:szCs w:val="28"/>
        </w:rPr>
        <w:t>и</w:t>
      </w:r>
      <w:r w:rsidR="000B2C6A" w:rsidRPr="008E4EBE">
        <w:rPr>
          <w:rFonts w:ascii="Times New Roman" w:hAnsi="Times New Roman" w:cs="Times New Roman"/>
          <w:sz w:val="28"/>
          <w:szCs w:val="28"/>
        </w:rPr>
        <w:t>, отпуск</w:t>
      </w:r>
      <w:r w:rsidR="00FA3A47" w:rsidRPr="008E4EBE">
        <w:rPr>
          <w:rFonts w:ascii="Times New Roman" w:hAnsi="Times New Roman" w:cs="Times New Roman"/>
          <w:sz w:val="28"/>
          <w:szCs w:val="28"/>
        </w:rPr>
        <w:t xml:space="preserve">а и </w:t>
      </w:r>
      <w:r w:rsidR="007A2792" w:rsidRPr="008E4EBE">
        <w:rPr>
          <w:rFonts w:ascii="Times New Roman" w:hAnsi="Times New Roman" w:cs="Times New Roman"/>
          <w:sz w:val="28"/>
          <w:szCs w:val="28"/>
        </w:rPr>
        <w:t>командировк</w:t>
      </w:r>
      <w:r w:rsidR="00FA3A47" w:rsidRPr="008E4EBE">
        <w:rPr>
          <w:rFonts w:ascii="Times New Roman" w:hAnsi="Times New Roman" w:cs="Times New Roman"/>
          <w:sz w:val="28"/>
          <w:szCs w:val="28"/>
        </w:rPr>
        <w:t>и также являются</w:t>
      </w:r>
      <w:r w:rsidR="007A2792" w:rsidRPr="008E4EBE">
        <w:rPr>
          <w:rFonts w:ascii="Times New Roman" w:hAnsi="Times New Roman" w:cs="Times New Roman"/>
          <w:sz w:val="28"/>
          <w:szCs w:val="28"/>
        </w:rPr>
        <w:t xml:space="preserve"> участие в выполнении поручений </w:t>
      </w:r>
      <w:r w:rsidR="00AB52F4" w:rsidRPr="008E4EBE">
        <w:rPr>
          <w:rFonts w:ascii="Times New Roman" w:hAnsi="Times New Roman" w:cs="Times New Roman"/>
          <w:sz w:val="28"/>
          <w:szCs w:val="28"/>
        </w:rPr>
        <w:t>Народного Совета</w:t>
      </w:r>
      <w:r w:rsidR="00FA3A47" w:rsidRPr="008E4EBE">
        <w:rPr>
          <w:rFonts w:ascii="Times New Roman" w:hAnsi="Times New Roman" w:cs="Times New Roman"/>
          <w:sz w:val="28"/>
          <w:szCs w:val="28"/>
        </w:rPr>
        <w:t xml:space="preserve"> и</w:t>
      </w:r>
      <w:r w:rsidR="007A2792" w:rsidRPr="008E4EBE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AB52F4" w:rsidRPr="008E4EBE">
        <w:rPr>
          <w:rFonts w:ascii="Times New Roman" w:hAnsi="Times New Roman" w:cs="Times New Roman"/>
          <w:sz w:val="28"/>
          <w:szCs w:val="28"/>
        </w:rPr>
        <w:t>Народного Совета</w:t>
      </w:r>
      <w:r w:rsidR="007A2792" w:rsidRPr="008E4E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92D681" w14:textId="16EAAE34" w:rsidR="00F01A39" w:rsidRPr="008E4EBE" w:rsidRDefault="00A045E6" w:rsidP="004C291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EF7D83" w:rsidRPr="008E4EBE">
        <w:rPr>
          <w:rFonts w:ascii="Times New Roman" w:hAnsi="Times New Roman" w:cs="Times New Roman"/>
          <w:sz w:val="28"/>
          <w:szCs w:val="28"/>
        </w:rPr>
        <w:t>. </w:t>
      </w:r>
      <w:r w:rsidR="00A8058A" w:rsidRPr="008E4EBE">
        <w:rPr>
          <w:rFonts w:ascii="Times New Roman" w:hAnsi="Times New Roman" w:cs="Times New Roman"/>
          <w:sz w:val="28"/>
          <w:szCs w:val="28"/>
        </w:rPr>
        <w:t xml:space="preserve">Документами, подтверждающими наличие уважительных причин </w:t>
      </w:r>
      <w:r w:rsidR="00864B09" w:rsidRPr="008E4EBE">
        <w:rPr>
          <w:rFonts w:ascii="Times New Roman" w:hAnsi="Times New Roman" w:cs="Times New Roman"/>
          <w:sz w:val="28"/>
          <w:szCs w:val="28"/>
        </w:rPr>
        <w:t>отсутствия депутата на заседании Народного Совета или его органов,</w:t>
      </w:r>
      <w:r w:rsidR="00A8058A" w:rsidRPr="008E4EBE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F01A39" w:rsidRPr="008E4EBE">
        <w:rPr>
          <w:rFonts w:ascii="Times New Roman" w:hAnsi="Times New Roman" w:cs="Times New Roman"/>
          <w:sz w:val="28"/>
          <w:szCs w:val="28"/>
        </w:rPr>
        <w:t xml:space="preserve"> </w:t>
      </w:r>
      <w:r w:rsidR="00A8058A" w:rsidRPr="008E4EBE">
        <w:rPr>
          <w:rFonts w:ascii="Times New Roman" w:hAnsi="Times New Roman" w:cs="Times New Roman"/>
          <w:sz w:val="28"/>
          <w:szCs w:val="28"/>
        </w:rPr>
        <w:t>листок нетрудоспособности</w:t>
      </w:r>
      <w:r w:rsidR="004C2911" w:rsidRPr="008E4EBE">
        <w:rPr>
          <w:rFonts w:ascii="Times New Roman" w:hAnsi="Times New Roman" w:cs="Times New Roman"/>
          <w:sz w:val="28"/>
          <w:szCs w:val="28"/>
        </w:rPr>
        <w:t>, постановления Народного Совета, распоряжения Председателя Народного Совета</w:t>
      </w:r>
      <w:r w:rsidR="00AF5854" w:rsidRPr="008E4EBE">
        <w:rPr>
          <w:rFonts w:ascii="Times New Roman" w:hAnsi="Times New Roman" w:cs="Times New Roman"/>
          <w:sz w:val="28"/>
          <w:szCs w:val="28"/>
        </w:rPr>
        <w:t>.</w:t>
      </w:r>
    </w:p>
    <w:p w14:paraId="66C82311" w14:textId="16372EA8" w:rsidR="00864B09" w:rsidRPr="008E4EBE" w:rsidRDefault="00A045E6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19</w:t>
      </w:r>
      <w:r w:rsidR="00EF7D83" w:rsidRPr="008E4EBE">
        <w:rPr>
          <w:rFonts w:ascii="Times New Roman" w:hAnsi="Times New Roman" w:cs="Times New Roman"/>
          <w:sz w:val="28"/>
          <w:szCs w:val="28"/>
        </w:rPr>
        <w:t>. </w:t>
      </w:r>
      <w:r w:rsidR="00864B09" w:rsidRPr="008E4EBE">
        <w:rPr>
          <w:rFonts w:ascii="Times New Roman" w:hAnsi="Times New Roman" w:cs="Times New Roman"/>
          <w:sz w:val="28"/>
          <w:szCs w:val="28"/>
        </w:rPr>
        <w:t xml:space="preserve">Обстоятельства непреодолимой силы могут быть признаны </w:t>
      </w:r>
      <w:r w:rsidR="000F6049" w:rsidRPr="008E4EBE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864B09" w:rsidRPr="008E4EBE">
        <w:rPr>
          <w:rFonts w:ascii="Times New Roman" w:hAnsi="Times New Roman" w:cs="Times New Roman"/>
          <w:sz w:val="28"/>
          <w:szCs w:val="28"/>
        </w:rPr>
        <w:t>Народного Совета уважительной причиной отсутствия депутата на заседании Народного Совета или его органов при наличии подтверждающих документов (справка медицинской организации, повестка, решение суда, справка коммунальных служб и иные документы, выданные уполномоченными органами).</w:t>
      </w:r>
    </w:p>
    <w:p w14:paraId="7C30DB90" w14:textId="2D2CDAB0" w:rsidR="00A8058A" w:rsidRPr="008E4EBE" w:rsidRDefault="00864B09" w:rsidP="00AF5854">
      <w:pPr>
        <w:spacing w:after="36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При этом под о</w:t>
      </w:r>
      <w:r w:rsidR="00A8058A" w:rsidRPr="008E4EBE">
        <w:rPr>
          <w:rFonts w:ascii="Times New Roman" w:hAnsi="Times New Roman" w:cs="Times New Roman"/>
          <w:sz w:val="28"/>
          <w:szCs w:val="28"/>
        </w:rPr>
        <w:t xml:space="preserve">бстоятельствами непреодолимой силы </w:t>
      </w:r>
      <w:r w:rsidRPr="008E4EBE">
        <w:rPr>
          <w:rFonts w:ascii="Times New Roman" w:hAnsi="Times New Roman" w:cs="Times New Roman"/>
          <w:sz w:val="28"/>
          <w:szCs w:val="28"/>
        </w:rPr>
        <w:t>понимаются</w:t>
      </w:r>
      <w:r w:rsidR="00A8058A" w:rsidRPr="008E4EBE">
        <w:rPr>
          <w:rFonts w:ascii="Times New Roman" w:hAnsi="Times New Roman" w:cs="Times New Roman"/>
          <w:sz w:val="28"/>
          <w:szCs w:val="28"/>
        </w:rPr>
        <w:t xml:space="preserve"> независящие от воли лица обстоятельства чрезвычайного характера, наступление которых невозможно было заранее предвидеть и предотвратить, при условии, что данные обстоятельства непосредственно привели к невозможности присутствовать на пленарном заседании Народного Совета и </w:t>
      </w:r>
      <w:r w:rsidRPr="008E4EBE">
        <w:rPr>
          <w:rFonts w:ascii="Times New Roman" w:hAnsi="Times New Roman" w:cs="Times New Roman"/>
          <w:sz w:val="28"/>
          <w:szCs w:val="28"/>
        </w:rPr>
        <w:t>его органов</w:t>
      </w:r>
      <w:r w:rsidR="00A8058A" w:rsidRPr="008E4EBE">
        <w:rPr>
          <w:rFonts w:ascii="Times New Roman" w:hAnsi="Times New Roman" w:cs="Times New Roman"/>
          <w:sz w:val="28"/>
          <w:szCs w:val="28"/>
        </w:rPr>
        <w:t>.</w:t>
      </w:r>
      <w:r w:rsidR="00A8058A" w:rsidRPr="008E4EBE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14:paraId="5591B034" w14:textId="3A4BCEE1" w:rsidR="00C71A6A" w:rsidRPr="008E4EBE" w:rsidRDefault="00A045E6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20</w:t>
      </w:r>
      <w:r w:rsidR="000F6049" w:rsidRPr="008E4EBE">
        <w:rPr>
          <w:rFonts w:ascii="Times New Roman" w:hAnsi="Times New Roman" w:cs="Times New Roman"/>
          <w:sz w:val="28"/>
          <w:szCs w:val="28"/>
        </w:rPr>
        <w:t>.</w:t>
      </w:r>
      <w:r w:rsidR="00EF7D83" w:rsidRPr="008E4EBE">
        <w:rPr>
          <w:rFonts w:ascii="Times New Roman" w:hAnsi="Times New Roman" w:cs="Times New Roman"/>
          <w:sz w:val="28"/>
          <w:szCs w:val="28"/>
        </w:rPr>
        <w:t> </w:t>
      </w:r>
      <w:r w:rsidR="000F6049" w:rsidRPr="008E4EBE">
        <w:rPr>
          <w:rFonts w:ascii="Times New Roman" w:hAnsi="Times New Roman" w:cs="Times New Roman"/>
          <w:sz w:val="28"/>
          <w:szCs w:val="28"/>
        </w:rPr>
        <w:t xml:space="preserve">Заявления с описанием обстоятельств, указанных в пункте </w:t>
      </w:r>
      <w:r w:rsidR="00ED0D92" w:rsidRPr="008E4EBE">
        <w:rPr>
          <w:rFonts w:ascii="Times New Roman" w:hAnsi="Times New Roman" w:cs="Times New Roman"/>
          <w:sz w:val="28"/>
          <w:szCs w:val="28"/>
        </w:rPr>
        <w:t>19</w:t>
      </w:r>
      <w:r w:rsidR="000F6049" w:rsidRPr="008E4EBE">
        <w:rPr>
          <w:rFonts w:ascii="Times New Roman" w:hAnsi="Times New Roman" w:cs="Times New Roman"/>
          <w:sz w:val="28"/>
          <w:szCs w:val="28"/>
        </w:rPr>
        <w:t xml:space="preserve"> настоящего Положения, и оригиналы </w:t>
      </w:r>
      <w:r w:rsidR="00C71A6A" w:rsidRPr="008E4EBE">
        <w:rPr>
          <w:rFonts w:ascii="Times New Roman" w:hAnsi="Times New Roman" w:cs="Times New Roman"/>
          <w:sz w:val="28"/>
          <w:szCs w:val="28"/>
        </w:rPr>
        <w:t xml:space="preserve">документов, подтверждающие наличие </w:t>
      </w:r>
      <w:r w:rsidR="000F6049" w:rsidRPr="008E4EBE">
        <w:rPr>
          <w:rFonts w:ascii="Times New Roman" w:hAnsi="Times New Roman" w:cs="Times New Roman"/>
          <w:sz w:val="28"/>
          <w:szCs w:val="28"/>
        </w:rPr>
        <w:t>таких обстоятельств</w:t>
      </w:r>
      <w:r w:rsidR="00AF5854" w:rsidRPr="008E4EBE">
        <w:rPr>
          <w:rFonts w:ascii="Times New Roman" w:hAnsi="Times New Roman" w:cs="Times New Roman"/>
          <w:sz w:val="28"/>
          <w:szCs w:val="28"/>
        </w:rPr>
        <w:t>,</w:t>
      </w:r>
      <w:r w:rsidR="00C71A6A" w:rsidRPr="008E4EBE">
        <w:rPr>
          <w:rFonts w:ascii="Times New Roman" w:hAnsi="Times New Roman" w:cs="Times New Roman"/>
          <w:sz w:val="28"/>
          <w:szCs w:val="28"/>
        </w:rPr>
        <w:t xml:space="preserve"> </w:t>
      </w:r>
      <w:r w:rsidR="00BF0156" w:rsidRPr="008E4EBE">
        <w:rPr>
          <w:rFonts w:ascii="Times New Roman" w:hAnsi="Times New Roman" w:cs="Times New Roman"/>
          <w:sz w:val="28"/>
          <w:szCs w:val="28"/>
        </w:rPr>
        <w:t>предоставляются</w:t>
      </w:r>
      <w:r w:rsidR="006F2A66" w:rsidRPr="008E4EBE">
        <w:t xml:space="preserve"> </w:t>
      </w:r>
      <w:r w:rsidR="006F2A66" w:rsidRPr="008E4EBE">
        <w:rPr>
          <w:rFonts w:ascii="Times New Roman" w:hAnsi="Times New Roman" w:cs="Times New Roman"/>
          <w:sz w:val="28"/>
          <w:szCs w:val="28"/>
        </w:rPr>
        <w:t>не позднее дня следующего за днем прекращения обстоятельств, не позволивших участвовать в пленарных заседаниях Народного Совета</w:t>
      </w:r>
      <w:r w:rsidR="00517E3E" w:rsidRPr="008E4EBE">
        <w:rPr>
          <w:rFonts w:ascii="Times New Roman" w:hAnsi="Times New Roman" w:cs="Times New Roman"/>
          <w:sz w:val="28"/>
          <w:szCs w:val="28"/>
        </w:rPr>
        <w:t xml:space="preserve"> и его органов</w:t>
      </w:r>
      <w:r w:rsidR="00C71A6A" w:rsidRPr="008E4EBE">
        <w:rPr>
          <w:rFonts w:ascii="Times New Roman" w:hAnsi="Times New Roman" w:cs="Times New Roman"/>
          <w:sz w:val="28"/>
          <w:szCs w:val="28"/>
        </w:rPr>
        <w:t>:</w:t>
      </w:r>
    </w:p>
    <w:p w14:paraId="59B765F2" w14:textId="62494435" w:rsidR="00C71A6A" w:rsidRPr="008E4EBE" w:rsidRDefault="00C71A6A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1)</w:t>
      </w:r>
      <w:r w:rsidRPr="008E4E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E4EBE">
        <w:rPr>
          <w:rFonts w:ascii="Times New Roman" w:hAnsi="Times New Roman" w:cs="Times New Roman"/>
          <w:sz w:val="28"/>
          <w:szCs w:val="28"/>
        </w:rPr>
        <w:t>заместител</w:t>
      </w:r>
      <w:r w:rsidR="007C5070" w:rsidRPr="008E4EBE">
        <w:rPr>
          <w:rFonts w:ascii="Times New Roman" w:hAnsi="Times New Roman" w:cs="Times New Roman"/>
          <w:sz w:val="28"/>
          <w:szCs w:val="28"/>
        </w:rPr>
        <w:t>ями</w:t>
      </w:r>
      <w:r w:rsidRPr="008E4EBE">
        <w:rPr>
          <w:rFonts w:ascii="Times New Roman" w:hAnsi="Times New Roman" w:cs="Times New Roman"/>
          <w:sz w:val="28"/>
          <w:szCs w:val="28"/>
        </w:rPr>
        <w:t xml:space="preserve"> Председателя Народного Совета, председателями комитетов </w:t>
      </w:r>
      <w:r w:rsidR="00D055E0" w:rsidRPr="008E4EBE">
        <w:rPr>
          <w:rFonts w:ascii="Times New Roman" w:hAnsi="Times New Roman" w:cs="Times New Roman"/>
          <w:sz w:val="28"/>
          <w:szCs w:val="28"/>
        </w:rPr>
        <w:t>– Председателю Народного Совета</w:t>
      </w:r>
      <w:r w:rsidRPr="008E4EBE">
        <w:rPr>
          <w:rFonts w:ascii="Times New Roman" w:hAnsi="Times New Roman" w:cs="Times New Roman"/>
          <w:sz w:val="28"/>
          <w:szCs w:val="28"/>
        </w:rPr>
        <w:t>;</w:t>
      </w:r>
    </w:p>
    <w:p w14:paraId="5FAEBA4F" w14:textId="6AD13E80" w:rsidR="00C71A6A" w:rsidRPr="008E4EBE" w:rsidRDefault="00C71A6A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>2)</w:t>
      </w:r>
      <w:r w:rsidRPr="008E4E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E4EBE">
        <w:rPr>
          <w:rFonts w:ascii="Times New Roman" w:hAnsi="Times New Roman" w:cs="Times New Roman"/>
          <w:sz w:val="28"/>
          <w:szCs w:val="28"/>
        </w:rPr>
        <w:t xml:space="preserve">иными депутатами </w:t>
      </w:r>
      <w:r w:rsidR="00D055E0" w:rsidRPr="008E4EBE">
        <w:rPr>
          <w:rFonts w:ascii="Times New Roman" w:hAnsi="Times New Roman" w:cs="Times New Roman"/>
          <w:sz w:val="28"/>
          <w:szCs w:val="28"/>
        </w:rPr>
        <w:t xml:space="preserve">– </w:t>
      </w:r>
      <w:r w:rsidRPr="008E4EBE">
        <w:rPr>
          <w:rFonts w:ascii="Times New Roman" w:hAnsi="Times New Roman" w:cs="Times New Roman"/>
          <w:sz w:val="28"/>
          <w:szCs w:val="28"/>
        </w:rPr>
        <w:t>председателям комитетов, членами которых они являются</w:t>
      </w:r>
      <w:r w:rsidR="00D055E0" w:rsidRPr="008E4EBE">
        <w:rPr>
          <w:rFonts w:ascii="Times New Roman" w:hAnsi="Times New Roman" w:cs="Times New Roman"/>
          <w:sz w:val="28"/>
          <w:szCs w:val="28"/>
        </w:rPr>
        <w:t>. Председатели комитетов</w:t>
      </w:r>
      <w:r w:rsidR="0066233F" w:rsidRPr="008E4EBE">
        <w:rPr>
          <w:rFonts w:ascii="Times New Roman" w:hAnsi="Times New Roman" w:cs="Times New Roman"/>
          <w:sz w:val="28"/>
          <w:szCs w:val="28"/>
        </w:rPr>
        <w:t>,</w:t>
      </w:r>
      <w:r w:rsidR="00D055E0" w:rsidRPr="008E4EBE">
        <w:rPr>
          <w:rFonts w:ascii="Times New Roman" w:hAnsi="Times New Roman" w:cs="Times New Roman"/>
          <w:sz w:val="28"/>
          <w:szCs w:val="28"/>
        </w:rPr>
        <w:t xml:space="preserve"> в свою очередь</w:t>
      </w:r>
      <w:r w:rsidR="0066233F" w:rsidRPr="008E4EBE">
        <w:rPr>
          <w:rFonts w:ascii="Times New Roman" w:hAnsi="Times New Roman" w:cs="Times New Roman"/>
          <w:sz w:val="28"/>
          <w:szCs w:val="28"/>
        </w:rPr>
        <w:t>,</w:t>
      </w:r>
      <w:r w:rsidR="00D055E0" w:rsidRPr="008E4EBE">
        <w:rPr>
          <w:rFonts w:ascii="Times New Roman" w:hAnsi="Times New Roman" w:cs="Times New Roman"/>
          <w:sz w:val="28"/>
          <w:szCs w:val="28"/>
        </w:rPr>
        <w:t xml:space="preserve"> предоставляют их Председателю Народного Совета.</w:t>
      </w:r>
      <w:r w:rsidRPr="008E4E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B8ED17" w14:textId="36905E24" w:rsidR="00A977C8" w:rsidRPr="008E4EBE" w:rsidRDefault="000F6049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t xml:space="preserve">Председатель Народного Совета по результатам рассмотрения предоставленных заявлений и документов, указанных в настоящем пункте, может принять решение о </w:t>
      </w:r>
      <w:r w:rsidR="00517E3E" w:rsidRPr="008E4EBE">
        <w:rPr>
          <w:rFonts w:ascii="Times New Roman" w:hAnsi="Times New Roman" w:cs="Times New Roman"/>
          <w:sz w:val="28"/>
          <w:szCs w:val="28"/>
        </w:rPr>
        <w:t>признании таких обстоятельств</w:t>
      </w:r>
      <w:r w:rsidRPr="008E4EBE">
        <w:rPr>
          <w:rFonts w:ascii="Times New Roman" w:hAnsi="Times New Roman" w:cs="Times New Roman"/>
          <w:sz w:val="28"/>
          <w:szCs w:val="28"/>
        </w:rPr>
        <w:t xml:space="preserve"> уважительной причин</w:t>
      </w:r>
      <w:r w:rsidR="00517E3E" w:rsidRPr="008E4EBE">
        <w:rPr>
          <w:rFonts w:ascii="Times New Roman" w:hAnsi="Times New Roman" w:cs="Times New Roman"/>
          <w:sz w:val="28"/>
          <w:szCs w:val="28"/>
        </w:rPr>
        <w:t>ой</w:t>
      </w:r>
      <w:r w:rsidRPr="008E4EBE">
        <w:rPr>
          <w:rFonts w:ascii="Times New Roman" w:hAnsi="Times New Roman" w:cs="Times New Roman"/>
          <w:sz w:val="28"/>
          <w:szCs w:val="28"/>
        </w:rPr>
        <w:t xml:space="preserve"> </w:t>
      </w:r>
      <w:r w:rsidR="00517E3E" w:rsidRPr="008E4EBE">
        <w:rPr>
          <w:rFonts w:ascii="Times New Roman" w:hAnsi="Times New Roman" w:cs="Times New Roman"/>
          <w:sz w:val="28"/>
          <w:szCs w:val="28"/>
        </w:rPr>
        <w:t>отсутствия депутата на заседании Народного Совета или его органов, о чем информируется заявитель и председатели соответствующих комитетов.</w:t>
      </w:r>
      <w:r w:rsidR="00A977C8" w:rsidRPr="008E4EBE">
        <w:rPr>
          <w:rFonts w:ascii="Times New Roman" w:hAnsi="Times New Roman" w:cs="Times New Roman"/>
          <w:sz w:val="28"/>
          <w:szCs w:val="28"/>
        </w:rPr>
        <w:t xml:space="preserve"> Заявитель дополнительно уведомляет отдел кадров и государственной гражданской службы.</w:t>
      </w:r>
    </w:p>
    <w:p w14:paraId="43B2E575" w14:textId="7AE0C2A7" w:rsidR="007C5070" w:rsidRPr="00494E0C" w:rsidRDefault="00A045E6" w:rsidP="00AF585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BE"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A729AF" w:rsidRPr="008E4EBE">
        <w:rPr>
          <w:rFonts w:ascii="Times New Roman" w:hAnsi="Times New Roman" w:cs="Times New Roman"/>
          <w:sz w:val="28"/>
          <w:szCs w:val="28"/>
        </w:rPr>
        <w:t xml:space="preserve">. </w:t>
      </w:r>
      <w:r w:rsidR="007C5070" w:rsidRPr="008E4EBE">
        <w:rPr>
          <w:rFonts w:ascii="Times New Roman" w:hAnsi="Times New Roman" w:cs="Times New Roman"/>
          <w:sz w:val="28"/>
          <w:szCs w:val="28"/>
        </w:rPr>
        <w:t>Председатель Народного Совета вправе запросить информацию о</w:t>
      </w:r>
      <w:r w:rsidR="007C5070" w:rsidRPr="008E4EBE">
        <w:t xml:space="preserve"> </w:t>
      </w:r>
      <w:r w:rsidR="007C5070" w:rsidRPr="008E4EBE">
        <w:rPr>
          <w:rFonts w:ascii="Times New Roman" w:hAnsi="Times New Roman" w:cs="Times New Roman"/>
          <w:sz w:val="28"/>
          <w:szCs w:val="28"/>
        </w:rPr>
        <w:t>присутствии депутатов на рабочих местах (в случае отсутствия – с указанием причины), а также установить форму отчетности о выполнении норм настоящего Положения.</w:t>
      </w:r>
    </w:p>
    <w:sectPr w:rsidR="007C5070" w:rsidRPr="00494E0C" w:rsidSect="009C147C">
      <w:headerReference w:type="default" r:id="rId8"/>
      <w:headerReference w:type="first" r:id="rId9"/>
      <w:pgSz w:w="11906" w:h="16838"/>
      <w:pgMar w:top="1134" w:right="850" w:bottom="1134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CB2FB" w14:textId="77777777" w:rsidR="00447C74" w:rsidRDefault="00447C74" w:rsidP="00F6795B">
      <w:pPr>
        <w:spacing w:after="0" w:line="240" w:lineRule="auto"/>
      </w:pPr>
      <w:r>
        <w:separator/>
      </w:r>
    </w:p>
  </w:endnote>
  <w:endnote w:type="continuationSeparator" w:id="0">
    <w:p w14:paraId="6EAE5994" w14:textId="77777777" w:rsidR="00447C74" w:rsidRDefault="00447C74" w:rsidP="00F6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Can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D595" w14:textId="77777777" w:rsidR="00447C74" w:rsidRDefault="00447C74" w:rsidP="00F6795B">
      <w:pPr>
        <w:spacing w:after="0" w:line="240" w:lineRule="auto"/>
      </w:pPr>
      <w:r>
        <w:separator/>
      </w:r>
    </w:p>
  </w:footnote>
  <w:footnote w:type="continuationSeparator" w:id="0">
    <w:p w14:paraId="0EAE9E2F" w14:textId="77777777" w:rsidR="00447C74" w:rsidRDefault="00447C74" w:rsidP="00F6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861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74FA2D8" w14:textId="2E3EBAAE" w:rsidR="0011440D" w:rsidRPr="0011440D" w:rsidRDefault="0011440D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144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44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44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1440D">
          <w:rPr>
            <w:rFonts w:ascii="Times New Roman" w:hAnsi="Times New Roman" w:cs="Times New Roman"/>
            <w:sz w:val="24"/>
            <w:szCs w:val="24"/>
          </w:rPr>
          <w:t>2</w:t>
        </w:r>
        <w:r w:rsidRPr="001144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44499AD" w14:textId="77777777" w:rsidR="0011440D" w:rsidRDefault="001144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61450751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56EEE60B" w14:textId="3386A7DE" w:rsidR="009C147C" w:rsidRPr="009C147C" w:rsidRDefault="009C147C">
        <w:pPr>
          <w:pStyle w:val="ac"/>
          <w:jc w:val="center"/>
          <w:rPr>
            <w:rFonts w:ascii="Times New Roman" w:hAnsi="Times New Roman" w:cs="Times New Roman"/>
            <w:color w:val="FFFFFF" w:themeColor="background1"/>
            <w:sz w:val="24"/>
            <w:szCs w:val="24"/>
          </w:rPr>
        </w:pPr>
        <w:r w:rsidRPr="009C147C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begin"/>
        </w:r>
        <w:r w:rsidRPr="009C147C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instrText>PAGE   \* MERGEFORMAT</w:instrText>
        </w:r>
        <w:r w:rsidRPr="009C147C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separate"/>
        </w:r>
        <w:r w:rsidRPr="009C147C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t>2</w:t>
        </w:r>
        <w:r w:rsidRPr="009C147C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end"/>
        </w:r>
      </w:p>
    </w:sdtContent>
  </w:sdt>
  <w:p w14:paraId="15645ED2" w14:textId="77777777" w:rsidR="00E77AF6" w:rsidRPr="009C147C" w:rsidRDefault="00E77AF6">
    <w:pPr>
      <w:pStyle w:val="ac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201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167E6B"/>
    <w:multiLevelType w:val="hybridMultilevel"/>
    <w:tmpl w:val="8DD0E17A"/>
    <w:lvl w:ilvl="0" w:tplc="6F6AA1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06B5325"/>
    <w:multiLevelType w:val="multilevel"/>
    <w:tmpl w:val="D2A6B9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42F6365"/>
    <w:multiLevelType w:val="hybridMultilevel"/>
    <w:tmpl w:val="81A6339A"/>
    <w:lvl w:ilvl="0" w:tplc="488A542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EE24CC8"/>
    <w:multiLevelType w:val="multilevel"/>
    <w:tmpl w:val="B94074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5" w15:restartNumberingAfterBreak="0">
    <w:nsid w:val="43D463A4"/>
    <w:multiLevelType w:val="hybridMultilevel"/>
    <w:tmpl w:val="49C2E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F06F4"/>
    <w:multiLevelType w:val="hybridMultilevel"/>
    <w:tmpl w:val="66820112"/>
    <w:lvl w:ilvl="0" w:tplc="4F3622F4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04" w:hanging="360"/>
      </w:pPr>
    </w:lvl>
    <w:lvl w:ilvl="2" w:tplc="0419001B">
      <w:start w:val="1"/>
      <w:numFmt w:val="lowerRoman"/>
      <w:lvlText w:val="%3."/>
      <w:lvlJc w:val="right"/>
      <w:pPr>
        <w:ind w:left="3024" w:hanging="180"/>
      </w:pPr>
    </w:lvl>
    <w:lvl w:ilvl="3" w:tplc="0419000F">
      <w:start w:val="1"/>
      <w:numFmt w:val="decimal"/>
      <w:lvlText w:val="%4."/>
      <w:lvlJc w:val="left"/>
      <w:pPr>
        <w:ind w:left="3744" w:hanging="360"/>
      </w:pPr>
    </w:lvl>
    <w:lvl w:ilvl="4" w:tplc="04190019">
      <w:start w:val="1"/>
      <w:numFmt w:val="lowerLetter"/>
      <w:lvlText w:val="%5."/>
      <w:lvlJc w:val="left"/>
      <w:pPr>
        <w:ind w:left="4464" w:hanging="360"/>
      </w:pPr>
    </w:lvl>
    <w:lvl w:ilvl="5" w:tplc="0419001B">
      <w:start w:val="1"/>
      <w:numFmt w:val="lowerRoman"/>
      <w:lvlText w:val="%6."/>
      <w:lvlJc w:val="right"/>
      <w:pPr>
        <w:ind w:left="5184" w:hanging="180"/>
      </w:pPr>
    </w:lvl>
    <w:lvl w:ilvl="6" w:tplc="0419000F">
      <w:start w:val="1"/>
      <w:numFmt w:val="decimal"/>
      <w:lvlText w:val="%7."/>
      <w:lvlJc w:val="left"/>
      <w:pPr>
        <w:ind w:left="5904" w:hanging="360"/>
      </w:pPr>
    </w:lvl>
    <w:lvl w:ilvl="7" w:tplc="04190019">
      <w:start w:val="1"/>
      <w:numFmt w:val="lowerLetter"/>
      <w:lvlText w:val="%8."/>
      <w:lvlJc w:val="left"/>
      <w:pPr>
        <w:ind w:left="6624" w:hanging="360"/>
      </w:pPr>
    </w:lvl>
    <w:lvl w:ilvl="8" w:tplc="0419001B">
      <w:start w:val="1"/>
      <w:numFmt w:val="lowerRoman"/>
      <w:lvlText w:val="%9."/>
      <w:lvlJc w:val="right"/>
      <w:pPr>
        <w:ind w:left="7344" w:hanging="180"/>
      </w:pPr>
    </w:lvl>
  </w:abstractNum>
  <w:abstractNum w:abstractNumId="7" w15:restartNumberingAfterBreak="0">
    <w:nsid w:val="7051267F"/>
    <w:multiLevelType w:val="hybridMultilevel"/>
    <w:tmpl w:val="FD38F24E"/>
    <w:lvl w:ilvl="0" w:tplc="5D48F14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64"/>
    <w:rsid w:val="000070FB"/>
    <w:rsid w:val="0003345F"/>
    <w:rsid w:val="00037D30"/>
    <w:rsid w:val="00042797"/>
    <w:rsid w:val="00055D26"/>
    <w:rsid w:val="00065D18"/>
    <w:rsid w:val="0007086A"/>
    <w:rsid w:val="0007184D"/>
    <w:rsid w:val="00071D97"/>
    <w:rsid w:val="00077109"/>
    <w:rsid w:val="0008345C"/>
    <w:rsid w:val="0009117A"/>
    <w:rsid w:val="00093F11"/>
    <w:rsid w:val="000945A5"/>
    <w:rsid w:val="000B0EDC"/>
    <w:rsid w:val="000B1C39"/>
    <w:rsid w:val="000B2C6A"/>
    <w:rsid w:val="000C0EF3"/>
    <w:rsid w:val="000C511B"/>
    <w:rsid w:val="000D3F48"/>
    <w:rsid w:val="000D4A45"/>
    <w:rsid w:val="000D7432"/>
    <w:rsid w:val="000F6049"/>
    <w:rsid w:val="00107C0E"/>
    <w:rsid w:val="0011440D"/>
    <w:rsid w:val="00116BB9"/>
    <w:rsid w:val="00133F17"/>
    <w:rsid w:val="00151864"/>
    <w:rsid w:val="00155DFD"/>
    <w:rsid w:val="00181FB5"/>
    <w:rsid w:val="00193C84"/>
    <w:rsid w:val="001E2DC8"/>
    <w:rsid w:val="001E5403"/>
    <w:rsid w:val="00204041"/>
    <w:rsid w:val="00211748"/>
    <w:rsid w:val="002231B3"/>
    <w:rsid w:val="00224151"/>
    <w:rsid w:val="00230108"/>
    <w:rsid w:val="002370FA"/>
    <w:rsid w:val="002441D0"/>
    <w:rsid w:val="00251C66"/>
    <w:rsid w:val="00252383"/>
    <w:rsid w:val="00254F18"/>
    <w:rsid w:val="002633E0"/>
    <w:rsid w:val="00266252"/>
    <w:rsid w:val="002738A1"/>
    <w:rsid w:val="00274C89"/>
    <w:rsid w:val="00287D02"/>
    <w:rsid w:val="002E359E"/>
    <w:rsid w:val="002F5442"/>
    <w:rsid w:val="002F597F"/>
    <w:rsid w:val="00321D54"/>
    <w:rsid w:val="003270C2"/>
    <w:rsid w:val="00346B6D"/>
    <w:rsid w:val="00365E72"/>
    <w:rsid w:val="00367339"/>
    <w:rsid w:val="00390709"/>
    <w:rsid w:val="003A6349"/>
    <w:rsid w:val="003E697D"/>
    <w:rsid w:val="003F175C"/>
    <w:rsid w:val="00404BA3"/>
    <w:rsid w:val="00447C74"/>
    <w:rsid w:val="00461DD3"/>
    <w:rsid w:val="004630C5"/>
    <w:rsid w:val="00476E4B"/>
    <w:rsid w:val="0049149D"/>
    <w:rsid w:val="00494E0C"/>
    <w:rsid w:val="004B3375"/>
    <w:rsid w:val="004C2911"/>
    <w:rsid w:val="00505A27"/>
    <w:rsid w:val="00517D90"/>
    <w:rsid w:val="00517E3E"/>
    <w:rsid w:val="00526A36"/>
    <w:rsid w:val="0053310D"/>
    <w:rsid w:val="005512C7"/>
    <w:rsid w:val="005613D3"/>
    <w:rsid w:val="00564D9C"/>
    <w:rsid w:val="00573D1C"/>
    <w:rsid w:val="005745C5"/>
    <w:rsid w:val="005846C5"/>
    <w:rsid w:val="00592360"/>
    <w:rsid w:val="00595A68"/>
    <w:rsid w:val="00596823"/>
    <w:rsid w:val="005A7BEA"/>
    <w:rsid w:val="005B734B"/>
    <w:rsid w:val="005C5F08"/>
    <w:rsid w:val="005D78A2"/>
    <w:rsid w:val="005E33A0"/>
    <w:rsid w:val="005F17A2"/>
    <w:rsid w:val="00605873"/>
    <w:rsid w:val="00610EC6"/>
    <w:rsid w:val="0061474C"/>
    <w:rsid w:val="006205F0"/>
    <w:rsid w:val="00632DA2"/>
    <w:rsid w:val="006437E7"/>
    <w:rsid w:val="006438C3"/>
    <w:rsid w:val="0064501F"/>
    <w:rsid w:val="00645C26"/>
    <w:rsid w:val="0066233F"/>
    <w:rsid w:val="00674C76"/>
    <w:rsid w:val="00675B0B"/>
    <w:rsid w:val="00676A82"/>
    <w:rsid w:val="00694713"/>
    <w:rsid w:val="00696DBD"/>
    <w:rsid w:val="006A6819"/>
    <w:rsid w:val="006A7FB5"/>
    <w:rsid w:val="006B5187"/>
    <w:rsid w:val="006B701E"/>
    <w:rsid w:val="006C40C5"/>
    <w:rsid w:val="006C4633"/>
    <w:rsid w:val="006C6B85"/>
    <w:rsid w:val="006C716E"/>
    <w:rsid w:val="006E2463"/>
    <w:rsid w:val="006F2A66"/>
    <w:rsid w:val="006F63E0"/>
    <w:rsid w:val="006F731C"/>
    <w:rsid w:val="00700E9C"/>
    <w:rsid w:val="00704A2D"/>
    <w:rsid w:val="00704E5F"/>
    <w:rsid w:val="00706BDE"/>
    <w:rsid w:val="007125D2"/>
    <w:rsid w:val="007129D0"/>
    <w:rsid w:val="00716429"/>
    <w:rsid w:val="00722D9C"/>
    <w:rsid w:val="0073623F"/>
    <w:rsid w:val="0073708F"/>
    <w:rsid w:val="007558A1"/>
    <w:rsid w:val="00774D30"/>
    <w:rsid w:val="00776AA7"/>
    <w:rsid w:val="0078734C"/>
    <w:rsid w:val="007A2792"/>
    <w:rsid w:val="007B1B24"/>
    <w:rsid w:val="007C5070"/>
    <w:rsid w:val="007D17BA"/>
    <w:rsid w:val="007D43F3"/>
    <w:rsid w:val="007E21C4"/>
    <w:rsid w:val="007E5BEC"/>
    <w:rsid w:val="007F01C0"/>
    <w:rsid w:val="007F4F4A"/>
    <w:rsid w:val="008142C6"/>
    <w:rsid w:val="00850930"/>
    <w:rsid w:val="00851AA8"/>
    <w:rsid w:val="00864B09"/>
    <w:rsid w:val="00873AF0"/>
    <w:rsid w:val="0087757D"/>
    <w:rsid w:val="008B7071"/>
    <w:rsid w:val="008D7651"/>
    <w:rsid w:val="008E0B90"/>
    <w:rsid w:val="008E4EBE"/>
    <w:rsid w:val="008F4964"/>
    <w:rsid w:val="008F53F0"/>
    <w:rsid w:val="00906284"/>
    <w:rsid w:val="00921034"/>
    <w:rsid w:val="009235A8"/>
    <w:rsid w:val="0097051E"/>
    <w:rsid w:val="00990788"/>
    <w:rsid w:val="009920A9"/>
    <w:rsid w:val="00997BEA"/>
    <w:rsid w:val="009A3143"/>
    <w:rsid w:val="009A4A1B"/>
    <w:rsid w:val="009A4E1E"/>
    <w:rsid w:val="009B01BD"/>
    <w:rsid w:val="009C0C9B"/>
    <w:rsid w:val="009C147C"/>
    <w:rsid w:val="009C38F7"/>
    <w:rsid w:val="00A03FCB"/>
    <w:rsid w:val="00A045E6"/>
    <w:rsid w:val="00A0593D"/>
    <w:rsid w:val="00A17956"/>
    <w:rsid w:val="00A20681"/>
    <w:rsid w:val="00A33ED1"/>
    <w:rsid w:val="00A366EC"/>
    <w:rsid w:val="00A474E8"/>
    <w:rsid w:val="00A47696"/>
    <w:rsid w:val="00A729AF"/>
    <w:rsid w:val="00A72C27"/>
    <w:rsid w:val="00A76774"/>
    <w:rsid w:val="00A76946"/>
    <w:rsid w:val="00A8058A"/>
    <w:rsid w:val="00A83A9C"/>
    <w:rsid w:val="00A85C32"/>
    <w:rsid w:val="00A93031"/>
    <w:rsid w:val="00A94D29"/>
    <w:rsid w:val="00A977C8"/>
    <w:rsid w:val="00AA47A9"/>
    <w:rsid w:val="00AA4C5F"/>
    <w:rsid w:val="00AB2073"/>
    <w:rsid w:val="00AB3715"/>
    <w:rsid w:val="00AB52F4"/>
    <w:rsid w:val="00AC6513"/>
    <w:rsid w:val="00AD366A"/>
    <w:rsid w:val="00AF221E"/>
    <w:rsid w:val="00AF4C94"/>
    <w:rsid w:val="00AF5854"/>
    <w:rsid w:val="00B040DC"/>
    <w:rsid w:val="00B04B3B"/>
    <w:rsid w:val="00B16029"/>
    <w:rsid w:val="00B249E3"/>
    <w:rsid w:val="00B3623B"/>
    <w:rsid w:val="00B51769"/>
    <w:rsid w:val="00B6502D"/>
    <w:rsid w:val="00B773FE"/>
    <w:rsid w:val="00BA0624"/>
    <w:rsid w:val="00BA3888"/>
    <w:rsid w:val="00BA66E1"/>
    <w:rsid w:val="00BA7256"/>
    <w:rsid w:val="00BD0859"/>
    <w:rsid w:val="00BE3AB7"/>
    <w:rsid w:val="00BE424B"/>
    <w:rsid w:val="00BF0156"/>
    <w:rsid w:val="00C0121D"/>
    <w:rsid w:val="00C0340A"/>
    <w:rsid w:val="00C06187"/>
    <w:rsid w:val="00C074AD"/>
    <w:rsid w:val="00C71A6A"/>
    <w:rsid w:val="00C81A5F"/>
    <w:rsid w:val="00C910D5"/>
    <w:rsid w:val="00C926DD"/>
    <w:rsid w:val="00CA5C0E"/>
    <w:rsid w:val="00CC4AC9"/>
    <w:rsid w:val="00D055E0"/>
    <w:rsid w:val="00D05ABE"/>
    <w:rsid w:val="00D109F6"/>
    <w:rsid w:val="00D1431B"/>
    <w:rsid w:val="00D14D14"/>
    <w:rsid w:val="00D172C6"/>
    <w:rsid w:val="00D2322D"/>
    <w:rsid w:val="00D55444"/>
    <w:rsid w:val="00D63A8C"/>
    <w:rsid w:val="00D67E64"/>
    <w:rsid w:val="00D76D1E"/>
    <w:rsid w:val="00D97092"/>
    <w:rsid w:val="00DA6623"/>
    <w:rsid w:val="00DA7421"/>
    <w:rsid w:val="00DB41BC"/>
    <w:rsid w:val="00DB42E2"/>
    <w:rsid w:val="00DB4652"/>
    <w:rsid w:val="00DD0190"/>
    <w:rsid w:val="00DE0518"/>
    <w:rsid w:val="00DE5B12"/>
    <w:rsid w:val="00DE6C58"/>
    <w:rsid w:val="00E0185C"/>
    <w:rsid w:val="00E0545D"/>
    <w:rsid w:val="00E11189"/>
    <w:rsid w:val="00E167D5"/>
    <w:rsid w:val="00E502F8"/>
    <w:rsid w:val="00E658C6"/>
    <w:rsid w:val="00E709B1"/>
    <w:rsid w:val="00E77AF6"/>
    <w:rsid w:val="00E84074"/>
    <w:rsid w:val="00EA2EDD"/>
    <w:rsid w:val="00EB3A9E"/>
    <w:rsid w:val="00ED0D92"/>
    <w:rsid w:val="00EE030D"/>
    <w:rsid w:val="00EE2B74"/>
    <w:rsid w:val="00EE4C96"/>
    <w:rsid w:val="00EE5987"/>
    <w:rsid w:val="00EE7FB4"/>
    <w:rsid w:val="00EF7D83"/>
    <w:rsid w:val="00F00CC7"/>
    <w:rsid w:val="00F01A39"/>
    <w:rsid w:val="00F04900"/>
    <w:rsid w:val="00F06F64"/>
    <w:rsid w:val="00F10CBD"/>
    <w:rsid w:val="00F26522"/>
    <w:rsid w:val="00F34319"/>
    <w:rsid w:val="00F37330"/>
    <w:rsid w:val="00F532B5"/>
    <w:rsid w:val="00F53E1D"/>
    <w:rsid w:val="00F6795B"/>
    <w:rsid w:val="00F75A46"/>
    <w:rsid w:val="00F9061E"/>
    <w:rsid w:val="00F93700"/>
    <w:rsid w:val="00FA3A47"/>
    <w:rsid w:val="00FA55D5"/>
    <w:rsid w:val="00FB7280"/>
    <w:rsid w:val="00FD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BC6B073"/>
  <w15:docId w15:val="{03794E24-F6EA-488A-B7B6-215B38A9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360"/>
    <w:pPr>
      <w:spacing w:after="200" w:line="276" w:lineRule="auto"/>
    </w:pPr>
    <w:rPr>
      <w:rFonts w:cs="Calibri"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BA0624"/>
    <w:pPr>
      <w:keepNext/>
      <w:spacing w:before="240" w:after="0" w:line="240" w:lineRule="auto"/>
      <w:jc w:val="center"/>
      <w:outlineLvl w:val="8"/>
    </w:pPr>
    <w:rPr>
      <w:rFonts w:ascii="NTCantica" w:hAnsi="NTCantica" w:cs="Times New Roman"/>
      <w:b/>
      <w:spacing w:val="4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6F64"/>
    <w:pPr>
      <w:ind w:left="720"/>
    </w:pPr>
  </w:style>
  <w:style w:type="character" w:styleId="a4">
    <w:name w:val="annotation reference"/>
    <w:basedOn w:val="a0"/>
    <w:uiPriority w:val="99"/>
    <w:semiHidden/>
    <w:rsid w:val="00EE2B7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EE2B7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EE2B7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EE2B7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EE2B7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EE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E2B7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F00CC7"/>
    <w:rPr>
      <w:color w:val="808080"/>
    </w:rPr>
  </w:style>
  <w:style w:type="paragraph" w:styleId="ac">
    <w:name w:val="header"/>
    <w:basedOn w:val="a"/>
    <w:link w:val="ad"/>
    <w:uiPriority w:val="99"/>
    <w:rsid w:val="00F6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6795B"/>
  </w:style>
  <w:style w:type="paragraph" w:styleId="ae">
    <w:name w:val="footer"/>
    <w:basedOn w:val="a"/>
    <w:link w:val="af"/>
    <w:uiPriority w:val="99"/>
    <w:rsid w:val="00F6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F6795B"/>
  </w:style>
  <w:style w:type="character" w:customStyle="1" w:styleId="90">
    <w:name w:val="Заголовок 9 Знак"/>
    <w:basedOn w:val="a0"/>
    <w:link w:val="9"/>
    <w:uiPriority w:val="99"/>
    <w:rsid w:val="00BA0624"/>
    <w:rPr>
      <w:rFonts w:ascii="NTCantica" w:hAnsi="NTCantica"/>
      <w:b/>
      <w:spacing w:val="40"/>
      <w:sz w:val="24"/>
      <w:szCs w:val="24"/>
    </w:rPr>
  </w:style>
  <w:style w:type="table" w:styleId="af0">
    <w:name w:val="Table Grid"/>
    <w:basedOn w:val="a1"/>
    <w:locked/>
    <w:rsid w:val="00BA0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26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01B22-3273-458F-8665-B040890E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1018</Words>
  <Characters>7660</Characters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Printed>2023-09-29T15:32:00Z</cp:lastPrinted>
  <dcterms:created xsi:type="dcterms:W3CDTF">2023-09-27T05:53:00Z</dcterms:created>
  <dcterms:modified xsi:type="dcterms:W3CDTF">2025-02-20T13:28:00Z</dcterms:modified>
</cp:coreProperties>
</file>