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3B" w:rsidRDefault="00C8673B" w:rsidP="00C8673B">
      <w:pPr>
        <w:jc w:val="center"/>
        <w:rPr>
          <w:i/>
          <w:color w:val="000000"/>
          <w:sz w:val="20"/>
          <w:szCs w:val="20"/>
          <w:shd w:val="clear" w:color="auto" w:fill="FFFFFF"/>
          <w:lang w:eastAsia="ru-RU"/>
        </w:rPr>
      </w:pPr>
      <w:r>
        <w:rPr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A33A96F" wp14:editId="3AF7EA4E">
            <wp:extent cx="826770" cy="665480"/>
            <wp:effectExtent l="0" t="0" r="0" b="1270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3DA" w:rsidRDefault="00CF43DA" w:rsidP="00C8673B">
      <w:pPr>
        <w:jc w:val="center"/>
        <w:rPr>
          <w:i/>
          <w:color w:val="000000"/>
          <w:sz w:val="20"/>
          <w:szCs w:val="20"/>
          <w:shd w:val="clear" w:color="auto" w:fill="FFFFFF"/>
          <w:lang w:eastAsia="ru-RU"/>
        </w:rPr>
      </w:pPr>
    </w:p>
    <w:p w:rsidR="00CF43DA" w:rsidRPr="008037F1" w:rsidRDefault="00CF43DA" w:rsidP="00C8673B">
      <w:pPr>
        <w:jc w:val="center"/>
        <w:rPr>
          <w:i/>
          <w:color w:val="000000"/>
          <w:sz w:val="20"/>
          <w:szCs w:val="20"/>
          <w:shd w:val="clear" w:color="auto" w:fill="FFFFFF"/>
          <w:lang w:eastAsia="ru-RU"/>
        </w:rPr>
      </w:pPr>
    </w:p>
    <w:p w:rsidR="00C8673B" w:rsidRPr="008037F1" w:rsidRDefault="00C8673B" w:rsidP="00C8673B">
      <w:pPr>
        <w:spacing w:line="360" w:lineRule="auto"/>
        <w:jc w:val="center"/>
        <w:rPr>
          <w:caps/>
          <w:color w:val="000000"/>
          <w:sz w:val="32"/>
          <w:szCs w:val="32"/>
          <w:shd w:val="clear" w:color="auto" w:fill="FFFFFF"/>
          <w:lang w:eastAsia="ru-RU"/>
        </w:rPr>
      </w:pPr>
      <w:r w:rsidRPr="008037F1">
        <w:rPr>
          <w:caps/>
          <w:color w:val="000000"/>
          <w:sz w:val="32"/>
          <w:szCs w:val="32"/>
          <w:shd w:val="clear" w:color="auto" w:fill="FFFFFF"/>
          <w:lang w:eastAsia="ru-RU"/>
        </w:rPr>
        <w:t>ДонецкАЯ НароднАЯ РеспубликА</w:t>
      </w:r>
    </w:p>
    <w:p w:rsidR="00C8673B" w:rsidRPr="00C8673B" w:rsidRDefault="00C8673B" w:rsidP="00C8673B">
      <w:pPr>
        <w:jc w:val="center"/>
        <w:rPr>
          <w:b/>
          <w:caps/>
          <w:color w:val="000000"/>
          <w:sz w:val="28"/>
          <w:szCs w:val="28"/>
          <w:shd w:val="clear" w:color="auto" w:fill="FFFFFF"/>
          <w:lang w:eastAsia="ru-RU"/>
        </w:rPr>
      </w:pPr>
      <w:r w:rsidRPr="008037F1">
        <w:rPr>
          <w:b/>
          <w:spacing w:val="80"/>
          <w:sz w:val="44"/>
        </w:rPr>
        <w:t>ЗАКОН</w:t>
      </w:r>
    </w:p>
    <w:p w:rsidR="005A0183" w:rsidRPr="00C8673B" w:rsidRDefault="005A0183" w:rsidP="00C8673B">
      <w:pPr>
        <w:jc w:val="center"/>
        <w:rPr>
          <w:b/>
          <w:spacing w:val="30"/>
          <w:kern w:val="44"/>
          <w:sz w:val="28"/>
          <w:szCs w:val="28"/>
        </w:rPr>
      </w:pPr>
    </w:p>
    <w:p w:rsidR="00430C18" w:rsidRDefault="005A0183" w:rsidP="00C8673B">
      <w:pPr>
        <w:jc w:val="center"/>
        <w:rPr>
          <w:b/>
          <w:sz w:val="28"/>
          <w:szCs w:val="28"/>
        </w:rPr>
      </w:pPr>
      <w:r w:rsidRPr="00070CD3">
        <w:rPr>
          <w:b/>
          <w:sz w:val="28"/>
          <w:szCs w:val="28"/>
        </w:rPr>
        <w:t xml:space="preserve">О ВНЕСЕНИИ ИЗМЕНЕНИЙ В ЗАКОН </w:t>
      </w:r>
    </w:p>
    <w:p w:rsidR="005A0183" w:rsidRPr="00070CD3" w:rsidRDefault="005A0183" w:rsidP="00C8673B">
      <w:pPr>
        <w:jc w:val="center"/>
        <w:rPr>
          <w:b/>
          <w:sz w:val="28"/>
          <w:szCs w:val="28"/>
        </w:rPr>
      </w:pPr>
      <w:r w:rsidRPr="00070CD3">
        <w:rPr>
          <w:b/>
          <w:sz w:val="28"/>
          <w:szCs w:val="28"/>
        </w:rPr>
        <w:t>ДОНЕЦКОЙ НАРОДНОЙ РЕСПУБЛИКИ</w:t>
      </w:r>
    </w:p>
    <w:p w:rsidR="005A0183" w:rsidRDefault="005A0183" w:rsidP="00C8673B">
      <w:pPr>
        <w:jc w:val="center"/>
        <w:rPr>
          <w:b/>
          <w:sz w:val="28"/>
          <w:szCs w:val="28"/>
          <w:lang w:val="uk-UA"/>
        </w:rPr>
      </w:pPr>
      <w:r w:rsidRPr="00070CD3">
        <w:rPr>
          <w:b/>
          <w:sz w:val="28"/>
          <w:szCs w:val="28"/>
        </w:rPr>
        <w:t xml:space="preserve">«ОБ </w:t>
      </w:r>
      <w:r>
        <w:rPr>
          <w:b/>
          <w:sz w:val="28"/>
          <w:szCs w:val="28"/>
        </w:rPr>
        <w:t>ОБРАЗОВАНИИ</w:t>
      </w:r>
      <w:r w:rsidRPr="00070CD3">
        <w:rPr>
          <w:b/>
          <w:sz w:val="28"/>
          <w:szCs w:val="28"/>
        </w:rPr>
        <w:t>»</w:t>
      </w:r>
    </w:p>
    <w:p w:rsidR="005A0183" w:rsidRPr="00174992" w:rsidRDefault="005A0183" w:rsidP="008D56E5">
      <w:pPr>
        <w:jc w:val="center"/>
        <w:rPr>
          <w:b/>
          <w:sz w:val="28"/>
          <w:szCs w:val="28"/>
          <w:lang w:val="uk-UA"/>
        </w:rPr>
      </w:pPr>
    </w:p>
    <w:p w:rsidR="005A0183" w:rsidRDefault="005A0183" w:rsidP="008D56E5">
      <w:pPr>
        <w:rPr>
          <w:b/>
          <w:sz w:val="28"/>
          <w:szCs w:val="28"/>
        </w:rPr>
      </w:pPr>
    </w:p>
    <w:p w:rsidR="00C8673B" w:rsidRPr="00C8673B" w:rsidRDefault="00C8673B" w:rsidP="00C8673B">
      <w:pPr>
        <w:spacing w:line="276" w:lineRule="auto"/>
        <w:jc w:val="center"/>
        <w:rPr>
          <w:b/>
          <w:sz w:val="28"/>
          <w:szCs w:val="28"/>
        </w:rPr>
      </w:pPr>
      <w:proofErr w:type="gramStart"/>
      <w:r w:rsidRPr="00C8673B">
        <w:rPr>
          <w:b/>
          <w:color w:val="2D2D2D"/>
          <w:spacing w:val="2"/>
          <w:sz w:val="28"/>
          <w:szCs w:val="28"/>
          <w:lang w:eastAsia="ru-RU"/>
        </w:rPr>
        <w:t>Принят</w:t>
      </w:r>
      <w:proofErr w:type="gramEnd"/>
      <w:r w:rsidRPr="00C8673B">
        <w:rPr>
          <w:b/>
          <w:color w:val="2D2D2D"/>
          <w:spacing w:val="2"/>
          <w:sz w:val="28"/>
          <w:szCs w:val="28"/>
          <w:lang w:eastAsia="ru-RU"/>
        </w:rPr>
        <w:t xml:space="preserve"> П</w:t>
      </w:r>
      <w:r w:rsidR="00DC419F">
        <w:rPr>
          <w:b/>
          <w:color w:val="2D2D2D"/>
          <w:spacing w:val="2"/>
          <w:sz w:val="28"/>
          <w:szCs w:val="28"/>
          <w:lang w:eastAsia="ru-RU"/>
        </w:rPr>
        <w:t xml:space="preserve">остановлением Народного Совета </w:t>
      </w:r>
      <w:r w:rsidR="00DC419F" w:rsidRPr="00DC419F">
        <w:rPr>
          <w:b/>
          <w:color w:val="2D2D2D"/>
          <w:spacing w:val="2"/>
          <w:sz w:val="28"/>
          <w:szCs w:val="28"/>
          <w:lang w:eastAsia="ru-RU"/>
        </w:rPr>
        <w:t>4</w:t>
      </w:r>
      <w:r w:rsidRPr="00C8673B">
        <w:rPr>
          <w:b/>
          <w:color w:val="2D2D2D"/>
          <w:spacing w:val="2"/>
          <w:sz w:val="28"/>
          <w:szCs w:val="28"/>
          <w:lang w:eastAsia="ru-RU"/>
        </w:rPr>
        <w:t xml:space="preserve"> марта 2016</w:t>
      </w:r>
      <w:r>
        <w:rPr>
          <w:b/>
          <w:color w:val="2D2D2D"/>
          <w:spacing w:val="2"/>
          <w:sz w:val="28"/>
          <w:szCs w:val="28"/>
          <w:lang w:eastAsia="ru-RU"/>
        </w:rPr>
        <w:t xml:space="preserve"> года</w:t>
      </w:r>
    </w:p>
    <w:p w:rsidR="00C8673B" w:rsidRDefault="00C8673B" w:rsidP="00C8673B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C8673B" w:rsidRDefault="00C8673B" w:rsidP="00C8673B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5A0183" w:rsidRDefault="005A0183" w:rsidP="009D3214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070CD3">
        <w:rPr>
          <w:b/>
          <w:sz w:val="28"/>
          <w:szCs w:val="28"/>
        </w:rPr>
        <w:t>Статья 1</w:t>
      </w:r>
    </w:p>
    <w:p w:rsidR="005A0183" w:rsidRPr="00174992" w:rsidRDefault="00843BF4" w:rsidP="009D3214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24B38">
        <w:rPr>
          <w:sz w:val="28"/>
          <w:szCs w:val="28"/>
        </w:rPr>
        <w:t>1.</w:t>
      </w:r>
      <w:r w:rsidRPr="00724B38">
        <w:rPr>
          <w:sz w:val="28"/>
          <w:szCs w:val="28"/>
          <w:lang w:val="en-US"/>
        </w:rPr>
        <w:t> </w:t>
      </w:r>
      <w:r w:rsidR="005A0183" w:rsidRPr="00724B38">
        <w:rPr>
          <w:sz w:val="28"/>
          <w:szCs w:val="28"/>
        </w:rPr>
        <w:t xml:space="preserve">Внести в Закон Донецкой Народной Республики от </w:t>
      </w:r>
      <w:r w:rsidR="005A0183" w:rsidRPr="00724B38">
        <w:rPr>
          <w:color w:val="000000"/>
          <w:sz w:val="28"/>
          <w:szCs w:val="28"/>
        </w:rPr>
        <w:t>7</w:t>
      </w:r>
      <w:r w:rsidR="00B47347" w:rsidRPr="00724B38">
        <w:rPr>
          <w:color w:val="000000"/>
          <w:sz w:val="28"/>
          <w:szCs w:val="28"/>
        </w:rPr>
        <w:t xml:space="preserve"> июля </w:t>
      </w:r>
      <w:r w:rsidR="005A0183" w:rsidRPr="00724B38">
        <w:rPr>
          <w:color w:val="000000"/>
          <w:sz w:val="28"/>
          <w:szCs w:val="28"/>
        </w:rPr>
        <w:t xml:space="preserve">2015 </w:t>
      </w:r>
      <w:r w:rsidR="00546096">
        <w:rPr>
          <w:color w:val="000000"/>
          <w:sz w:val="28"/>
          <w:szCs w:val="28"/>
        </w:rPr>
        <w:t> </w:t>
      </w:r>
      <w:r w:rsidR="005A0183" w:rsidRPr="00724B38">
        <w:rPr>
          <w:color w:val="000000"/>
          <w:sz w:val="28"/>
          <w:szCs w:val="28"/>
        </w:rPr>
        <w:t xml:space="preserve">года </w:t>
      </w:r>
      <w:r w:rsidR="00546096">
        <w:rPr>
          <w:color w:val="000000"/>
          <w:sz w:val="28"/>
          <w:szCs w:val="28"/>
        </w:rPr>
        <w:t xml:space="preserve">  </w:t>
      </w:r>
      <w:r w:rsidR="005A0183" w:rsidRPr="00724B38">
        <w:rPr>
          <w:color w:val="000000"/>
          <w:sz w:val="28"/>
          <w:szCs w:val="28"/>
        </w:rPr>
        <w:t>№ 55-ІНС</w:t>
      </w:r>
      <w:r w:rsidR="005A0183" w:rsidRPr="00724B38">
        <w:rPr>
          <w:sz w:val="28"/>
          <w:szCs w:val="28"/>
        </w:rPr>
        <w:t xml:space="preserve"> «Об образовании» (опубликован на официальном сайте Народного Совета Донецкой Народной Республики 8 июля 2015 года)</w:t>
      </w:r>
      <w:r w:rsidR="005A0183" w:rsidRPr="00724B38">
        <w:rPr>
          <w:sz w:val="28"/>
          <w:szCs w:val="28"/>
          <w:lang w:val="uk-UA"/>
        </w:rPr>
        <w:t xml:space="preserve"> </w:t>
      </w:r>
      <w:r w:rsidR="005A0183" w:rsidRPr="00724B38">
        <w:rPr>
          <w:sz w:val="28"/>
          <w:szCs w:val="28"/>
        </w:rPr>
        <w:t>следующие изменения:</w:t>
      </w:r>
    </w:p>
    <w:p w:rsidR="005A0183" w:rsidRDefault="005A0183" w:rsidP="009D3214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36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Исключить пункты 15, 16 части 1 статьи 6 Закона.</w:t>
      </w:r>
    </w:p>
    <w:p w:rsidR="005A0183" w:rsidRPr="00724B38" w:rsidRDefault="005A0183" w:rsidP="009D3214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36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724B38">
        <w:rPr>
          <w:sz w:val="28"/>
          <w:szCs w:val="28"/>
        </w:rPr>
        <w:t>П</w:t>
      </w:r>
      <w:r w:rsidRPr="00724B38">
        <w:rPr>
          <w:color w:val="000000"/>
          <w:sz w:val="28"/>
          <w:szCs w:val="28"/>
        </w:rPr>
        <w:t>ункт 14 части 1 статьи 6 Закона изложить в следующей редакции:</w:t>
      </w:r>
    </w:p>
    <w:p w:rsidR="005A0183" w:rsidRDefault="005A0183" w:rsidP="009D3214">
      <w:pPr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382C65">
        <w:rPr>
          <w:color w:val="000000"/>
          <w:sz w:val="28"/>
          <w:szCs w:val="28"/>
        </w:rPr>
        <w:t>«</w:t>
      </w:r>
      <w:r w:rsidR="00843BF4">
        <w:rPr>
          <w:color w:val="000000"/>
          <w:sz w:val="28"/>
          <w:szCs w:val="28"/>
        </w:rPr>
        <w:t>14) </w:t>
      </w:r>
      <w:r w:rsidRPr="004836AC">
        <w:rPr>
          <w:color w:val="000000"/>
          <w:sz w:val="28"/>
          <w:szCs w:val="28"/>
        </w:rPr>
        <w:t>согласование решения органов местного самоуправления, осуществляющих управление в сфере образования на территории муниципальных образований Донецкой Народной Республики о создании, реорганизации и ликвидации муниципальных образовательных организаций, осуществляющих образовательную деятельность по имеющим государственную аккредитацию образовательным программам дошкольного, начального общего, основного общего и среднего общего образования, дополнительного образования на территории муниципальных образований;</w:t>
      </w:r>
      <w:r>
        <w:rPr>
          <w:color w:val="000000"/>
          <w:sz w:val="28"/>
          <w:szCs w:val="28"/>
        </w:rPr>
        <w:t>».</w:t>
      </w:r>
      <w:proofErr w:type="gramEnd"/>
    </w:p>
    <w:p w:rsidR="005A0183" w:rsidRPr="00724B38" w:rsidRDefault="005A0183" w:rsidP="009D3214">
      <w:pPr>
        <w:spacing w:after="360" w:line="276" w:lineRule="auto"/>
        <w:ind w:firstLine="709"/>
        <w:jc w:val="both"/>
        <w:rPr>
          <w:color w:val="000000"/>
          <w:kern w:val="28"/>
          <w:sz w:val="28"/>
          <w:szCs w:val="28"/>
        </w:rPr>
      </w:pPr>
      <w:r w:rsidRPr="00724B38">
        <w:rPr>
          <w:color w:val="000000"/>
          <w:sz w:val="28"/>
          <w:szCs w:val="28"/>
        </w:rPr>
        <w:t>3)</w:t>
      </w:r>
      <w:r w:rsidR="00843BF4" w:rsidRPr="00724B38">
        <w:rPr>
          <w:color w:val="000000"/>
          <w:sz w:val="28"/>
          <w:szCs w:val="28"/>
          <w:lang w:val="en-US"/>
        </w:rPr>
        <w:t> </w:t>
      </w:r>
      <w:r w:rsidRPr="00724B38">
        <w:rPr>
          <w:color w:val="000000"/>
          <w:sz w:val="28"/>
          <w:szCs w:val="28"/>
        </w:rPr>
        <w:t>Часть 1 статьи 6 Закона дополнить пунктом 14</w:t>
      </w:r>
      <w:r w:rsidRPr="00724B38">
        <w:rPr>
          <w:color w:val="000000"/>
          <w:kern w:val="28"/>
          <w:sz w:val="28"/>
          <w:szCs w:val="28"/>
          <w:vertAlign w:val="superscript"/>
        </w:rPr>
        <w:t>1</w:t>
      </w:r>
      <w:r w:rsidRPr="00724B38">
        <w:rPr>
          <w:color w:val="000000"/>
          <w:kern w:val="28"/>
          <w:sz w:val="28"/>
          <w:szCs w:val="28"/>
        </w:rPr>
        <w:t xml:space="preserve"> следующего содержания:</w:t>
      </w:r>
    </w:p>
    <w:p w:rsidR="005A0183" w:rsidRPr="00382C65" w:rsidRDefault="00CF43DA" w:rsidP="009D3214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  <w:proofErr w:type="gramStart"/>
      <w:r w:rsidR="005A0183" w:rsidRPr="00724B38">
        <w:rPr>
          <w:sz w:val="28"/>
          <w:szCs w:val="28"/>
        </w:rPr>
        <w:lastRenderedPageBreak/>
        <w:t>«14</w:t>
      </w:r>
      <w:r w:rsidR="005A0183" w:rsidRPr="00724B38">
        <w:rPr>
          <w:kern w:val="28"/>
          <w:sz w:val="28"/>
          <w:szCs w:val="28"/>
          <w:vertAlign w:val="superscript"/>
        </w:rPr>
        <w:t>1</w:t>
      </w:r>
      <w:r w:rsidR="00843BF4" w:rsidRPr="00724B38">
        <w:rPr>
          <w:sz w:val="28"/>
          <w:szCs w:val="28"/>
        </w:rPr>
        <w:t>) </w:t>
      </w:r>
      <w:r w:rsidR="005A0183" w:rsidRPr="00724B38">
        <w:rPr>
          <w:sz w:val="28"/>
          <w:szCs w:val="28"/>
        </w:rPr>
        <w:t>согласование органам</w:t>
      </w:r>
      <w:r w:rsidR="00B47347" w:rsidRPr="00724B38">
        <w:rPr>
          <w:sz w:val="28"/>
          <w:szCs w:val="28"/>
        </w:rPr>
        <w:t xml:space="preserve"> </w:t>
      </w:r>
      <w:r w:rsidR="005A0183" w:rsidRPr="00724B38">
        <w:rPr>
          <w:sz w:val="28"/>
          <w:szCs w:val="28"/>
        </w:rPr>
        <w:t>местного самоуправления,</w:t>
      </w:r>
      <w:r w:rsidR="005A0183" w:rsidRPr="00724B38">
        <w:rPr>
          <w:color w:val="000000"/>
          <w:sz w:val="28"/>
          <w:szCs w:val="28"/>
        </w:rPr>
        <w:t xml:space="preserve"> осуществляющим управление в сфере образования на территории</w:t>
      </w:r>
      <w:r w:rsidR="005A0183" w:rsidRPr="004836AC">
        <w:rPr>
          <w:color w:val="000000"/>
          <w:sz w:val="28"/>
          <w:szCs w:val="28"/>
        </w:rPr>
        <w:t xml:space="preserve"> муниципальных образований Донецкой Народной Республики</w:t>
      </w:r>
      <w:r w:rsidR="00D348AC">
        <w:rPr>
          <w:color w:val="000000"/>
          <w:sz w:val="28"/>
          <w:szCs w:val="28"/>
        </w:rPr>
        <w:t>,</w:t>
      </w:r>
      <w:r w:rsidR="005A0183" w:rsidRPr="004836AC">
        <w:rPr>
          <w:color w:val="000000"/>
          <w:sz w:val="28"/>
          <w:szCs w:val="28"/>
        </w:rPr>
        <w:t xml:space="preserve"> решений: о назначении на должность и освобождении от должности руководителей отделов и управлений образования, руководителей муниципальных образовательных организаций, осуществляющих образовательную </w:t>
      </w:r>
      <w:r w:rsidR="005A0183" w:rsidRPr="00724B38">
        <w:rPr>
          <w:color w:val="000000"/>
          <w:sz w:val="28"/>
          <w:szCs w:val="28"/>
        </w:rPr>
        <w:t>деятельность по имеющим государственную аккредитацию образовательным программам дошкольного, начального общего, основного общего и среднего</w:t>
      </w:r>
      <w:r w:rsidR="005A0183" w:rsidRPr="004836AC">
        <w:rPr>
          <w:color w:val="000000"/>
          <w:sz w:val="28"/>
          <w:szCs w:val="28"/>
        </w:rPr>
        <w:t xml:space="preserve"> общего образования, дополнительного образования на территории муниципальных образований;</w:t>
      </w:r>
      <w:r w:rsidR="005A0183">
        <w:rPr>
          <w:color w:val="000000"/>
          <w:sz w:val="28"/>
          <w:szCs w:val="28"/>
        </w:rPr>
        <w:t>».</w:t>
      </w:r>
      <w:proofErr w:type="gramEnd"/>
    </w:p>
    <w:p w:rsidR="005A0183" w:rsidRPr="00724B38" w:rsidRDefault="005A0183" w:rsidP="009D3214">
      <w:pPr>
        <w:pStyle w:val="a3"/>
        <w:numPr>
          <w:ilvl w:val="0"/>
          <w:numId w:val="5"/>
        </w:numPr>
        <w:tabs>
          <w:tab w:val="clear" w:pos="720"/>
          <w:tab w:val="num" w:pos="330"/>
          <w:tab w:val="left" w:pos="993"/>
        </w:tabs>
        <w:spacing w:before="0" w:beforeAutospacing="0" w:after="36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724B38">
        <w:rPr>
          <w:sz w:val="28"/>
          <w:szCs w:val="28"/>
        </w:rPr>
        <w:t>П</w:t>
      </w:r>
      <w:r w:rsidRPr="00724B38">
        <w:rPr>
          <w:color w:val="000000"/>
          <w:sz w:val="28"/>
          <w:szCs w:val="28"/>
        </w:rPr>
        <w:t>ункт 3 части 3 статьи 6 Закона изложить в следующей редакции:</w:t>
      </w:r>
    </w:p>
    <w:p w:rsidR="005A0183" w:rsidRPr="00724B38" w:rsidRDefault="005A0183" w:rsidP="009D3214">
      <w:pPr>
        <w:pStyle w:val="a3"/>
        <w:spacing w:before="0" w:beforeAutospacing="0" w:after="36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4B38">
        <w:rPr>
          <w:color w:val="000000"/>
          <w:sz w:val="28"/>
          <w:szCs w:val="28"/>
        </w:rPr>
        <w:t>«</w:t>
      </w:r>
      <w:r w:rsidR="009D3214" w:rsidRPr="00724B38">
        <w:rPr>
          <w:color w:val="000000"/>
          <w:sz w:val="28"/>
          <w:szCs w:val="28"/>
        </w:rPr>
        <w:t>3) </w:t>
      </w:r>
      <w:r w:rsidRPr="00724B38">
        <w:rPr>
          <w:color w:val="000000"/>
          <w:sz w:val="28"/>
          <w:szCs w:val="28"/>
        </w:rPr>
        <w:t>осуществляет государственный контроль над полнотой и качеством осуществления полномочий в сфере образования, административно-организационной деятельности с правом проведения проверок соответствующих органов власти и образовательных организаций</w:t>
      </w:r>
      <w:proofErr w:type="gramStart"/>
      <w:r w:rsidRPr="00724B38">
        <w:rPr>
          <w:color w:val="000000"/>
          <w:sz w:val="28"/>
          <w:szCs w:val="28"/>
        </w:rPr>
        <w:t>;»</w:t>
      </w:r>
      <w:proofErr w:type="gramEnd"/>
      <w:r w:rsidRPr="00724B38">
        <w:rPr>
          <w:color w:val="000000"/>
          <w:sz w:val="28"/>
          <w:szCs w:val="28"/>
        </w:rPr>
        <w:t>.</w:t>
      </w:r>
    </w:p>
    <w:p w:rsidR="005A0183" w:rsidRPr="00724B38" w:rsidRDefault="005A0183" w:rsidP="009D3214">
      <w:pPr>
        <w:pStyle w:val="a3"/>
        <w:numPr>
          <w:ilvl w:val="0"/>
          <w:numId w:val="5"/>
        </w:numPr>
        <w:tabs>
          <w:tab w:val="clear" w:pos="720"/>
          <w:tab w:val="num" w:pos="330"/>
          <w:tab w:val="left" w:pos="993"/>
        </w:tabs>
        <w:spacing w:before="0" w:beforeAutospacing="0" w:after="36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724B38">
        <w:rPr>
          <w:color w:val="000000"/>
          <w:sz w:val="28"/>
          <w:szCs w:val="28"/>
        </w:rPr>
        <w:t>Часть 3 статьи 6 Закона дополнить пунктом 3</w:t>
      </w:r>
      <w:r w:rsidRPr="00724B38">
        <w:rPr>
          <w:color w:val="000000"/>
          <w:kern w:val="28"/>
          <w:sz w:val="28"/>
          <w:szCs w:val="28"/>
          <w:vertAlign w:val="superscript"/>
        </w:rPr>
        <w:t>1</w:t>
      </w:r>
      <w:r w:rsidRPr="00724B38">
        <w:rPr>
          <w:color w:val="000000"/>
          <w:kern w:val="28"/>
          <w:sz w:val="28"/>
          <w:szCs w:val="28"/>
        </w:rPr>
        <w:t xml:space="preserve"> следующего содержания:</w:t>
      </w:r>
    </w:p>
    <w:p w:rsidR="005A0183" w:rsidRDefault="005A0183" w:rsidP="009D3214">
      <w:pPr>
        <w:pStyle w:val="a3"/>
        <w:spacing w:before="0" w:beforeAutospacing="0" w:after="360" w:afterAutospacing="0"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«3</w:t>
      </w:r>
      <w:r>
        <w:rPr>
          <w:color w:val="000000"/>
          <w:sz w:val="28"/>
          <w:szCs w:val="28"/>
          <w:vertAlign w:val="superscript"/>
        </w:rPr>
        <w:t>1</w:t>
      </w:r>
      <w:r w:rsidR="009D3214">
        <w:rPr>
          <w:color w:val="000000"/>
          <w:sz w:val="28"/>
          <w:szCs w:val="28"/>
        </w:rPr>
        <w:t>) </w:t>
      </w:r>
      <w:r w:rsidRPr="004836AC">
        <w:rPr>
          <w:color w:val="000000"/>
          <w:sz w:val="28"/>
          <w:szCs w:val="28"/>
        </w:rPr>
        <w:t xml:space="preserve">обладает правом выдачи обязательных для исполнений предписаний об устранении выявленных нарушений, применения к руководителям органов местного самоуправления, осуществляющих управление в сфере образования и к руководителям муниципальных </w:t>
      </w:r>
      <w:r w:rsidRPr="00724B38">
        <w:rPr>
          <w:color w:val="000000"/>
          <w:sz w:val="28"/>
          <w:szCs w:val="28"/>
        </w:rPr>
        <w:t>образовательных организаций, осуществляющих образовательную деятельность по имеющим государственную аккредитацию образовательны</w:t>
      </w:r>
      <w:r w:rsidR="003A11A6" w:rsidRPr="00724B38">
        <w:rPr>
          <w:color w:val="000000"/>
          <w:sz w:val="28"/>
          <w:szCs w:val="28"/>
        </w:rPr>
        <w:t>м</w:t>
      </w:r>
      <w:r w:rsidRPr="00724B38">
        <w:rPr>
          <w:color w:val="000000"/>
          <w:sz w:val="28"/>
          <w:szCs w:val="28"/>
        </w:rPr>
        <w:t xml:space="preserve"> програ</w:t>
      </w:r>
      <w:r w:rsidR="003A11A6" w:rsidRPr="00724B38">
        <w:rPr>
          <w:color w:val="000000"/>
          <w:sz w:val="28"/>
          <w:szCs w:val="28"/>
        </w:rPr>
        <w:t>м</w:t>
      </w:r>
      <w:r w:rsidRPr="00724B38">
        <w:rPr>
          <w:color w:val="000000"/>
          <w:sz w:val="28"/>
          <w:szCs w:val="28"/>
        </w:rPr>
        <w:t>м</w:t>
      </w:r>
      <w:r w:rsidR="003A11A6" w:rsidRPr="00724B38">
        <w:rPr>
          <w:color w:val="000000"/>
          <w:sz w:val="28"/>
          <w:szCs w:val="28"/>
        </w:rPr>
        <w:t>а</w:t>
      </w:r>
      <w:r w:rsidRPr="00724B38">
        <w:rPr>
          <w:color w:val="000000"/>
          <w:sz w:val="28"/>
          <w:szCs w:val="28"/>
        </w:rPr>
        <w:t>м дошкольного, начального общего, основного общего и среднего общего образования, дополнительного образования детей на территории муниципальных образований, мер дисциплинарного взыскания,</w:t>
      </w:r>
      <w:r w:rsidRPr="004836AC">
        <w:rPr>
          <w:color w:val="000000"/>
          <w:sz w:val="28"/>
          <w:szCs w:val="28"/>
        </w:rPr>
        <w:t xml:space="preserve"> предусмотренных действующим законодательством;</w:t>
      </w:r>
      <w:r>
        <w:rPr>
          <w:color w:val="000000"/>
          <w:sz w:val="28"/>
          <w:szCs w:val="28"/>
        </w:rPr>
        <w:t>».</w:t>
      </w:r>
      <w:proofErr w:type="gramEnd"/>
    </w:p>
    <w:p w:rsidR="005A0183" w:rsidRPr="00724B38" w:rsidRDefault="005A0183" w:rsidP="009D3214">
      <w:pPr>
        <w:pStyle w:val="a3"/>
        <w:numPr>
          <w:ilvl w:val="0"/>
          <w:numId w:val="5"/>
        </w:numPr>
        <w:tabs>
          <w:tab w:val="clear" w:pos="720"/>
          <w:tab w:val="num" w:pos="0"/>
          <w:tab w:val="left" w:pos="993"/>
        </w:tabs>
        <w:spacing w:before="0" w:beforeAutospacing="0" w:after="36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724B38">
        <w:rPr>
          <w:color w:val="000000"/>
          <w:sz w:val="28"/>
          <w:szCs w:val="28"/>
        </w:rPr>
        <w:t>Пункт 3 части 1 статьи 7 Закона изложить в следующей редакции:</w:t>
      </w:r>
    </w:p>
    <w:p w:rsidR="005A0183" w:rsidRPr="004836AC" w:rsidRDefault="005A0183" w:rsidP="009D3214">
      <w:pPr>
        <w:pStyle w:val="a3"/>
        <w:spacing w:before="0" w:beforeAutospacing="0" w:after="36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9D3214">
        <w:rPr>
          <w:color w:val="000000"/>
          <w:sz w:val="28"/>
          <w:szCs w:val="28"/>
        </w:rPr>
        <w:t>3) </w:t>
      </w:r>
      <w:r w:rsidRPr="004836AC">
        <w:rPr>
          <w:color w:val="000000"/>
          <w:sz w:val="28"/>
          <w:szCs w:val="28"/>
        </w:rPr>
        <w:t xml:space="preserve">создание, реорганизация, ликвидация по согласованию с </w:t>
      </w:r>
      <w:r w:rsidRPr="00FD30DF">
        <w:rPr>
          <w:sz w:val="28"/>
          <w:szCs w:val="28"/>
        </w:rPr>
        <w:t>республиканск</w:t>
      </w:r>
      <w:r>
        <w:rPr>
          <w:sz w:val="28"/>
          <w:szCs w:val="28"/>
        </w:rPr>
        <w:t>им</w:t>
      </w:r>
      <w:r w:rsidRPr="00FD30DF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ом</w:t>
      </w:r>
      <w:r w:rsidRPr="00FD30DF">
        <w:rPr>
          <w:sz w:val="28"/>
          <w:szCs w:val="28"/>
        </w:rPr>
        <w:t xml:space="preserve"> исполнительной власти, обеспечивающ</w:t>
      </w:r>
      <w:r>
        <w:rPr>
          <w:sz w:val="28"/>
          <w:szCs w:val="28"/>
        </w:rPr>
        <w:t>им</w:t>
      </w:r>
      <w:r w:rsidRPr="00FD30DF">
        <w:rPr>
          <w:sz w:val="28"/>
          <w:szCs w:val="28"/>
        </w:rPr>
        <w:t xml:space="preserve"> формирование и реализацию государственной политики в сфере образования и науки</w:t>
      </w:r>
      <w:proofErr w:type="gramStart"/>
      <w:r w:rsidRPr="00FD30DF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>»</w:t>
      </w:r>
      <w:proofErr w:type="gramEnd"/>
      <w:r>
        <w:rPr>
          <w:color w:val="000000"/>
          <w:sz w:val="28"/>
          <w:szCs w:val="28"/>
        </w:rPr>
        <w:t>.</w:t>
      </w:r>
    </w:p>
    <w:p w:rsidR="005A0183" w:rsidRPr="00724B38" w:rsidRDefault="009D3214" w:rsidP="009D3214">
      <w:pPr>
        <w:pStyle w:val="a3"/>
        <w:spacing w:before="0" w:beforeAutospacing="0" w:after="360" w:afterAutospacing="0" w:line="276" w:lineRule="auto"/>
        <w:ind w:firstLine="709"/>
        <w:jc w:val="both"/>
        <w:rPr>
          <w:color w:val="000000"/>
          <w:kern w:val="28"/>
          <w:sz w:val="28"/>
          <w:szCs w:val="28"/>
        </w:rPr>
      </w:pPr>
      <w:r w:rsidRPr="00724B38">
        <w:rPr>
          <w:color w:val="000000"/>
          <w:sz w:val="28"/>
          <w:szCs w:val="28"/>
        </w:rPr>
        <w:t>7) </w:t>
      </w:r>
      <w:r w:rsidR="005A0183" w:rsidRPr="00724B38">
        <w:rPr>
          <w:color w:val="000000"/>
          <w:sz w:val="28"/>
          <w:szCs w:val="28"/>
        </w:rPr>
        <w:t>Часть 1 статьи 7 Закона дополнить пунктом 3</w:t>
      </w:r>
      <w:r w:rsidR="005A0183" w:rsidRPr="00724B38">
        <w:rPr>
          <w:color w:val="000000"/>
          <w:kern w:val="28"/>
          <w:sz w:val="28"/>
          <w:szCs w:val="28"/>
          <w:vertAlign w:val="superscript"/>
        </w:rPr>
        <w:t>1</w:t>
      </w:r>
      <w:r w:rsidR="005A0183" w:rsidRPr="00724B38">
        <w:rPr>
          <w:color w:val="000000"/>
          <w:kern w:val="28"/>
          <w:sz w:val="28"/>
          <w:szCs w:val="28"/>
        </w:rPr>
        <w:t xml:space="preserve"> следующего содержания:</w:t>
      </w:r>
    </w:p>
    <w:p w:rsidR="005A0183" w:rsidRDefault="005A0183" w:rsidP="009D3214">
      <w:pPr>
        <w:pStyle w:val="a3"/>
        <w:spacing w:before="0" w:beforeAutospacing="0" w:after="360" w:afterAutospacing="0"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724B38">
        <w:rPr>
          <w:color w:val="000000"/>
          <w:sz w:val="28"/>
          <w:szCs w:val="28"/>
        </w:rPr>
        <w:lastRenderedPageBreak/>
        <w:t>«3</w:t>
      </w:r>
      <w:r w:rsidRPr="00724B38">
        <w:rPr>
          <w:color w:val="000000"/>
          <w:sz w:val="28"/>
          <w:szCs w:val="28"/>
          <w:vertAlign w:val="superscript"/>
        </w:rPr>
        <w:t>1</w:t>
      </w:r>
      <w:r w:rsidR="009D3214" w:rsidRPr="00724B38">
        <w:rPr>
          <w:color w:val="000000"/>
          <w:sz w:val="28"/>
          <w:szCs w:val="28"/>
        </w:rPr>
        <w:t>) </w:t>
      </w:r>
      <w:r w:rsidRPr="00724B38">
        <w:rPr>
          <w:color w:val="000000"/>
          <w:sz w:val="28"/>
          <w:szCs w:val="28"/>
        </w:rPr>
        <w:t>осуществление функций и полномочий учредителей муниципальных образовательных организаций, осуществляющих образовательную деятельность по имеющим государственную аккредитацию образовательны</w:t>
      </w:r>
      <w:r w:rsidR="003A11A6" w:rsidRPr="00724B38">
        <w:rPr>
          <w:color w:val="000000"/>
          <w:sz w:val="28"/>
          <w:szCs w:val="28"/>
        </w:rPr>
        <w:t>м</w:t>
      </w:r>
      <w:r w:rsidRPr="00724B38">
        <w:rPr>
          <w:color w:val="000000"/>
          <w:sz w:val="28"/>
          <w:szCs w:val="28"/>
        </w:rPr>
        <w:t xml:space="preserve"> программ</w:t>
      </w:r>
      <w:r w:rsidR="003A11A6" w:rsidRPr="00724B38">
        <w:rPr>
          <w:color w:val="000000"/>
          <w:sz w:val="28"/>
          <w:szCs w:val="28"/>
        </w:rPr>
        <w:t>ам</w:t>
      </w:r>
      <w:r w:rsidRPr="00724B38">
        <w:rPr>
          <w:color w:val="000000"/>
          <w:sz w:val="28"/>
          <w:szCs w:val="28"/>
        </w:rPr>
        <w:t xml:space="preserve"> дошкольного, начального общего, основного</w:t>
      </w:r>
      <w:r w:rsidRPr="004836AC">
        <w:rPr>
          <w:color w:val="000000"/>
          <w:sz w:val="28"/>
          <w:szCs w:val="28"/>
        </w:rPr>
        <w:t xml:space="preserve"> общего и среднего общего образования, дополнительного образования детей на территории муниципальных образований;</w:t>
      </w:r>
      <w:r>
        <w:rPr>
          <w:color w:val="000000"/>
          <w:sz w:val="28"/>
          <w:szCs w:val="28"/>
        </w:rPr>
        <w:t>».</w:t>
      </w:r>
      <w:proofErr w:type="gramEnd"/>
    </w:p>
    <w:p w:rsidR="005A0183" w:rsidRPr="00724B38" w:rsidRDefault="005A0183" w:rsidP="009D3214">
      <w:pPr>
        <w:pStyle w:val="a3"/>
        <w:numPr>
          <w:ilvl w:val="0"/>
          <w:numId w:val="7"/>
        </w:numPr>
        <w:tabs>
          <w:tab w:val="clear" w:pos="720"/>
          <w:tab w:val="num" w:pos="550"/>
          <w:tab w:val="left" w:pos="993"/>
        </w:tabs>
        <w:spacing w:before="0" w:beforeAutospacing="0" w:after="36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724B38">
        <w:rPr>
          <w:sz w:val="28"/>
          <w:szCs w:val="28"/>
        </w:rPr>
        <w:t>Ч</w:t>
      </w:r>
      <w:r w:rsidRPr="00724B38">
        <w:rPr>
          <w:color w:val="000000"/>
          <w:sz w:val="28"/>
          <w:szCs w:val="28"/>
        </w:rPr>
        <w:t>асть 2 статьи 15 Закона изложить в следующей редакции:</w:t>
      </w:r>
    </w:p>
    <w:p w:rsidR="005A0183" w:rsidRPr="00724B38" w:rsidRDefault="005A0183" w:rsidP="009D3214">
      <w:pPr>
        <w:pStyle w:val="a3"/>
        <w:spacing w:before="0" w:beforeAutospacing="0" w:after="36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4B38">
        <w:rPr>
          <w:color w:val="000000"/>
          <w:sz w:val="28"/>
          <w:szCs w:val="28"/>
        </w:rPr>
        <w:t>«</w:t>
      </w:r>
      <w:r w:rsidR="009D3214" w:rsidRPr="00724B38">
        <w:rPr>
          <w:color w:val="000000"/>
          <w:sz w:val="28"/>
          <w:szCs w:val="28"/>
        </w:rPr>
        <w:t>2. </w:t>
      </w:r>
      <w:r w:rsidRPr="00724B38">
        <w:rPr>
          <w:color w:val="000000"/>
          <w:sz w:val="28"/>
          <w:szCs w:val="28"/>
        </w:rPr>
        <w:t xml:space="preserve">Обучение в организациях, осуществляющих образовательную деятельность, осуществляется в очной, очно-заочной, заочной и </w:t>
      </w:r>
      <w:proofErr w:type="spellStart"/>
      <w:r w:rsidRPr="00724B38">
        <w:rPr>
          <w:color w:val="000000"/>
          <w:sz w:val="28"/>
          <w:szCs w:val="28"/>
        </w:rPr>
        <w:t>экстернатной</w:t>
      </w:r>
      <w:proofErr w:type="spellEnd"/>
      <w:r w:rsidRPr="00724B38">
        <w:rPr>
          <w:color w:val="000000"/>
          <w:sz w:val="28"/>
          <w:szCs w:val="28"/>
        </w:rPr>
        <w:t xml:space="preserve"> форме</w:t>
      </w:r>
      <w:proofErr w:type="gramStart"/>
      <w:r w:rsidRPr="00724B38">
        <w:rPr>
          <w:color w:val="000000"/>
          <w:sz w:val="28"/>
          <w:szCs w:val="28"/>
        </w:rPr>
        <w:t>.».</w:t>
      </w:r>
      <w:proofErr w:type="gramEnd"/>
    </w:p>
    <w:p w:rsidR="005A0183" w:rsidRPr="00724B38" w:rsidRDefault="005A0183" w:rsidP="009D3214">
      <w:pPr>
        <w:pStyle w:val="a3"/>
        <w:numPr>
          <w:ilvl w:val="0"/>
          <w:numId w:val="7"/>
        </w:numPr>
        <w:tabs>
          <w:tab w:val="clear" w:pos="720"/>
          <w:tab w:val="num" w:pos="440"/>
          <w:tab w:val="left" w:pos="993"/>
        </w:tabs>
        <w:spacing w:before="0" w:beforeAutospacing="0" w:after="36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724B38">
        <w:rPr>
          <w:color w:val="000000"/>
          <w:sz w:val="28"/>
          <w:szCs w:val="28"/>
        </w:rPr>
        <w:t>Пункт 3 части 1 статьи 48 Закона изложить в следующей редакции:</w:t>
      </w:r>
    </w:p>
    <w:p w:rsidR="005A0183" w:rsidRPr="0002623D" w:rsidRDefault="005A0183" w:rsidP="009D3214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D23F12">
        <w:rPr>
          <w:sz w:val="28"/>
          <w:szCs w:val="28"/>
        </w:rPr>
        <w:t>«</w:t>
      </w:r>
      <w:r w:rsidR="009D3214">
        <w:rPr>
          <w:sz w:val="28"/>
          <w:szCs w:val="28"/>
        </w:rPr>
        <w:t>3) </w:t>
      </w:r>
      <w:r w:rsidRPr="004836AC">
        <w:rPr>
          <w:sz w:val="28"/>
          <w:szCs w:val="28"/>
        </w:rPr>
        <w:t xml:space="preserve">утверждается Советом Министров Донецкой Народной Республики по представлению </w:t>
      </w:r>
      <w:r w:rsidRPr="00FD30DF">
        <w:rPr>
          <w:sz w:val="28"/>
          <w:szCs w:val="28"/>
        </w:rPr>
        <w:t xml:space="preserve">республиканского органа исполнительной власти, обеспечивающего формирование и реализацию государственной политики в сфере образования и науки </w:t>
      </w:r>
      <w:r w:rsidRPr="004836AC">
        <w:rPr>
          <w:sz w:val="28"/>
          <w:szCs w:val="28"/>
        </w:rPr>
        <w:t>(для образовательных организаций высшего профессионального образования)</w:t>
      </w:r>
      <w:proofErr w:type="gramStart"/>
      <w:r>
        <w:rPr>
          <w:sz w:val="28"/>
          <w:szCs w:val="28"/>
        </w:rPr>
        <w:t>.</w:t>
      </w:r>
      <w:r w:rsidRPr="00D23F12"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  <w:r w:rsidRPr="0002623D">
        <w:rPr>
          <w:sz w:val="28"/>
          <w:szCs w:val="28"/>
        </w:rPr>
        <w:t xml:space="preserve"> </w:t>
      </w:r>
    </w:p>
    <w:p w:rsidR="005A0183" w:rsidRPr="00724B38" w:rsidRDefault="005A0183" w:rsidP="009D3214">
      <w:pPr>
        <w:pStyle w:val="a3"/>
        <w:numPr>
          <w:ilvl w:val="0"/>
          <w:numId w:val="7"/>
        </w:numPr>
        <w:tabs>
          <w:tab w:val="clear" w:pos="720"/>
          <w:tab w:val="num" w:pos="550"/>
          <w:tab w:val="left" w:pos="1134"/>
        </w:tabs>
        <w:spacing w:before="0" w:beforeAutospacing="0" w:after="36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724B38">
        <w:rPr>
          <w:sz w:val="28"/>
          <w:szCs w:val="28"/>
        </w:rPr>
        <w:t>Ч</w:t>
      </w:r>
      <w:r w:rsidRPr="00724B38">
        <w:rPr>
          <w:color w:val="000000"/>
          <w:sz w:val="28"/>
          <w:szCs w:val="28"/>
        </w:rPr>
        <w:t>асть 3 статьи 57 Закона изложить в следующей редакции:</w:t>
      </w:r>
    </w:p>
    <w:p w:rsidR="005A0183" w:rsidRPr="00724B38" w:rsidRDefault="009D3214" w:rsidP="009D3214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724B38">
        <w:rPr>
          <w:sz w:val="28"/>
          <w:szCs w:val="28"/>
        </w:rPr>
        <w:t>«3. </w:t>
      </w:r>
      <w:r w:rsidR="005A0183" w:rsidRPr="00724B38">
        <w:rPr>
          <w:sz w:val="28"/>
          <w:szCs w:val="28"/>
        </w:rPr>
        <w:t>Лицам, успешно прошедшим итоговую аттестацию, выда</w:t>
      </w:r>
      <w:r w:rsidRPr="00724B38">
        <w:rPr>
          <w:sz w:val="28"/>
          <w:szCs w:val="28"/>
        </w:rPr>
        <w:t>ются документы об образовании и </w:t>
      </w:r>
      <w:r w:rsidR="005A0183" w:rsidRPr="00724B38">
        <w:rPr>
          <w:sz w:val="28"/>
          <w:szCs w:val="28"/>
        </w:rPr>
        <w:t>(или) о квалификации, образцы которых устанавливаются и утверждаются республиканским органом исполнительной власти, обеспечивающим формирование и реализацию государственной политики в сфере образования и науки</w:t>
      </w:r>
      <w:proofErr w:type="gramStart"/>
      <w:r w:rsidR="005A0183" w:rsidRPr="00724B38">
        <w:rPr>
          <w:sz w:val="28"/>
          <w:szCs w:val="28"/>
        </w:rPr>
        <w:t>.».</w:t>
      </w:r>
      <w:proofErr w:type="gramEnd"/>
    </w:p>
    <w:p w:rsidR="005A0183" w:rsidRPr="00724B38" w:rsidRDefault="005A0183" w:rsidP="009D3214">
      <w:pPr>
        <w:pStyle w:val="ListParagraph1"/>
        <w:widowControl/>
        <w:numPr>
          <w:ilvl w:val="0"/>
          <w:numId w:val="7"/>
        </w:numPr>
        <w:tabs>
          <w:tab w:val="clear" w:pos="720"/>
          <w:tab w:val="num" w:pos="440"/>
          <w:tab w:val="left" w:pos="1134"/>
        </w:tabs>
        <w:suppressAutoHyphens w:val="0"/>
        <w:spacing w:after="360" w:line="276" w:lineRule="auto"/>
        <w:ind w:left="0" w:firstLine="709"/>
        <w:jc w:val="both"/>
        <w:rPr>
          <w:sz w:val="28"/>
          <w:szCs w:val="28"/>
        </w:rPr>
      </w:pPr>
      <w:r w:rsidRPr="00724B38">
        <w:rPr>
          <w:sz w:val="28"/>
          <w:szCs w:val="28"/>
        </w:rPr>
        <w:t>Часть 3 статьи 66 Закона изложить в следующей редакции:</w:t>
      </w:r>
    </w:p>
    <w:p w:rsidR="005A0183" w:rsidRPr="00724B38" w:rsidRDefault="009D3214" w:rsidP="009D3214">
      <w:pPr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724B38">
        <w:rPr>
          <w:color w:val="000000"/>
          <w:sz w:val="28"/>
          <w:szCs w:val="28"/>
        </w:rPr>
        <w:t>«3. </w:t>
      </w:r>
      <w:r w:rsidR="005A0183" w:rsidRPr="00724B38">
        <w:rPr>
          <w:color w:val="000000"/>
          <w:sz w:val="28"/>
          <w:szCs w:val="28"/>
        </w:rPr>
        <w:t xml:space="preserve">К освоению программ </w:t>
      </w:r>
      <w:proofErr w:type="spellStart"/>
      <w:r w:rsidR="005A0183" w:rsidRPr="00724B38">
        <w:rPr>
          <w:color w:val="000000"/>
          <w:sz w:val="28"/>
          <w:szCs w:val="28"/>
        </w:rPr>
        <w:t>специалитета</w:t>
      </w:r>
      <w:proofErr w:type="spellEnd"/>
      <w:r w:rsidR="005A0183" w:rsidRPr="00724B38">
        <w:rPr>
          <w:color w:val="000000"/>
          <w:sz w:val="28"/>
          <w:szCs w:val="28"/>
        </w:rPr>
        <w:t xml:space="preserve"> допускаются лица, имеющие среднее общее образование, среднее профессиональное образование, а также высшее профессиональное образование уровня </w:t>
      </w:r>
      <w:proofErr w:type="spellStart"/>
      <w:r w:rsidR="005A0183" w:rsidRPr="00724B38">
        <w:rPr>
          <w:color w:val="000000"/>
          <w:sz w:val="28"/>
          <w:szCs w:val="28"/>
        </w:rPr>
        <w:t>бакалавриата</w:t>
      </w:r>
      <w:proofErr w:type="spellEnd"/>
      <w:r w:rsidR="005A0183" w:rsidRPr="00724B38">
        <w:rPr>
          <w:color w:val="000000"/>
          <w:sz w:val="28"/>
          <w:szCs w:val="28"/>
        </w:rPr>
        <w:t>.».</w:t>
      </w:r>
    </w:p>
    <w:p w:rsidR="005A0183" w:rsidRPr="00724B38" w:rsidRDefault="005A0183" w:rsidP="009D3214">
      <w:pPr>
        <w:pStyle w:val="a3"/>
        <w:numPr>
          <w:ilvl w:val="0"/>
          <w:numId w:val="7"/>
        </w:numPr>
        <w:tabs>
          <w:tab w:val="clear" w:pos="720"/>
          <w:tab w:val="num" w:pos="550"/>
          <w:tab w:val="left" w:pos="1134"/>
        </w:tabs>
        <w:spacing w:before="0" w:beforeAutospacing="0" w:after="360" w:afterAutospacing="0" w:line="276" w:lineRule="auto"/>
        <w:ind w:left="0" w:firstLine="709"/>
        <w:jc w:val="both"/>
        <w:rPr>
          <w:sz w:val="28"/>
          <w:szCs w:val="28"/>
        </w:rPr>
      </w:pPr>
      <w:r w:rsidRPr="00724B38">
        <w:rPr>
          <w:sz w:val="28"/>
          <w:szCs w:val="28"/>
        </w:rPr>
        <w:t>Статью 105 Закона дополнить частью 11 и изложить ее в следующей редакции:</w:t>
      </w:r>
    </w:p>
    <w:p w:rsidR="005A0183" w:rsidRPr="00C94F79" w:rsidRDefault="005A0183" w:rsidP="009D3214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724B38">
        <w:rPr>
          <w:sz w:val="28"/>
          <w:szCs w:val="28"/>
        </w:rPr>
        <w:lastRenderedPageBreak/>
        <w:t>«</w:t>
      </w:r>
      <w:r w:rsidR="009D3214" w:rsidRPr="00724B38">
        <w:rPr>
          <w:sz w:val="28"/>
          <w:szCs w:val="28"/>
        </w:rPr>
        <w:t>11. </w:t>
      </w:r>
      <w:r w:rsidRPr="00724B38">
        <w:rPr>
          <w:sz w:val="28"/>
          <w:szCs w:val="28"/>
        </w:rPr>
        <w:t>Пункт 1 части 6 статьи 57 настоящего Закона вступает в силу с 1 сентября 2016 года. До этого момента документом об образовании и о квалификации, подтверждающим получение среднего профессионального</w:t>
      </w:r>
      <w:r w:rsidRPr="004836AC">
        <w:rPr>
          <w:sz w:val="28"/>
          <w:szCs w:val="28"/>
        </w:rPr>
        <w:t xml:space="preserve"> образования, является диплом младшего специалиста и диплом квалифицированного рабочего, служащего</w:t>
      </w:r>
      <w:proofErr w:type="gramStart"/>
      <w:r>
        <w:rPr>
          <w:sz w:val="28"/>
          <w:szCs w:val="28"/>
        </w:rPr>
        <w:t>.</w:t>
      </w:r>
      <w:r w:rsidRPr="00C94F79">
        <w:rPr>
          <w:sz w:val="28"/>
          <w:szCs w:val="28"/>
        </w:rPr>
        <w:t>»</w:t>
      </w:r>
      <w:r>
        <w:rPr>
          <w:sz w:val="28"/>
          <w:szCs w:val="28"/>
        </w:rPr>
        <w:t>.</w:t>
      </w:r>
      <w:proofErr w:type="gramEnd"/>
    </w:p>
    <w:p w:rsidR="005A0183" w:rsidRDefault="005A0183" w:rsidP="009D3214">
      <w:pPr>
        <w:spacing w:after="360" w:line="276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070CD3">
        <w:rPr>
          <w:b/>
          <w:sz w:val="28"/>
          <w:szCs w:val="28"/>
          <w:shd w:val="clear" w:color="auto" w:fill="FFFFFF"/>
        </w:rPr>
        <w:t>Статья 2</w:t>
      </w:r>
    </w:p>
    <w:p w:rsidR="005A0183" w:rsidRDefault="005A0183" w:rsidP="00C8673B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Настоящий Закон вступает в силу с момента его официального опубликования.</w:t>
      </w:r>
    </w:p>
    <w:p w:rsidR="00C8673B" w:rsidRDefault="00C8673B" w:rsidP="00C8673B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C8673B" w:rsidRDefault="00C8673B" w:rsidP="00C8673B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C8673B" w:rsidRDefault="00C8673B" w:rsidP="00C8673B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A0183" w:rsidRDefault="005A0183" w:rsidP="00C8673B"/>
    <w:p w:rsidR="00C8673B" w:rsidRPr="00217087" w:rsidRDefault="00C8673B" w:rsidP="00CF43DA">
      <w:pPr>
        <w:tabs>
          <w:tab w:val="left" w:pos="6810"/>
        </w:tabs>
        <w:rPr>
          <w:sz w:val="28"/>
          <w:szCs w:val="28"/>
        </w:rPr>
      </w:pPr>
      <w:r w:rsidRPr="00217087">
        <w:rPr>
          <w:sz w:val="28"/>
          <w:szCs w:val="28"/>
        </w:rPr>
        <w:t xml:space="preserve">Глава </w:t>
      </w:r>
    </w:p>
    <w:p w:rsidR="00DC419F" w:rsidRPr="00616B45" w:rsidRDefault="00C8673B" w:rsidP="00CF43DA">
      <w:pPr>
        <w:tabs>
          <w:tab w:val="left" w:pos="6810"/>
        </w:tabs>
        <w:spacing w:line="480" w:lineRule="auto"/>
        <w:rPr>
          <w:sz w:val="28"/>
          <w:szCs w:val="28"/>
        </w:rPr>
      </w:pPr>
      <w:r w:rsidRPr="00217087">
        <w:rPr>
          <w:sz w:val="28"/>
          <w:szCs w:val="28"/>
        </w:rPr>
        <w:t xml:space="preserve">Донецкой Народной Республики                                                     </w:t>
      </w:r>
      <w:proofErr w:type="spellStart"/>
      <w:r w:rsidRPr="00217087">
        <w:rPr>
          <w:sz w:val="28"/>
          <w:szCs w:val="28"/>
        </w:rPr>
        <w:t>А.В</w:t>
      </w:r>
      <w:proofErr w:type="spellEnd"/>
      <w:r w:rsidRPr="00217087">
        <w:rPr>
          <w:sz w:val="28"/>
          <w:szCs w:val="28"/>
        </w:rPr>
        <w:t>.</w:t>
      </w:r>
      <w:r w:rsidR="00CF43DA">
        <w:rPr>
          <w:sz w:val="28"/>
          <w:szCs w:val="28"/>
        </w:rPr>
        <w:t xml:space="preserve"> </w:t>
      </w:r>
      <w:r w:rsidRPr="00217087">
        <w:rPr>
          <w:sz w:val="28"/>
          <w:szCs w:val="28"/>
        </w:rPr>
        <w:t>Захарченко</w:t>
      </w:r>
    </w:p>
    <w:p w:rsidR="00C8673B" w:rsidRPr="00217087" w:rsidRDefault="00C8673B" w:rsidP="00CF43DA">
      <w:pPr>
        <w:spacing w:after="120"/>
        <w:rPr>
          <w:sz w:val="28"/>
          <w:szCs w:val="28"/>
        </w:rPr>
      </w:pPr>
      <w:r w:rsidRPr="00217087">
        <w:rPr>
          <w:sz w:val="28"/>
          <w:szCs w:val="28"/>
        </w:rPr>
        <w:t>г. Донецк</w:t>
      </w:r>
    </w:p>
    <w:p w:rsidR="00C8673B" w:rsidRPr="00217087" w:rsidRDefault="00CF43DA" w:rsidP="00CF43DA">
      <w:pPr>
        <w:spacing w:after="12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28 марта </w:t>
      </w:r>
      <w:r w:rsidR="00C8673B" w:rsidRPr="00217087">
        <w:rPr>
          <w:sz w:val="28"/>
          <w:szCs w:val="28"/>
        </w:rPr>
        <w:t>2016 года</w:t>
      </w:r>
    </w:p>
    <w:p w:rsidR="00C8673B" w:rsidRDefault="00C8673B" w:rsidP="00CF43DA">
      <w:pPr>
        <w:spacing w:after="120"/>
      </w:pPr>
      <w:r w:rsidRPr="00217087">
        <w:rPr>
          <w:sz w:val="28"/>
          <w:szCs w:val="28"/>
        </w:rPr>
        <w:t>№</w:t>
      </w:r>
      <w:r w:rsidR="00CF43DA">
        <w:rPr>
          <w:sz w:val="28"/>
          <w:szCs w:val="28"/>
        </w:rPr>
        <w:t xml:space="preserve"> 111-</w:t>
      </w:r>
      <w:proofErr w:type="spellStart"/>
      <w:r w:rsidR="00CF43DA">
        <w:rPr>
          <w:sz w:val="28"/>
          <w:szCs w:val="28"/>
        </w:rPr>
        <w:t>IНС</w:t>
      </w:r>
      <w:proofErr w:type="spellEnd"/>
      <w:r w:rsidR="00CF43DA">
        <w:rPr>
          <w:sz w:val="28"/>
          <w:szCs w:val="28"/>
        </w:rPr>
        <w:t xml:space="preserve"> </w:t>
      </w:r>
      <w:bookmarkStart w:id="0" w:name="_GoBack"/>
      <w:bookmarkEnd w:id="0"/>
    </w:p>
    <w:sectPr w:rsidR="00C8673B" w:rsidSect="00C8673B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21E" w:rsidRDefault="0056121E" w:rsidP="009A6341">
      <w:r>
        <w:separator/>
      </w:r>
    </w:p>
  </w:endnote>
  <w:endnote w:type="continuationSeparator" w:id="0">
    <w:p w:rsidR="0056121E" w:rsidRDefault="0056121E" w:rsidP="009A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21E" w:rsidRDefault="0056121E" w:rsidP="009A6341">
      <w:r>
        <w:separator/>
      </w:r>
    </w:p>
  </w:footnote>
  <w:footnote w:type="continuationSeparator" w:id="0">
    <w:p w:rsidR="0056121E" w:rsidRDefault="0056121E" w:rsidP="009A6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8015990"/>
      <w:docPartObj>
        <w:docPartGallery w:val="Page Numbers (Top of Page)"/>
        <w:docPartUnique/>
      </w:docPartObj>
    </w:sdtPr>
    <w:sdtEndPr/>
    <w:sdtContent>
      <w:p w:rsidR="00C8673B" w:rsidRDefault="00C867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3DA">
          <w:rPr>
            <w:noProof/>
          </w:rPr>
          <w:t>4</w:t>
        </w:r>
        <w:r>
          <w:fldChar w:fldCharType="end"/>
        </w:r>
      </w:p>
    </w:sdtContent>
  </w:sdt>
  <w:p w:rsidR="00C8673B" w:rsidRDefault="00C8673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7622"/>
    <w:multiLevelType w:val="hybridMultilevel"/>
    <w:tmpl w:val="68D06BE0"/>
    <w:lvl w:ilvl="0" w:tplc="EE3E5A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AA3483F"/>
    <w:multiLevelType w:val="hybridMultilevel"/>
    <w:tmpl w:val="C908C38C"/>
    <w:lvl w:ilvl="0" w:tplc="DB029B9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EC92C2D"/>
    <w:multiLevelType w:val="hybridMultilevel"/>
    <w:tmpl w:val="F80C75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8C6701"/>
    <w:multiLevelType w:val="hybridMultilevel"/>
    <w:tmpl w:val="CE82CDB8"/>
    <w:lvl w:ilvl="0" w:tplc="5B621E38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372556D"/>
    <w:multiLevelType w:val="hybridMultilevel"/>
    <w:tmpl w:val="3CEA512A"/>
    <w:lvl w:ilvl="0" w:tplc="FC5278B6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0D15FF9"/>
    <w:multiLevelType w:val="hybridMultilevel"/>
    <w:tmpl w:val="AC2C88DC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6">
    <w:nsid w:val="524309CA"/>
    <w:multiLevelType w:val="multilevel"/>
    <w:tmpl w:val="C908C38C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6E5"/>
    <w:rsid w:val="000213CD"/>
    <w:rsid w:val="0002623D"/>
    <w:rsid w:val="00070CD3"/>
    <w:rsid w:val="000E1718"/>
    <w:rsid w:val="000F4A59"/>
    <w:rsid w:val="00166A4D"/>
    <w:rsid w:val="00174992"/>
    <w:rsid w:val="002525DE"/>
    <w:rsid w:val="002D46A8"/>
    <w:rsid w:val="00382C65"/>
    <w:rsid w:val="003A11A6"/>
    <w:rsid w:val="00427879"/>
    <w:rsid w:val="00430C18"/>
    <w:rsid w:val="004836AC"/>
    <w:rsid w:val="00546096"/>
    <w:rsid w:val="0055152C"/>
    <w:rsid w:val="0056121E"/>
    <w:rsid w:val="005949A1"/>
    <w:rsid w:val="005A0183"/>
    <w:rsid w:val="005E5C57"/>
    <w:rsid w:val="00616B45"/>
    <w:rsid w:val="00724B38"/>
    <w:rsid w:val="007704D4"/>
    <w:rsid w:val="007B7579"/>
    <w:rsid w:val="00843BF4"/>
    <w:rsid w:val="00843FC2"/>
    <w:rsid w:val="008D56E5"/>
    <w:rsid w:val="009530E5"/>
    <w:rsid w:val="009A6341"/>
    <w:rsid w:val="009D3214"/>
    <w:rsid w:val="00A97A82"/>
    <w:rsid w:val="00B47347"/>
    <w:rsid w:val="00C8673B"/>
    <w:rsid w:val="00C94F79"/>
    <w:rsid w:val="00CA7F93"/>
    <w:rsid w:val="00CF43DA"/>
    <w:rsid w:val="00D23F12"/>
    <w:rsid w:val="00D24A8C"/>
    <w:rsid w:val="00D348AC"/>
    <w:rsid w:val="00D7779B"/>
    <w:rsid w:val="00DB4F33"/>
    <w:rsid w:val="00DB59B5"/>
    <w:rsid w:val="00DC419F"/>
    <w:rsid w:val="00DE0E28"/>
    <w:rsid w:val="00F36FB8"/>
    <w:rsid w:val="00FB5242"/>
    <w:rsid w:val="00FC3184"/>
    <w:rsid w:val="00FD30DF"/>
    <w:rsid w:val="00FE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6E5"/>
    <w:pPr>
      <w:widowControl w:val="0"/>
      <w:suppressAutoHyphens/>
    </w:pPr>
    <w:rPr>
      <w:rFonts w:eastAsia="SimSu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8D56E5"/>
    <w:pPr>
      <w:ind w:left="720"/>
    </w:pPr>
  </w:style>
  <w:style w:type="paragraph" w:styleId="a3">
    <w:name w:val="Normal (Web)"/>
    <w:basedOn w:val="a"/>
    <w:uiPriority w:val="99"/>
    <w:rsid w:val="008D56E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4">
    <w:name w:val="List Paragraph"/>
    <w:basedOn w:val="a"/>
    <w:uiPriority w:val="99"/>
    <w:qFormat/>
    <w:rsid w:val="00FD30D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A63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A6341"/>
    <w:rPr>
      <w:rFonts w:eastAsia="SimSun"/>
      <w:kern w:val="1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9A63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6341"/>
    <w:rPr>
      <w:rFonts w:eastAsia="SimSun"/>
      <w:kern w:val="1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C867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673B"/>
    <w:rPr>
      <w:rFonts w:ascii="Tahoma" w:eastAsia="SimSun" w:hAnsi="Tahoma" w:cs="Tahoma"/>
      <w:kern w:val="1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6E5"/>
    <w:pPr>
      <w:widowControl w:val="0"/>
      <w:suppressAutoHyphens/>
    </w:pPr>
    <w:rPr>
      <w:rFonts w:eastAsia="SimSu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8D56E5"/>
    <w:pPr>
      <w:ind w:left="720"/>
    </w:pPr>
  </w:style>
  <w:style w:type="paragraph" w:styleId="a3">
    <w:name w:val="Normal (Web)"/>
    <w:basedOn w:val="a"/>
    <w:uiPriority w:val="99"/>
    <w:rsid w:val="008D56E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4">
    <w:name w:val="List Paragraph"/>
    <w:basedOn w:val="a"/>
    <w:uiPriority w:val="99"/>
    <w:qFormat/>
    <w:rsid w:val="00FD30D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A63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A6341"/>
    <w:rPr>
      <w:rFonts w:eastAsia="SimSun"/>
      <w:kern w:val="1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9A63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6341"/>
    <w:rPr>
      <w:rFonts w:eastAsia="SimSun"/>
      <w:kern w:val="1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C867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673B"/>
    <w:rPr>
      <w:rFonts w:ascii="Tahoma" w:eastAsia="SimSu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6CFF9-C6AE-4F24-8EFA-A0942C9EF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Анастасия Луценко</dc:creator>
  <cp:keywords/>
  <dc:description/>
  <cp:lastModifiedBy>Шуткина Наталья Геннадиевна</cp:lastModifiedBy>
  <cp:revision>7</cp:revision>
  <cp:lastPrinted>2016-03-09T12:43:00Z</cp:lastPrinted>
  <dcterms:created xsi:type="dcterms:W3CDTF">2016-03-09T09:55:00Z</dcterms:created>
  <dcterms:modified xsi:type="dcterms:W3CDTF">2016-03-29T13:40:00Z</dcterms:modified>
</cp:coreProperties>
</file>