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C" w:rsidRPr="00CA7F27" w:rsidRDefault="002A482C" w:rsidP="002A482C">
      <w:pPr>
        <w:jc w:val="center"/>
        <w:rPr>
          <w:i/>
          <w:color w:val="000000"/>
          <w:sz w:val="20"/>
          <w:szCs w:val="20"/>
          <w:shd w:val="clear" w:color="auto" w:fill="FFFFFF"/>
        </w:rPr>
      </w:pPr>
      <w:r w:rsidRPr="002A482C">
        <w:rPr>
          <w:rFonts w:ascii="Times New Roman" w:hAnsi="Times New Roman"/>
          <w:i/>
          <w:noProof/>
          <w:color w:val="000000"/>
          <w:sz w:val="20"/>
          <w:szCs w:val="20"/>
          <w:shd w:val="clear" w:color="auto" w:fill="FFFFFF"/>
        </w:rPr>
        <w:drawing>
          <wp:inline distT="0" distB="0" distL="0" distR="0" wp14:anchorId="44A40710" wp14:editId="63AFBB24">
            <wp:extent cx="829945" cy="66167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945" cy="661670"/>
                    </a:xfrm>
                    <a:prstGeom prst="rect">
                      <a:avLst/>
                    </a:prstGeom>
                    <a:noFill/>
                    <a:ln>
                      <a:noFill/>
                    </a:ln>
                  </pic:spPr>
                </pic:pic>
              </a:graphicData>
            </a:graphic>
          </wp:inline>
        </w:drawing>
      </w:r>
    </w:p>
    <w:p w:rsidR="002A482C" w:rsidRPr="002A482C" w:rsidRDefault="002A482C" w:rsidP="002A482C">
      <w:pPr>
        <w:spacing w:after="0" w:line="360" w:lineRule="auto"/>
        <w:jc w:val="center"/>
        <w:rPr>
          <w:rFonts w:ascii="Times New Roman" w:hAnsi="Times New Roman"/>
          <w:caps/>
          <w:color w:val="000000"/>
          <w:sz w:val="32"/>
          <w:szCs w:val="32"/>
          <w:shd w:val="clear" w:color="auto" w:fill="FFFFFF"/>
        </w:rPr>
      </w:pPr>
      <w:r w:rsidRPr="002A482C">
        <w:rPr>
          <w:rFonts w:ascii="Times New Roman" w:hAnsi="Times New Roman"/>
          <w:caps/>
          <w:color w:val="000000"/>
          <w:sz w:val="32"/>
          <w:szCs w:val="32"/>
          <w:shd w:val="clear" w:color="auto" w:fill="FFFFFF"/>
        </w:rPr>
        <w:t>ДонецкАЯ НароднАЯ РеспубликА</w:t>
      </w:r>
    </w:p>
    <w:p w:rsidR="00EE7399" w:rsidRPr="002A482C" w:rsidRDefault="002A482C" w:rsidP="002A482C">
      <w:pPr>
        <w:widowControl w:val="0"/>
        <w:suppressAutoHyphens/>
        <w:spacing w:after="0"/>
        <w:jc w:val="center"/>
        <w:rPr>
          <w:rFonts w:ascii="Times New Roman" w:hAnsi="Times New Roman"/>
          <w:b/>
          <w:color w:val="000000"/>
          <w:sz w:val="28"/>
          <w:szCs w:val="28"/>
          <w:shd w:val="clear" w:color="auto" w:fill="FFFFFF"/>
        </w:rPr>
      </w:pPr>
      <w:r w:rsidRPr="002A482C">
        <w:rPr>
          <w:rFonts w:ascii="Times New Roman" w:hAnsi="Times New Roman"/>
          <w:b/>
          <w:spacing w:val="80"/>
          <w:sz w:val="44"/>
        </w:rPr>
        <w:t>ЗАКОН</w:t>
      </w:r>
    </w:p>
    <w:p w:rsidR="002A482C" w:rsidRPr="00317BF1" w:rsidRDefault="002A482C" w:rsidP="002A482C">
      <w:pPr>
        <w:pStyle w:val="a6"/>
        <w:spacing w:after="0"/>
      </w:pPr>
    </w:p>
    <w:p w:rsidR="002A482C" w:rsidRPr="00317BF1" w:rsidRDefault="002A482C" w:rsidP="002A482C">
      <w:pPr>
        <w:pStyle w:val="a6"/>
        <w:spacing w:after="0"/>
      </w:pPr>
    </w:p>
    <w:p w:rsidR="001444CE" w:rsidRPr="00317BF1" w:rsidRDefault="001444CE" w:rsidP="002A482C">
      <w:pPr>
        <w:pStyle w:val="a6"/>
        <w:spacing w:after="0" w:line="240" w:lineRule="auto"/>
      </w:pPr>
      <w:r w:rsidRPr="009B06E6">
        <w:t>КОНСУЛЬСКИЙ УСТАВ</w:t>
      </w:r>
      <w:r w:rsidR="00EE7399" w:rsidRPr="009B06E6">
        <w:br/>
      </w:r>
      <w:r w:rsidRPr="009B06E6">
        <w:t>ДОНЕЦКОЙ НАРОДНОЙ РЕСПУБЛИКИ</w:t>
      </w:r>
    </w:p>
    <w:p w:rsidR="002A482C" w:rsidRPr="00317BF1" w:rsidRDefault="002A482C" w:rsidP="002A482C">
      <w:pPr>
        <w:pStyle w:val="a6"/>
        <w:spacing w:after="0" w:line="240" w:lineRule="auto"/>
      </w:pPr>
    </w:p>
    <w:p w:rsidR="002A482C" w:rsidRPr="00317BF1" w:rsidRDefault="002A482C" w:rsidP="002A482C">
      <w:pPr>
        <w:pStyle w:val="a6"/>
        <w:spacing w:after="0" w:line="240" w:lineRule="auto"/>
      </w:pPr>
    </w:p>
    <w:p w:rsidR="002A482C" w:rsidRDefault="002A482C" w:rsidP="006C664E">
      <w:pPr>
        <w:pStyle w:val="a6"/>
        <w:spacing w:line="240" w:lineRule="auto"/>
        <w:rPr>
          <w:color w:val="auto"/>
          <w:spacing w:val="2"/>
        </w:rPr>
      </w:pPr>
      <w:proofErr w:type="gramStart"/>
      <w:r w:rsidRPr="00001FBE">
        <w:rPr>
          <w:color w:val="auto"/>
          <w:spacing w:val="2"/>
        </w:rPr>
        <w:t>Принят</w:t>
      </w:r>
      <w:proofErr w:type="gramEnd"/>
      <w:r w:rsidRPr="00001FBE">
        <w:rPr>
          <w:color w:val="auto"/>
          <w:spacing w:val="2"/>
        </w:rPr>
        <w:t xml:space="preserve"> Постановлением Народного Совета 27 мая 2016 года</w:t>
      </w:r>
    </w:p>
    <w:p w:rsidR="00980A18" w:rsidRDefault="006C664E" w:rsidP="00980A18">
      <w:pPr>
        <w:pStyle w:val="a6"/>
        <w:spacing w:after="120" w:line="240" w:lineRule="auto"/>
        <w:rPr>
          <w:b w:val="0"/>
          <w:i/>
          <w:color w:val="auto"/>
          <w:spacing w:val="2"/>
        </w:rPr>
      </w:pPr>
      <w:proofErr w:type="gramStart"/>
      <w:r w:rsidRPr="006C664E">
        <w:rPr>
          <w:b w:val="0"/>
          <w:i/>
          <w:color w:val="auto"/>
          <w:spacing w:val="2"/>
        </w:rPr>
        <w:t>(С</w:t>
      </w:r>
      <w:r w:rsidR="00980A18">
        <w:rPr>
          <w:b w:val="0"/>
          <w:i/>
          <w:color w:val="auto"/>
          <w:spacing w:val="2"/>
        </w:rPr>
        <w:t xml:space="preserve"> изменениями, внесенными Законами</w:t>
      </w:r>
      <w:proofErr w:type="gramEnd"/>
    </w:p>
    <w:p w:rsidR="00980A18" w:rsidRDefault="006C664E" w:rsidP="00980A18">
      <w:pPr>
        <w:pStyle w:val="a6"/>
        <w:spacing w:after="120" w:line="240" w:lineRule="auto"/>
        <w:rPr>
          <w:rStyle w:val="a4"/>
          <w:b w:val="0"/>
          <w:i/>
          <w:spacing w:val="2"/>
        </w:rPr>
      </w:pPr>
      <w:r w:rsidRPr="006C664E">
        <w:rPr>
          <w:b w:val="0"/>
          <w:i/>
          <w:color w:val="auto"/>
          <w:spacing w:val="2"/>
        </w:rPr>
        <w:t xml:space="preserve"> </w:t>
      </w:r>
      <w:hyperlink r:id="rId10" w:history="1">
        <w:r w:rsidRPr="006C664E">
          <w:rPr>
            <w:rStyle w:val="a4"/>
            <w:b w:val="0"/>
            <w:i/>
            <w:spacing w:val="2"/>
          </w:rPr>
          <w:t>от 07.04.2017 № 174-IНС</w:t>
        </w:r>
      </w:hyperlink>
    </w:p>
    <w:p w:rsidR="006C664E" w:rsidRPr="006C664E" w:rsidRDefault="00980A18" w:rsidP="006C664E">
      <w:pPr>
        <w:pStyle w:val="a6"/>
        <w:spacing w:line="240" w:lineRule="auto"/>
        <w:rPr>
          <w:b w:val="0"/>
          <w:i/>
          <w:color w:val="auto"/>
          <w:spacing w:val="2"/>
        </w:rPr>
      </w:pPr>
      <w:hyperlink r:id="rId11" w:history="1">
        <w:r w:rsidRPr="00980A18">
          <w:rPr>
            <w:rStyle w:val="a4"/>
            <w:b w:val="0"/>
            <w:i/>
            <w:spacing w:val="2"/>
          </w:rPr>
          <w:t>от 07.12.2018 № 05-</w:t>
        </w:r>
        <w:r w:rsidRPr="00980A18">
          <w:rPr>
            <w:rStyle w:val="a4"/>
            <w:b w:val="0"/>
            <w:i/>
            <w:spacing w:val="2"/>
            <w:lang w:val="en-US"/>
          </w:rPr>
          <w:t>II</w:t>
        </w:r>
        <w:r w:rsidRPr="00980A18">
          <w:rPr>
            <w:rStyle w:val="a4"/>
            <w:b w:val="0"/>
            <w:i/>
            <w:spacing w:val="2"/>
          </w:rPr>
          <w:t>НС</w:t>
        </w:r>
      </w:hyperlink>
      <w:r w:rsidR="006C664E" w:rsidRPr="006C664E">
        <w:rPr>
          <w:b w:val="0"/>
          <w:i/>
          <w:color w:val="auto"/>
          <w:spacing w:val="2"/>
        </w:rPr>
        <w:t>)</w:t>
      </w:r>
    </w:p>
    <w:p w:rsidR="001444CE" w:rsidRPr="009B06E6" w:rsidRDefault="00EE7399" w:rsidP="00387CFE">
      <w:pPr>
        <w:widowControl w:val="0"/>
        <w:suppressAutoHyphens/>
        <w:spacing w:after="360"/>
        <w:ind w:firstLine="709"/>
        <w:jc w:val="both"/>
        <w:rPr>
          <w:rFonts w:ascii="Times New Roman" w:hAnsi="Times New Roman"/>
          <w:b/>
          <w:bCs/>
          <w:color w:val="000000"/>
          <w:sz w:val="28"/>
          <w:szCs w:val="28"/>
          <w:shd w:val="clear" w:color="auto" w:fill="FFFFFF"/>
        </w:rPr>
      </w:pPr>
      <w:r w:rsidRPr="009B06E6">
        <w:rPr>
          <w:rFonts w:ascii="Times New Roman" w:hAnsi="Times New Roman"/>
          <w:bCs/>
          <w:color w:val="000000"/>
          <w:sz w:val="28"/>
          <w:szCs w:val="28"/>
          <w:shd w:val="clear" w:color="auto" w:fill="FFFFFF"/>
        </w:rPr>
        <w:t>Глава </w:t>
      </w:r>
      <w:r w:rsidR="001444CE" w:rsidRPr="009B06E6">
        <w:rPr>
          <w:rFonts w:ascii="Times New Roman" w:hAnsi="Times New Roman"/>
          <w:bCs/>
          <w:color w:val="000000"/>
          <w:sz w:val="28"/>
          <w:szCs w:val="28"/>
          <w:shd w:val="clear" w:color="auto" w:fill="FFFFFF"/>
        </w:rPr>
        <w:t>1</w:t>
      </w:r>
      <w:r w:rsidRPr="009B06E6">
        <w:rPr>
          <w:rFonts w:ascii="Times New Roman" w:hAnsi="Times New Roman"/>
          <w:bCs/>
          <w:color w:val="000000"/>
          <w:sz w:val="28"/>
          <w:szCs w:val="28"/>
          <w:shd w:val="clear" w:color="auto" w:fill="FFFFFF"/>
        </w:rPr>
        <w:t>. </w:t>
      </w:r>
      <w:r w:rsidR="001444CE" w:rsidRPr="009B06E6">
        <w:rPr>
          <w:rFonts w:ascii="Times New Roman" w:hAnsi="Times New Roman"/>
          <w:b/>
          <w:bCs/>
          <w:color w:val="000000"/>
          <w:sz w:val="28"/>
          <w:szCs w:val="28"/>
          <w:shd w:val="clear" w:color="auto" w:fill="FFFFFF"/>
        </w:rPr>
        <w:t>Общие положения</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w:t>
      </w:r>
      <w:r w:rsidRPr="009B06E6">
        <w:rPr>
          <w:bCs/>
          <w:color w:val="000000"/>
          <w:sz w:val="28"/>
          <w:szCs w:val="28"/>
        </w:rPr>
        <w:t>. </w:t>
      </w:r>
      <w:r w:rsidR="001444CE" w:rsidRPr="009B06E6">
        <w:rPr>
          <w:b/>
          <w:bCs/>
          <w:color w:val="000000"/>
          <w:sz w:val="28"/>
          <w:szCs w:val="28"/>
        </w:rPr>
        <w:t>Основные задачи консульской деятельности</w:t>
      </w:r>
    </w:p>
    <w:p w:rsidR="001936D9" w:rsidRPr="009B06E6" w:rsidRDefault="001444CE" w:rsidP="00387CFE">
      <w:pPr>
        <w:pStyle w:val="header1"/>
        <w:widowControl w:val="0"/>
        <w:shd w:val="clear" w:color="auto" w:fill="FFFFFF"/>
        <w:suppressAutoHyphens/>
        <w:spacing w:before="0" w:beforeAutospacing="0" w:after="360" w:afterAutospacing="0" w:line="276" w:lineRule="auto"/>
        <w:ind w:firstLine="709"/>
        <w:jc w:val="both"/>
        <w:textAlignment w:val="center"/>
        <w:rPr>
          <w:color w:val="000000"/>
          <w:sz w:val="22"/>
          <w:szCs w:val="22"/>
        </w:rPr>
      </w:pPr>
      <w:r w:rsidRPr="009B06E6">
        <w:rPr>
          <w:color w:val="000000"/>
          <w:sz w:val="28"/>
          <w:szCs w:val="28"/>
        </w:rPr>
        <w:t>1</w:t>
      </w:r>
      <w:r w:rsidR="00EE7399" w:rsidRPr="009B06E6">
        <w:rPr>
          <w:color w:val="000000"/>
          <w:sz w:val="28"/>
          <w:szCs w:val="28"/>
        </w:rPr>
        <w:t>. </w:t>
      </w:r>
      <w:proofErr w:type="gramStart"/>
      <w:r w:rsidR="001936D9" w:rsidRPr="009B06E6">
        <w:rPr>
          <w:color w:val="000000"/>
          <w:sz w:val="28"/>
          <w:szCs w:val="28"/>
        </w:rPr>
        <w:t>Консульская деятельность осуществляется в целях защиты прав и интересов Донецкой Народной Республики, принятия Донецкой Народной Республикой мер к тому, чтобы граждане и юридические лица Донецкой Народной Республики пользовались за пределами Донецкой Народной Республики правами, установленными Конституцией Донецкой Народной Республики,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законодательством Донецкой Народной Республики</w:t>
      </w:r>
      <w:proofErr w:type="gramEnd"/>
      <w:r w:rsidR="001936D9" w:rsidRPr="009B06E6">
        <w:rPr>
          <w:color w:val="000000"/>
          <w:sz w:val="28"/>
          <w:szCs w:val="28"/>
        </w:rPr>
        <w:t xml:space="preserve"> и законодательством государства пребывания.</w:t>
      </w:r>
    </w:p>
    <w:p w:rsidR="00C66E55"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594DEC" w:rsidRPr="009B06E6">
        <w:rPr>
          <w:color w:val="000000"/>
          <w:sz w:val="28"/>
          <w:szCs w:val="28"/>
        </w:rPr>
        <w:t>К</w:t>
      </w:r>
      <w:r w:rsidRPr="009B06E6">
        <w:rPr>
          <w:color w:val="000000"/>
          <w:sz w:val="28"/>
          <w:szCs w:val="28"/>
        </w:rPr>
        <w:t>онсульская деятельность направлена на содействие развитию добрососедских и дружественных отношений Донецкой Народной Республики с другими государствами, расширению экономических, торговых, научно-технических, культурных и иных</w:t>
      </w:r>
      <w:r w:rsidR="001936D9" w:rsidRPr="009B06E6">
        <w:rPr>
          <w:color w:val="000000"/>
          <w:sz w:val="28"/>
          <w:szCs w:val="28"/>
        </w:rPr>
        <w:t xml:space="preserve"> международных</w:t>
      </w:r>
      <w:r w:rsidRPr="009B06E6">
        <w:rPr>
          <w:color w:val="000000"/>
          <w:sz w:val="28"/>
          <w:szCs w:val="28"/>
        </w:rPr>
        <w:t xml:space="preserve"> связей.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Основные термины</w:t>
      </w:r>
    </w:p>
    <w:p w:rsidR="008262F5" w:rsidRPr="009B06E6" w:rsidRDefault="008262F5" w:rsidP="008262F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lastRenderedPageBreak/>
        <w:t>В настоящем Законе приведенные ниже термины используются в следующем значении:</w:t>
      </w:r>
    </w:p>
    <w:p w:rsidR="001936D9" w:rsidRPr="009B06E6" w:rsidRDefault="00EE7399"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 </w:t>
      </w:r>
      <w:r w:rsidR="001936D9" w:rsidRPr="009B06E6">
        <w:rPr>
          <w:rFonts w:ascii="Times New Roman" w:hAnsi="Times New Roman"/>
          <w:sz w:val="28"/>
          <w:szCs w:val="28"/>
        </w:rPr>
        <w:t xml:space="preserve">виза </w:t>
      </w:r>
      <w:r w:rsidRPr="009B06E6">
        <w:rPr>
          <w:rFonts w:ascii="Times New Roman" w:hAnsi="Times New Roman"/>
          <w:sz w:val="28"/>
          <w:szCs w:val="28"/>
        </w:rPr>
        <w:t>–</w:t>
      </w:r>
      <w:r w:rsidR="001936D9" w:rsidRPr="009B06E6">
        <w:rPr>
          <w:rFonts w:ascii="Times New Roman" w:hAnsi="Times New Roman"/>
          <w:sz w:val="28"/>
          <w:szCs w:val="28"/>
        </w:rPr>
        <w:t xml:space="preserve"> разрешительный документ, который дает право на въезд на территорию Донецкой Народной Республики, на выезд с территории Донецкой Народной Республики или на проезд через территорию Донецкой Народной Республики;</w:t>
      </w:r>
    </w:p>
    <w:p w:rsidR="001936D9" w:rsidRPr="00991B72" w:rsidRDefault="00EE7399" w:rsidP="00991B72">
      <w:pPr>
        <w:spacing w:after="360"/>
        <w:ind w:firstLine="709"/>
        <w:jc w:val="both"/>
        <w:rPr>
          <w:rFonts w:ascii="Times New Roman" w:hAnsi="Times New Roman"/>
          <w:i/>
          <w:sz w:val="24"/>
          <w:szCs w:val="24"/>
        </w:rPr>
      </w:pPr>
      <w:r w:rsidRPr="009B06E6">
        <w:rPr>
          <w:rFonts w:ascii="Times New Roman" w:hAnsi="Times New Roman"/>
          <w:sz w:val="28"/>
          <w:szCs w:val="28"/>
        </w:rPr>
        <w:t>2) </w:t>
      </w:r>
      <w:hyperlink r:id="rId12" w:history="1">
        <w:r w:rsidR="00991B72" w:rsidRPr="00991B72">
          <w:rPr>
            <w:rStyle w:val="a4"/>
            <w:rFonts w:ascii="Times New Roman" w:hAnsi="Times New Roman"/>
            <w:i/>
            <w:sz w:val="28"/>
            <w:szCs w:val="28"/>
          </w:rPr>
          <w:t>(Пункт 2 части 1 статьи 2 утратил силу в соответствии с Законом от 07.04.2017 № 174-IНС</w:t>
        </w:r>
        <w:r w:rsidR="00991B72" w:rsidRPr="00FB0A4E">
          <w:rPr>
            <w:rStyle w:val="a4"/>
            <w:rFonts w:ascii="Times New Roman" w:hAnsi="Times New Roman"/>
            <w:i/>
            <w:sz w:val="24"/>
            <w:szCs w:val="24"/>
          </w:rPr>
          <w:t>)</w:t>
        </w:r>
      </w:hyperlink>
      <w:r w:rsidR="001936D9" w:rsidRPr="009B06E6">
        <w:rPr>
          <w:rFonts w:ascii="Times New Roman" w:hAnsi="Times New Roman"/>
          <w:sz w:val="28"/>
          <w:szCs w:val="28"/>
          <w:shd w:val="clear" w:color="auto" w:fill="FFFFFF"/>
        </w:rPr>
        <w:t>;</w:t>
      </w:r>
    </w:p>
    <w:p w:rsidR="001936D9" w:rsidRPr="009B06E6" w:rsidRDefault="001936D9" w:rsidP="00387CFE">
      <w:pPr>
        <w:spacing w:after="360"/>
        <w:ind w:firstLine="709"/>
        <w:jc w:val="both"/>
        <w:rPr>
          <w:rFonts w:ascii="Times New Roman" w:hAnsi="Times New Roman"/>
          <w:sz w:val="28"/>
          <w:szCs w:val="28"/>
        </w:rPr>
      </w:pPr>
      <w:r w:rsidRPr="009B06E6">
        <w:rPr>
          <w:rFonts w:ascii="Times New Roman" w:hAnsi="Times New Roman"/>
          <w:sz w:val="28"/>
          <w:szCs w:val="28"/>
        </w:rPr>
        <w:t>3)</w:t>
      </w:r>
      <w:r w:rsidR="003D7E82" w:rsidRPr="009B06E6">
        <w:rPr>
          <w:rFonts w:ascii="Times New Roman" w:hAnsi="Times New Roman"/>
          <w:sz w:val="28"/>
          <w:szCs w:val="28"/>
        </w:rPr>
        <w:t> </w:t>
      </w:r>
      <w:r w:rsidRPr="009B06E6">
        <w:rPr>
          <w:rFonts w:ascii="Times New Roman" w:hAnsi="Times New Roman"/>
          <w:sz w:val="28"/>
          <w:szCs w:val="28"/>
        </w:rPr>
        <w:t xml:space="preserve">консул </w:t>
      </w:r>
      <w:r w:rsidR="00EE7399" w:rsidRPr="009B06E6">
        <w:rPr>
          <w:rFonts w:ascii="Times New Roman" w:hAnsi="Times New Roman"/>
          <w:sz w:val="28"/>
          <w:szCs w:val="28"/>
        </w:rPr>
        <w:t>–</w:t>
      </w:r>
      <w:r w:rsidRPr="009B06E6">
        <w:rPr>
          <w:rFonts w:ascii="Times New Roman" w:hAnsi="Times New Roman"/>
          <w:sz w:val="28"/>
          <w:szCs w:val="28"/>
        </w:rPr>
        <w:t xml:space="preserve"> должностное лицо, на которого возложены полномочия</w:t>
      </w:r>
      <w:r w:rsidR="003D7E82" w:rsidRPr="009B06E6">
        <w:rPr>
          <w:rFonts w:ascii="Times New Roman" w:hAnsi="Times New Roman"/>
          <w:sz w:val="28"/>
          <w:szCs w:val="28"/>
        </w:rPr>
        <w:t xml:space="preserve"> </w:t>
      </w:r>
      <w:r w:rsidRPr="009B06E6">
        <w:rPr>
          <w:rFonts w:ascii="Times New Roman" w:hAnsi="Times New Roman"/>
          <w:sz w:val="28"/>
          <w:szCs w:val="28"/>
        </w:rPr>
        <w:t>по защите прав и интересов Донецкой Народной Республики, граждан Донецкой Народной Республики и республиканских юридических лиц за пределами Донецкой Народной Республики</w:t>
      </w:r>
      <w:r w:rsidR="00CD5960" w:rsidRPr="009B06E6">
        <w:rPr>
          <w:rFonts w:ascii="Times New Roman" w:hAnsi="Times New Roman"/>
          <w:sz w:val="28"/>
          <w:szCs w:val="28"/>
        </w:rPr>
        <w:t xml:space="preserve"> (</w:t>
      </w:r>
      <w:r w:rsidR="00CD5960" w:rsidRPr="009B06E6">
        <w:rPr>
          <w:rFonts w:ascii="Times New Roman" w:hAnsi="Times New Roman"/>
          <w:color w:val="000000"/>
          <w:sz w:val="28"/>
          <w:szCs w:val="28"/>
        </w:rPr>
        <w:t>генеральный консул, консул, вице-консул или консульский агент, который является главой консульского учреждения)</w:t>
      </w:r>
      <w:r w:rsidRPr="009B06E6">
        <w:rPr>
          <w:rFonts w:ascii="Times New Roman" w:hAnsi="Times New Roman"/>
          <w:sz w:val="28"/>
          <w:szCs w:val="28"/>
        </w:rPr>
        <w:t>;</w:t>
      </w:r>
    </w:p>
    <w:p w:rsidR="001936D9" w:rsidRPr="009B06E6" w:rsidRDefault="001936D9" w:rsidP="00387CFE">
      <w:pPr>
        <w:spacing w:after="360"/>
        <w:ind w:firstLine="709"/>
        <w:jc w:val="both"/>
        <w:rPr>
          <w:rFonts w:ascii="Times New Roman" w:hAnsi="Times New Roman"/>
          <w:color w:val="000000"/>
          <w:sz w:val="28"/>
          <w:szCs w:val="28"/>
        </w:rPr>
      </w:pPr>
      <w:r w:rsidRPr="009B06E6">
        <w:rPr>
          <w:rFonts w:ascii="Times New Roman" w:hAnsi="Times New Roman"/>
          <w:sz w:val="28"/>
          <w:szCs w:val="28"/>
        </w:rPr>
        <w:t>4)</w:t>
      </w:r>
      <w:r w:rsidR="003D7E82" w:rsidRPr="009B06E6">
        <w:rPr>
          <w:rFonts w:ascii="Times New Roman" w:hAnsi="Times New Roman"/>
          <w:sz w:val="28"/>
          <w:szCs w:val="28"/>
        </w:rPr>
        <w:t> </w:t>
      </w:r>
      <w:r w:rsidRPr="009B06E6">
        <w:rPr>
          <w:rFonts w:ascii="Times New Roman" w:hAnsi="Times New Roman"/>
          <w:color w:val="000000"/>
          <w:sz w:val="28"/>
          <w:szCs w:val="28"/>
        </w:rPr>
        <w:t xml:space="preserve">консульское должностное лицо </w:t>
      </w:r>
      <w:r w:rsidR="00EE7399" w:rsidRPr="009B06E6">
        <w:rPr>
          <w:rFonts w:ascii="Times New Roman" w:hAnsi="Times New Roman"/>
          <w:color w:val="000000"/>
          <w:sz w:val="28"/>
          <w:szCs w:val="28"/>
        </w:rPr>
        <w:t>–</w:t>
      </w:r>
      <w:r w:rsidRPr="009B06E6">
        <w:rPr>
          <w:rFonts w:ascii="Times New Roman" w:hAnsi="Times New Roman"/>
          <w:color w:val="000000"/>
          <w:sz w:val="28"/>
          <w:szCs w:val="28"/>
        </w:rPr>
        <w:t xml:space="preserve"> любое лицо, включая главу консульского учреждения, которому поручено исполнение консульских функций (генеральный консул, консул, вице-консул, консульский агент и секретарь консульского учреждения), а </w:t>
      </w:r>
      <w:r w:rsidR="00BC71B6" w:rsidRPr="009B06E6">
        <w:rPr>
          <w:rFonts w:ascii="Times New Roman" w:hAnsi="Times New Roman"/>
          <w:color w:val="000000"/>
          <w:sz w:val="28"/>
          <w:szCs w:val="28"/>
        </w:rPr>
        <w:t>так</w:t>
      </w:r>
      <w:r w:rsidRPr="009B06E6">
        <w:rPr>
          <w:rFonts w:ascii="Times New Roman" w:hAnsi="Times New Roman"/>
          <w:color w:val="000000"/>
          <w:sz w:val="28"/>
          <w:szCs w:val="28"/>
        </w:rPr>
        <w:t>же лицо, прикомандированное к консульскому учреждению для подготовки к службе в консульском учреждении (стаж</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р);</w:t>
      </w:r>
    </w:p>
    <w:p w:rsidR="001936D9" w:rsidRPr="009B06E6" w:rsidRDefault="001936D9"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5)</w:t>
      </w:r>
      <w:r w:rsidR="00986D6F" w:rsidRPr="009B06E6">
        <w:rPr>
          <w:rFonts w:ascii="Times New Roman" w:hAnsi="Times New Roman"/>
          <w:color w:val="000000"/>
          <w:sz w:val="28"/>
          <w:szCs w:val="28"/>
        </w:rPr>
        <w:t> </w:t>
      </w:r>
      <w:r w:rsidR="00171EF4" w:rsidRPr="009B06E6">
        <w:rPr>
          <w:rFonts w:ascii="Times New Roman" w:hAnsi="Times New Roman"/>
          <w:sz w:val="28"/>
          <w:szCs w:val="28"/>
        </w:rPr>
        <w:t xml:space="preserve">консульская легализация иностранных официальных документов </w:t>
      </w:r>
      <w:r w:rsidR="003D7E82" w:rsidRPr="009B06E6">
        <w:rPr>
          <w:rFonts w:ascii="Times New Roman" w:hAnsi="Times New Roman"/>
          <w:sz w:val="28"/>
          <w:szCs w:val="28"/>
        </w:rPr>
        <w:t>–</w:t>
      </w:r>
      <w:r w:rsidR="00171EF4" w:rsidRPr="009B06E6">
        <w:rPr>
          <w:rFonts w:ascii="Times New Roman" w:hAnsi="Times New Roman"/>
          <w:sz w:val="28"/>
          <w:szCs w:val="28"/>
        </w:rPr>
        <w:t xml:space="preserve"> процедура, предусматривающая удостоверение подлинности подписи, полномочия лица, подписавшего документ, подлинности печати или штампа, которыми скрепл</w:t>
      </w:r>
      <w:r w:rsidR="003D7E82" w:rsidRPr="009B06E6">
        <w:rPr>
          <w:rFonts w:ascii="Times New Roman" w:hAnsi="Times New Roman"/>
          <w:sz w:val="28"/>
          <w:szCs w:val="28"/>
        </w:rPr>
        <w:t>е</w:t>
      </w:r>
      <w:r w:rsidR="00171EF4" w:rsidRPr="009B06E6">
        <w:rPr>
          <w:rFonts w:ascii="Times New Roman" w:hAnsi="Times New Roman"/>
          <w:sz w:val="28"/>
          <w:szCs w:val="28"/>
        </w:rPr>
        <w:t>н представленный на легализацию документ, и соответствия данного документа законодательству государства пребывания</w:t>
      </w:r>
      <w:r w:rsidRPr="009B06E6">
        <w:rPr>
          <w:rFonts w:ascii="Times New Roman" w:hAnsi="Times New Roman"/>
          <w:color w:val="000000"/>
          <w:sz w:val="28"/>
          <w:szCs w:val="28"/>
        </w:rPr>
        <w:t>;</w:t>
      </w:r>
    </w:p>
    <w:p w:rsidR="00CD5960" w:rsidRPr="009B06E6" w:rsidRDefault="003D7E82"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6) </w:t>
      </w:r>
      <w:r w:rsidR="00171EF4" w:rsidRPr="009B06E6">
        <w:rPr>
          <w:rFonts w:ascii="Times New Roman" w:hAnsi="Times New Roman"/>
          <w:color w:val="000000"/>
          <w:sz w:val="28"/>
          <w:szCs w:val="28"/>
        </w:rPr>
        <w:t xml:space="preserve">консульский округ </w:t>
      </w:r>
      <w:r w:rsidRPr="009B06E6">
        <w:rPr>
          <w:rFonts w:ascii="Times New Roman" w:hAnsi="Times New Roman"/>
          <w:color w:val="000000"/>
          <w:sz w:val="28"/>
          <w:szCs w:val="28"/>
        </w:rPr>
        <w:t>–</w:t>
      </w:r>
      <w:r w:rsidR="00171EF4" w:rsidRPr="009B06E6">
        <w:rPr>
          <w:rFonts w:ascii="Times New Roman" w:hAnsi="Times New Roman"/>
          <w:color w:val="000000"/>
          <w:sz w:val="28"/>
          <w:szCs w:val="28"/>
        </w:rPr>
        <w:t xml:space="preserve"> район, отвед</w:t>
      </w:r>
      <w:r w:rsidRPr="009B06E6">
        <w:rPr>
          <w:rFonts w:ascii="Times New Roman" w:hAnsi="Times New Roman"/>
          <w:color w:val="000000"/>
          <w:sz w:val="28"/>
          <w:szCs w:val="28"/>
        </w:rPr>
        <w:t>е</w:t>
      </w:r>
      <w:r w:rsidR="00171EF4" w:rsidRPr="009B06E6">
        <w:rPr>
          <w:rFonts w:ascii="Times New Roman" w:hAnsi="Times New Roman"/>
          <w:color w:val="000000"/>
          <w:sz w:val="28"/>
          <w:szCs w:val="28"/>
        </w:rPr>
        <w:t>нный консульскому учреждению для исполнения консульских функций</w:t>
      </w:r>
      <w:r w:rsidR="00CD5960" w:rsidRPr="009B06E6">
        <w:rPr>
          <w:rFonts w:ascii="Times New Roman" w:hAnsi="Times New Roman"/>
          <w:sz w:val="28"/>
          <w:szCs w:val="28"/>
        </w:rPr>
        <w:t>;</w:t>
      </w:r>
    </w:p>
    <w:p w:rsidR="001936D9" w:rsidRPr="009B06E6" w:rsidRDefault="00CD5960" w:rsidP="00387CFE">
      <w:pPr>
        <w:spacing w:after="360"/>
        <w:ind w:firstLine="709"/>
        <w:jc w:val="both"/>
        <w:rPr>
          <w:rFonts w:ascii="Times New Roman" w:hAnsi="Times New Roman"/>
          <w:sz w:val="28"/>
          <w:szCs w:val="28"/>
        </w:rPr>
      </w:pPr>
      <w:proofErr w:type="gramStart"/>
      <w:r w:rsidRPr="009B06E6">
        <w:rPr>
          <w:rFonts w:ascii="Times New Roman" w:hAnsi="Times New Roman"/>
          <w:sz w:val="28"/>
          <w:szCs w:val="28"/>
        </w:rPr>
        <w:t>7</w:t>
      </w:r>
      <w:r w:rsidR="001936D9" w:rsidRPr="009B06E6">
        <w:rPr>
          <w:rFonts w:ascii="Times New Roman" w:hAnsi="Times New Roman"/>
          <w:sz w:val="28"/>
          <w:szCs w:val="28"/>
        </w:rPr>
        <w:t>)</w:t>
      </w:r>
      <w:r w:rsidR="003D7E82" w:rsidRPr="009B06E6">
        <w:rPr>
          <w:rFonts w:ascii="Times New Roman" w:hAnsi="Times New Roman"/>
          <w:sz w:val="28"/>
          <w:szCs w:val="28"/>
        </w:rPr>
        <w:t> </w:t>
      </w:r>
      <w:r w:rsidR="001936D9" w:rsidRPr="009B06E6">
        <w:rPr>
          <w:rFonts w:ascii="Times New Roman" w:hAnsi="Times New Roman"/>
          <w:sz w:val="28"/>
          <w:szCs w:val="28"/>
        </w:rPr>
        <w:t xml:space="preserve">консульские учреждения </w:t>
      </w:r>
      <w:r w:rsidR="003D7E82" w:rsidRPr="009B06E6">
        <w:rPr>
          <w:rFonts w:ascii="Times New Roman" w:hAnsi="Times New Roman"/>
          <w:sz w:val="28"/>
          <w:szCs w:val="28"/>
        </w:rPr>
        <w:t>–</w:t>
      </w:r>
      <w:r w:rsidR="001936D9" w:rsidRPr="009B06E6">
        <w:rPr>
          <w:rFonts w:ascii="Times New Roman" w:hAnsi="Times New Roman"/>
          <w:sz w:val="28"/>
          <w:szCs w:val="28"/>
        </w:rPr>
        <w:t xml:space="preserve"> постоянные государственные органы внешних отношений Донецкой Народной Республики, выполняющие в пределах консульского округа на территории государства пребывания консульские функции от имени Донецкой Народной Республики</w:t>
      </w:r>
      <w:r w:rsidR="00171EF4" w:rsidRPr="009B06E6">
        <w:rPr>
          <w:rFonts w:ascii="Times New Roman" w:hAnsi="Times New Roman"/>
          <w:sz w:val="28"/>
          <w:szCs w:val="28"/>
        </w:rPr>
        <w:t xml:space="preserve"> (генеральные консульства, </w:t>
      </w:r>
      <w:r w:rsidR="00086033" w:rsidRPr="009B06E6">
        <w:rPr>
          <w:rFonts w:ascii="Times New Roman" w:hAnsi="Times New Roman"/>
          <w:sz w:val="28"/>
          <w:szCs w:val="28"/>
        </w:rPr>
        <w:t>консульства, вице-консульства и консульские агентства)</w:t>
      </w:r>
      <w:r w:rsidR="001936D9" w:rsidRPr="009B06E6">
        <w:rPr>
          <w:rFonts w:ascii="Times New Roman" w:hAnsi="Times New Roman"/>
          <w:sz w:val="28"/>
          <w:szCs w:val="28"/>
        </w:rPr>
        <w:t>;</w:t>
      </w:r>
      <w:proofErr w:type="gramEnd"/>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lastRenderedPageBreak/>
        <w:t>8</w:t>
      </w:r>
      <w:r w:rsidR="00C65F6A" w:rsidRPr="009B06E6">
        <w:rPr>
          <w:rFonts w:ascii="Times New Roman" w:hAnsi="Times New Roman"/>
          <w:sz w:val="28"/>
          <w:szCs w:val="28"/>
        </w:rPr>
        <w:t>) </w:t>
      </w:r>
      <w:r w:rsidR="001936D9" w:rsidRPr="009B06E6">
        <w:rPr>
          <w:rFonts w:ascii="Times New Roman" w:hAnsi="Times New Roman"/>
          <w:sz w:val="28"/>
          <w:szCs w:val="28"/>
        </w:rPr>
        <w:t xml:space="preserve">консульские функции </w:t>
      </w:r>
      <w:r w:rsidR="00C65F6A" w:rsidRPr="009B06E6">
        <w:rPr>
          <w:rFonts w:ascii="Times New Roman" w:hAnsi="Times New Roman"/>
          <w:sz w:val="28"/>
          <w:szCs w:val="28"/>
        </w:rPr>
        <w:t>–</w:t>
      </w:r>
      <w:r w:rsidR="001936D9" w:rsidRPr="009B06E6">
        <w:rPr>
          <w:rFonts w:ascii="Times New Roman" w:hAnsi="Times New Roman"/>
          <w:sz w:val="28"/>
          <w:szCs w:val="28"/>
        </w:rPr>
        <w:t xml:space="preserve"> полномочия консульских учреждений и консульских отделов дипломатических представительств Донецкой Народной Республики по защите прав и интересов Донецкой Народной Республики, граждан и юридических лиц Донецкой Народной Республики за пределами Донецкой Народной Республики;</w:t>
      </w:r>
    </w:p>
    <w:p w:rsidR="001444CE" w:rsidRPr="009B06E6" w:rsidRDefault="00CD5960"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sz w:val="28"/>
          <w:szCs w:val="28"/>
        </w:rPr>
        <w:t>9</w:t>
      </w:r>
      <w:r w:rsidR="001936D9" w:rsidRPr="009B06E6">
        <w:rPr>
          <w:rFonts w:ascii="Times New Roman" w:hAnsi="Times New Roman"/>
          <w:sz w:val="28"/>
          <w:szCs w:val="28"/>
        </w:rPr>
        <w:t>)</w:t>
      </w:r>
      <w:r w:rsidR="00C65F6A" w:rsidRPr="009B06E6">
        <w:rPr>
          <w:rFonts w:ascii="Times New Roman" w:hAnsi="Times New Roman"/>
          <w:sz w:val="28"/>
          <w:szCs w:val="28"/>
        </w:rPr>
        <w:t> </w:t>
      </w:r>
      <w:r w:rsidR="001936D9" w:rsidRPr="009B06E6">
        <w:rPr>
          <w:rFonts w:ascii="Times New Roman" w:hAnsi="Times New Roman"/>
          <w:color w:val="000000"/>
          <w:sz w:val="28"/>
          <w:szCs w:val="28"/>
        </w:rPr>
        <w:t xml:space="preserve">работник консульского учреждения </w:t>
      </w:r>
      <w:r w:rsidR="00C65F6A" w:rsidRPr="009B06E6">
        <w:rPr>
          <w:rFonts w:ascii="Times New Roman" w:hAnsi="Times New Roman"/>
          <w:color w:val="000000"/>
          <w:sz w:val="28"/>
          <w:szCs w:val="28"/>
        </w:rPr>
        <w:t>–</w:t>
      </w:r>
      <w:r w:rsidR="001936D9" w:rsidRPr="009B06E6">
        <w:rPr>
          <w:rFonts w:ascii="Times New Roman" w:hAnsi="Times New Roman"/>
          <w:color w:val="000000"/>
          <w:sz w:val="28"/>
          <w:szCs w:val="28"/>
        </w:rPr>
        <w:t xml:space="preserve"> любое лицо, занятое в консульском учреждении исполнением административных или технических функций или обязанностей по обслуживанию консульского учреждения.</w:t>
      </w:r>
    </w:p>
    <w:p w:rsidR="001444CE" w:rsidRPr="009B06E6" w:rsidRDefault="00EE7399"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b/>
          <w:sz w:val="28"/>
          <w:szCs w:val="28"/>
        </w:rPr>
      </w:pPr>
      <w:r w:rsidRPr="009B06E6">
        <w:rPr>
          <w:rFonts w:ascii="Times New Roman" w:hAnsi="Times New Roman"/>
          <w:sz w:val="28"/>
          <w:szCs w:val="28"/>
        </w:rPr>
        <w:t>Статья </w:t>
      </w:r>
      <w:r w:rsidR="001444CE" w:rsidRPr="009B06E6">
        <w:rPr>
          <w:rFonts w:ascii="Times New Roman" w:hAnsi="Times New Roman"/>
          <w:sz w:val="28"/>
          <w:szCs w:val="28"/>
        </w:rPr>
        <w:t>3</w:t>
      </w:r>
      <w:r w:rsidRPr="009B06E6">
        <w:rPr>
          <w:rFonts w:ascii="Times New Roman" w:hAnsi="Times New Roman"/>
          <w:sz w:val="28"/>
          <w:szCs w:val="28"/>
        </w:rPr>
        <w:t>. </w:t>
      </w:r>
      <w:r w:rsidR="001444CE" w:rsidRPr="009B06E6">
        <w:rPr>
          <w:rFonts w:ascii="Times New Roman" w:hAnsi="Times New Roman"/>
          <w:b/>
          <w:sz w:val="28"/>
          <w:szCs w:val="28"/>
        </w:rPr>
        <w:t>Правовая основа осуществления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Консульская деятельность осуществляется в соответствии с Конституцией Донецкой Народной Республики, общепризнанными принципами и нормами международного права, международными договорами Донецкой Народной Республики, настоящим Законом, нормативными правовыми актами Донецкой Народной Республики с уч</w:t>
      </w:r>
      <w:r w:rsidR="003D7E82" w:rsidRPr="009B06E6">
        <w:rPr>
          <w:color w:val="000000"/>
          <w:sz w:val="28"/>
          <w:szCs w:val="28"/>
        </w:rPr>
        <w:t>е</w:t>
      </w:r>
      <w:r w:rsidRPr="009B06E6">
        <w:rPr>
          <w:color w:val="000000"/>
          <w:sz w:val="28"/>
          <w:szCs w:val="28"/>
        </w:rPr>
        <w:t>том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Установление консульских отношений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Установление консульских отношений Донецкой Народной Республики с другими государствами осуществляется по взаимному согласию</w:t>
      </w:r>
      <w:r w:rsidR="009D4BCC" w:rsidRPr="009B06E6">
        <w:rPr>
          <w:color w:val="000000"/>
          <w:sz w:val="28"/>
          <w:szCs w:val="28"/>
        </w:rPr>
        <w:t xml:space="preserve"> независимо от наличия с этими государствами дипломатических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Разрыв дипломатических отношений не влечет за собой автоматического разрыва консульски</w:t>
      </w:r>
      <w:r w:rsidR="00DE40FE" w:rsidRPr="009B06E6">
        <w:rPr>
          <w:sz w:val="28"/>
          <w:szCs w:val="28"/>
        </w:rPr>
        <w:t>х</w:t>
      </w:r>
      <w:r w:rsidRPr="009B06E6">
        <w:rPr>
          <w:sz w:val="28"/>
          <w:szCs w:val="28"/>
        </w:rPr>
        <w:t xml:space="preserve"> отношений.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color w:val="000000"/>
          <w:sz w:val="28"/>
          <w:szCs w:val="28"/>
        </w:rPr>
      </w:pPr>
      <w:r w:rsidRPr="009B06E6">
        <w:rPr>
          <w:color w:val="000000"/>
          <w:sz w:val="28"/>
          <w:szCs w:val="28"/>
        </w:rPr>
        <w:t>Статья </w:t>
      </w:r>
      <w:r w:rsidR="001444CE" w:rsidRPr="009B06E6">
        <w:rPr>
          <w:color w:val="000000"/>
          <w:sz w:val="28"/>
          <w:szCs w:val="28"/>
        </w:rPr>
        <w:t>5</w:t>
      </w:r>
      <w:r w:rsidRPr="009B06E6">
        <w:rPr>
          <w:color w:val="000000"/>
          <w:sz w:val="28"/>
          <w:szCs w:val="28"/>
        </w:rPr>
        <w:t>. </w:t>
      </w:r>
      <w:r w:rsidR="001444CE" w:rsidRPr="009B06E6">
        <w:rPr>
          <w:b/>
          <w:color w:val="000000"/>
          <w:sz w:val="28"/>
          <w:szCs w:val="28"/>
        </w:rPr>
        <w:t xml:space="preserve">Руководство консульскими учреждениями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Руководство консульскими учреждениями осуществляется </w:t>
      </w:r>
      <w:r w:rsidR="005A7731"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7731" w:rsidRPr="009B06E6">
        <w:rPr>
          <w:color w:val="000000"/>
          <w:sz w:val="28"/>
          <w:szCs w:val="28"/>
        </w:rPr>
        <w:t xml:space="preserve"> </w:t>
      </w:r>
      <w:r w:rsidR="00327616" w:rsidRPr="009B06E6">
        <w:rPr>
          <w:color w:val="000000"/>
          <w:sz w:val="28"/>
          <w:szCs w:val="28"/>
        </w:rPr>
        <w:t>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Общее руководство деятельностью консульского учреждения в </w:t>
      </w:r>
      <w:r w:rsidRPr="009B06E6">
        <w:rPr>
          <w:color w:val="000000"/>
          <w:sz w:val="28"/>
          <w:szCs w:val="28"/>
        </w:rPr>
        <w:lastRenderedPageBreak/>
        <w:t>государстве пребывания осуществляется соответствующим дипломатическим представительством</w:t>
      </w:r>
      <w:r w:rsidR="00387CFE" w:rsidRPr="009B06E6">
        <w:rPr>
          <w:color w:val="000000"/>
          <w:sz w:val="28"/>
          <w:szCs w:val="28"/>
        </w:rPr>
        <w:t xml:space="preserve"> Донецкой Народной Республики.</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3</w:t>
      </w:r>
      <w:r w:rsidR="00EE7399" w:rsidRPr="009B06E6">
        <w:rPr>
          <w:sz w:val="28"/>
          <w:szCs w:val="28"/>
        </w:rPr>
        <w:t>. </w:t>
      </w:r>
      <w:r w:rsidRPr="009B06E6">
        <w:rPr>
          <w:sz w:val="28"/>
          <w:szCs w:val="28"/>
          <w:shd w:val="clear" w:color="auto" w:fill="FFFFFF"/>
        </w:rPr>
        <w:t xml:space="preserve">Финансирование деятельности консульских учреждений Донецкой Народной Республики </w:t>
      </w:r>
      <w:r w:rsidR="008E5D78" w:rsidRPr="009B06E6">
        <w:rPr>
          <w:sz w:val="28"/>
          <w:szCs w:val="28"/>
          <w:shd w:val="clear" w:color="auto" w:fill="FFFFFF"/>
        </w:rPr>
        <w:t xml:space="preserve">осуществляется за счет средств </w:t>
      </w:r>
      <w:r w:rsidR="00507C90" w:rsidRPr="009B06E6">
        <w:rPr>
          <w:sz w:val="28"/>
          <w:szCs w:val="28"/>
          <w:shd w:val="clear" w:color="auto" w:fill="FFFFFF"/>
        </w:rPr>
        <w:t>Р</w:t>
      </w:r>
      <w:r w:rsidRPr="009B06E6">
        <w:rPr>
          <w:sz w:val="28"/>
          <w:szCs w:val="28"/>
          <w:shd w:val="clear" w:color="auto" w:fill="FFFFFF"/>
        </w:rPr>
        <w:t>еспубликанского бюджета.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 w:rsidRPr="009B06E6">
        <w:rPr>
          <w:b/>
          <w:bCs/>
          <w:color w:val="000000"/>
          <w:sz w:val="28"/>
          <w:szCs w:val="28"/>
        </w:rPr>
        <w:t>Осуществление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Консульская деятельность осуществляется консульскими учреждениями Донецкой Народной Республики (далее </w:t>
      </w:r>
      <w:r w:rsidR="00C65F6A" w:rsidRPr="009B06E6">
        <w:rPr>
          <w:color w:val="000000"/>
          <w:sz w:val="28"/>
          <w:szCs w:val="28"/>
        </w:rPr>
        <w:t>–</w:t>
      </w:r>
      <w:r w:rsidRPr="009B06E6">
        <w:rPr>
          <w:color w:val="000000"/>
          <w:sz w:val="28"/>
          <w:szCs w:val="28"/>
        </w:rPr>
        <w:t xml:space="preserve"> консульские учреждения) и консульскими отделами дипломатических представительств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Консульскую деятельность в пределах своих полномочий, установленных международными договорами Донецкой Народной Республики и нормативными правовыми актами Донецкой Народной Республики, осуществляет </w:t>
      </w:r>
      <w:r w:rsidR="00327616"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327616" w:rsidRPr="009B06E6">
        <w:rPr>
          <w:color w:val="000000"/>
          <w:sz w:val="28"/>
          <w:szCs w:val="28"/>
        </w:rPr>
        <w:t xml:space="preserve"> государственную политику в сфере международных отношений</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7</w:t>
      </w:r>
      <w:r w:rsidRPr="009B06E6">
        <w:rPr>
          <w:bCs/>
          <w:color w:val="000000"/>
          <w:sz w:val="28"/>
          <w:szCs w:val="28"/>
        </w:rPr>
        <w:t>. </w:t>
      </w:r>
      <w:r w:rsidR="001444CE" w:rsidRPr="009B06E6">
        <w:rPr>
          <w:b/>
          <w:bCs/>
          <w:color w:val="000000"/>
          <w:sz w:val="28"/>
          <w:szCs w:val="28"/>
        </w:rPr>
        <w:t>Консульские функции</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 консульским функциям относятся:</w:t>
      </w:r>
    </w:p>
    <w:p w:rsidR="00560F60" w:rsidRPr="00D23F54" w:rsidRDefault="00560F60" w:rsidP="00D23F54">
      <w:pPr>
        <w:pStyle w:val="a5"/>
        <w:numPr>
          <w:ilvl w:val="0"/>
          <w:numId w:val="2"/>
        </w:numPr>
        <w:spacing w:after="360"/>
        <w:ind w:left="0" w:firstLine="709"/>
        <w:jc w:val="both"/>
        <w:rPr>
          <w:rFonts w:ascii="Times New Roman" w:hAnsi="Times New Roman"/>
          <w:sz w:val="28"/>
          <w:szCs w:val="28"/>
        </w:rPr>
      </w:pPr>
      <w:r w:rsidRPr="00D23F54">
        <w:rPr>
          <w:rFonts w:ascii="Times New Roman" w:hAnsi="Times New Roman"/>
          <w:sz w:val="28"/>
          <w:szCs w:val="28"/>
        </w:rPr>
        <w:t>рассмотрение вопросов гражданства Донецкой Народной Республики и исполнение решений по вопросам гражданства Донецкой Народной Республики в рамках полномочий, установленных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оформление и выдача документов, удостоверяющих личность гражданина Донецкой Народной Республики за пределами Донецкой Народной Республики, временных документов, удостоверяющих личность гражданина Донецкой Народной Республики и дающих право на въезд (возвращение) в Донецкую Народную Республику, а также документов для въезда в Донецкую Народную Республику и выезда из Донецкой Народной Республики иностранных граждан и лиц без гражданства, внесение необходимых изменений в указанные документы</w:t>
      </w:r>
      <w:proofErr w:type="gramEnd"/>
      <w:r w:rsidRPr="009B06E6">
        <w:rPr>
          <w:sz w:val="28"/>
          <w:szCs w:val="28"/>
        </w:rPr>
        <w:t>, их изъятие или аннулирование в порядке, предусмотренном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осуществление уч</w:t>
      </w:r>
      <w:r w:rsidR="003D7E82" w:rsidRPr="009B06E6">
        <w:rPr>
          <w:sz w:val="28"/>
          <w:szCs w:val="28"/>
        </w:rPr>
        <w:t>е</w:t>
      </w:r>
      <w:r w:rsidRPr="009B06E6">
        <w:rPr>
          <w:sz w:val="28"/>
          <w:szCs w:val="28"/>
        </w:rPr>
        <w:t>та граждан Донецкой Народной Республики, временно находящихся или постоянно проживающих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представление в учреждениях государства пребывания без отдельной доверенности интересов граждан Донецкой Народной Республики в случае их отсутствия, либо отсутствия поручения на ведение их дел по защите их прав и законных интересов;</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граждан Донецкой Народной Республики,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41457F" w:rsidRPr="009B06E6" w:rsidRDefault="0041457F" w:rsidP="0041457F">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государственной регистрации актов гражданского состояния;</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совершение нотариальных действий;</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наследственного имущества в целях предотвращения порчи или уничтожения этого имущества для передачи наследникам, которые находятся в Донецкой Народной Республике;</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 хранение денежных средств, материальных ценностей, ценных бумаг и документов, которые принадлежат гражданам Донецкой Народной Республики;</w:t>
      </w:r>
    </w:p>
    <w:p w:rsidR="00560F60" w:rsidRPr="009B06E6" w:rsidRDefault="0041457F"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 xml:space="preserve">проведение </w:t>
      </w:r>
      <w:r w:rsidR="00560F60" w:rsidRPr="009B06E6">
        <w:rPr>
          <w:sz w:val="28"/>
          <w:szCs w:val="28"/>
        </w:rPr>
        <w:t>консульск</w:t>
      </w:r>
      <w:r w:rsidR="00507C90" w:rsidRPr="009B06E6">
        <w:rPr>
          <w:sz w:val="28"/>
          <w:szCs w:val="28"/>
        </w:rPr>
        <w:t>ой</w:t>
      </w:r>
      <w:r w:rsidR="00560F60" w:rsidRPr="009B06E6">
        <w:rPr>
          <w:sz w:val="28"/>
          <w:szCs w:val="28"/>
        </w:rPr>
        <w:t xml:space="preserve"> легализаци</w:t>
      </w:r>
      <w:r w:rsidR="00507C90" w:rsidRPr="009B06E6">
        <w:rPr>
          <w:sz w:val="28"/>
          <w:szCs w:val="28"/>
        </w:rPr>
        <w:t>и</w:t>
      </w:r>
      <w:r w:rsidR="00560F60" w:rsidRPr="009B06E6">
        <w:rPr>
          <w:sz w:val="28"/>
          <w:szCs w:val="28"/>
        </w:rPr>
        <w:t xml:space="preserve"> иностранных официальных документов, предназначенных для представления на территории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истребование документов, касающихся прав и интересов граждан и юридических лиц;</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принятие мер по охране прав и законных интересов, находящихся на территории консульского округа граждан Донецкой Народной Республики, над которыми требуется установить опеку или попечительство;</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необходимого содействия судам, плавающим под Государственным флагом Донецкой Народной Республики, военным кораблям и военно-вспомогательным судам Донецкой Народной Республики, воздушным судам, средствам подвижного состава автомобильного и железнодорожного транспорта, зарегистрированным или учт</w:t>
      </w:r>
      <w:r w:rsidR="003D7E82" w:rsidRPr="009B06E6">
        <w:rPr>
          <w:sz w:val="28"/>
          <w:szCs w:val="28"/>
        </w:rPr>
        <w:t>е</w:t>
      </w:r>
      <w:r w:rsidRPr="009B06E6">
        <w:rPr>
          <w:sz w:val="28"/>
          <w:szCs w:val="28"/>
        </w:rPr>
        <w:t>нным в Донецкой Народной Республике, а также членам их экипажей (бригад), находящимся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в сфере санитарной, фитосанитарной и ветеринарной защиты;</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уч</w:t>
      </w:r>
      <w:r w:rsidR="003D7E82" w:rsidRPr="009B06E6">
        <w:rPr>
          <w:sz w:val="28"/>
          <w:szCs w:val="28"/>
        </w:rPr>
        <w:t>е</w:t>
      </w:r>
      <w:r w:rsidRPr="009B06E6">
        <w:rPr>
          <w:sz w:val="28"/>
          <w:szCs w:val="28"/>
        </w:rPr>
        <w:t>ту, обеспечению сохранности и благоустройству воинских и гражданских захоронений</w:t>
      </w:r>
      <w:r w:rsidR="0030316B" w:rsidRPr="009B06E6">
        <w:rPr>
          <w:sz w:val="28"/>
          <w:szCs w:val="28"/>
        </w:rPr>
        <w:t xml:space="preserve"> граждан Донецкой Народной Республики</w:t>
      </w:r>
      <w:r w:rsidRPr="009B06E6">
        <w:rPr>
          <w:sz w:val="28"/>
          <w:szCs w:val="28"/>
        </w:rPr>
        <w:t>, установленных на них памятников, памятных знаков и других мемориальных сооружений, находящихся в пределах консульского округа;</w:t>
      </w:r>
    </w:p>
    <w:p w:rsidR="00560F60" w:rsidRPr="009B06E6" w:rsidRDefault="0041457F"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ведение </w:t>
      </w:r>
      <w:r w:rsidR="00560F60" w:rsidRPr="009B06E6">
        <w:rPr>
          <w:rFonts w:ascii="Times New Roman" w:hAnsi="Times New Roman"/>
          <w:sz w:val="28"/>
          <w:szCs w:val="28"/>
        </w:rPr>
        <w:t>военн</w:t>
      </w:r>
      <w:r w:rsidR="00507C90" w:rsidRPr="009B06E6">
        <w:rPr>
          <w:rFonts w:ascii="Times New Roman" w:hAnsi="Times New Roman"/>
          <w:sz w:val="28"/>
          <w:szCs w:val="28"/>
        </w:rPr>
        <w:t xml:space="preserve">ого </w:t>
      </w:r>
      <w:r w:rsidR="00560F60" w:rsidRPr="009B06E6">
        <w:rPr>
          <w:rFonts w:ascii="Times New Roman" w:hAnsi="Times New Roman"/>
          <w:sz w:val="28"/>
          <w:szCs w:val="28"/>
        </w:rPr>
        <w:t>уч</w:t>
      </w:r>
      <w:r w:rsidR="003D7E82" w:rsidRPr="009B06E6">
        <w:rPr>
          <w:rFonts w:ascii="Times New Roman" w:hAnsi="Times New Roman"/>
          <w:sz w:val="28"/>
          <w:szCs w:val="28"/>
        </w:rPr>
        <w:t>е</w:t>
      </w:r>
      <w:r w:rsidR="00560F60" w:rsidRPr="009B06E6">
        <w:rPr>
          <w:rFonts w:ascii="Times New Roman" w:hAnsi="Times New Roman"/>
          <w:sz w:val="28"/>
          <w:szCs w:val="28"/>
        </w:rPr>
        <w:t>т</w:t>
      </w:r>
      <w:r w:rsidR="00507C90" w:rsidRPr="009B06E6">
        <w:rPr>
          <w:rFonts w:ascii="Times New Roman" w:hAnsi="Times New Roman"/>
          <w:sz w:val="28"/>
          <w:szCs w:val="28"/>
        </w:rPr>
        <w:t>а</w:t>
      </w:r>
      <w:r w:rsidR="00560F60" w:rsidRPr="009B06E6">
        <w:rPr>
          <w:rFonts w:ascii="Times New Roman" w:hAnsi="Times New Roman"/>
          <w:sz w:val="28"/>
          <w:szCs w:val="28"/>
        </w:rPr>
        <w:t xml:space="preserve"> граждан Донецкой Народной Республики, находящихся на территории консульского округа, а также лиц, которые достигли призывного возраста и постоянно проживают на территории государства пребывания;</w:t>
      </w:r>
    </w:p>
    <w:p w:rsidR="00560F60" w:rsidRPr="009B06E6" w:rsidRDefault="00560F60"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прием письменных и устных обращений иностранных юридических лиц и граждан по вопросам, которые относятся к исполнению </w:t>
      </w:r>
      <w:r w:rsidR="00627731" w:rsidRPr="009B06E6">
        <w:rPr>
          <w:rFonts w:ascii="Times New Roman" w:hAnsi="Times New Roman"/>
          <w:sz w:val="28"/>
          <w:szCs w:val="28"/>
        </w:rPr>
        <w:t>консульских</w:t>
      </w:r>
      <w:r w:rsidRPr="009B06E6">
        <w:rPr>
          <w:rFonts w:ascii="Times New Roman" w:hAnsi="Times New Roman"/>
          <w:sz w:val="28"/>
          <w:szCs w:val="28"/>
        </w:rPr>
        <w:t xml:space="preserve"> функ</w:t>
      </w:r>
      <w:r w:rsidR="009A4F98" w:rsidRPr="009B06E6">
        <w:rPr>
          <w:rFonts w:ascii="Times New Roman" w:hAnsi="Times New Roman"/>
          <w:sz w:val="28"/>
          <w:szCs w:val="28"/>
        </w:rPr>
        <w:t>ций</w:t>
      </w:r>
      <w:r w:rsidRPr="009B06E6">
        <w:rPr>
          <w:rFonts w:ascii="Times New Roman" w:hAnsi="Times New Roman"/>
          <w:sz w:val="28"/>
          <w:szCs w:val="28"/>
        </w:rPr>
        <w:t>.</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Международными договорами и законодательством Донецкой Народной Республики могут быть предусмотрены и иные консульские функции.</w:t>
      </w:r>
    </w:p>
    <w:p w:rsidR="00171EF4"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Консульские учреждения</w:t>
      </w:r>
    </w:p>
    <w:p w:rsidR="001444CE"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8</w:t>
      </w:r>
      <w:r w:rsidRPr="009B06E6">
        <w:rPr>
          <w:bCs/>
          <w:color w:val="000000"/>
          <w:sz w:val="28"/>
          <w:szCs w:val="28"/>
        </w:rPr>
        <w:t>. </w:t>
      </w:r>
      <w:r w:rsidR="001444CE" w:rsidRPr="009B06E6">
        <w:rPr>
          <w:b/>
          <w:bCs/>
          <w:color w:val="000000"/>
          <w:sz w:val="28"/>
          <w:szCs w:val="28"/>
        </w:rPr>
        <w:t>Статус консульского учреждения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contextualSpacing/>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является государственным органом внешних отношений Донецкой Народной Республики, выполняющим в пределах </w:t>
      </w:r>
      <w:r w:rsidRPr="009B06E6">
        <w:rPr>
          <w:color w:val="000000"/>
          <w:sz w:val="28"/>
          <w:szCs w:val="28"/>
        </w:rPr>
        <w:lastRenderedPageBreak/>
        <w:t>консульского округа на территории государства пребывания консульские функции от имени Донецкой Народной Республики</w:t>
      </w:r>
      <w:r w:rsidR="00791799" w:rsidRPr="009B06E6">
        <w:rPr>
          <w:color w:val="000000"/>
          <w:sz w:val="28"/>
          <w:szCs w:val="28"/>
        </w:rPr>
        <w:t xml:space="preserve">. </w:t>
      </w:r>
      <w:r w:rsidRPr="009B06E6">
        <w:rPr>
          <w:color w:val="000000"/>
          <w:sz w:val="28"/>
          <w:szCs w:val="28"/>
        </w:rPr>
        <w:t xml:space="preserve">Консульское учреждение входит в систему </w:t>
      </w:r>
      <w:r w:rsidR="0030316B" w:rsidRPr="009B06E6">
        <w:rPr>
          <w:color w:val="000000"/>
          <w:sz w:val="28"/>
          <w:szCs w:val="28"/>
        </w:rPr>
        <w:t>республиканского органа исполнительной власти, реализующего государственную политику в сфере международных отношений</w:t>
      </w:r>
      <w:r w:rsidRPr="009B06E6">
        <w:rPr>
          <w:color w:val="000000"/>
          <w:sz w:val="28"/>
          <w:szCs w:val="28"/>
        </w:rPr>
        <w:t>.</w:t>
      </w:r>
    </w:p>
    <w:p w:rsidR="00627731" w:rsidRPr="009B06E6" w:rsidRDefault="001E7680" w:rsidP="00627731">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Консульские должностные лица имеют право осуществлять консульские функции за пределами консульского округа только в исключительных случаях и только с согласия правительства государства пребывания.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государстве пребывания консульское учреждение подчинено главе дипломатического представительства Донецкой Народной Республики и действует под его общим руководством.</w:t>
      </w:r>
    </w:p>
    <w:p w:rsidR="001444CE" w:rsidRPr="009B06E6" w:rsidRDefault="001444CE" w:rsidP="00627731">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Донецкой Народной Республики и со своим наименованием, соответствующие штампы и бланки, а также счета в банках.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9</w:t>
      </w:r>
      <w:r w:rsidRPr="009B06E6">
        <w:rPr>
          <w:bCs/>
          <w:color w:val="000000"/>
          <w:sz w:val="28"/>
          <w:szCs w:val="28"/>
        </w:rPr>
        <w:t>. </w:t>
      </w:r>
      <w:r w:rsidR="001444CE" w:rsidRPr="009B06E6">
        <w:rPr>
          <w:b/>
          <w:bCs/>
          <w:color w:val="000000"/>
          <w:sz w:val="28"/>
          <w:szCs w:val="28"/>
        </w:rPr>
        <w:t>Классы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Консульские учреждения подразделяются на следующие классы: генеральные консульства, консульства, </w:t>
      </w:r>
      <w:proofErr w:type="gramStart"/>
      <w:r w:rsidRPr="009B06E6">
        <w:rPr>
          <w:color w:val="000000"/>
          <w:sz w:val="28"/>
          <w:szCs w:val="28"/>
        </w:rPr>
        <w:t>вице-консульства</w:t>
      </w:r>
      <w:proofErr w:type="gramEnd"/>
      <w:r w:rsidRPr="009B06E6">
        <w:rPr>
          <w:color w:val="000000"/>
          <w:sz w:val="28"/>
          <w:szCs w:val="28"/>
        </w:rPr>
        <w:t>, консульские агентства.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10</w:t>
      </w:r>
      <w:r w:rsidRPr="009B06E6">
        <w:rPr>
          <w:bCs/>
          <w:color w:val="000000"/>
          <w:sz w:val="28"/>
          <w:szCs w:val="28"/>
        </w:rPr>
        <w:t>. </w:t>
      </w:r>
      <w:r w:rsidR="001444CE" w:rsidRPr="009B06E6">
        <w:rPr>
          <w:b/>
          <w:bCs/>
          <w:color w:val="000000"/>
          <w:sz w:val="28"/>
          <w:szCs w:val="28"/>
        </w:rPr>
        <w:t>Открытие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учреждения могут быть открыты на территории государства пребывания только с согласия этого государства</w:t>
      </w:r>
      <w:r w:rsidR="00C326FF" w:rsidRPr="009B06E6">
        <w:rPr>
          <w:color w:val="000000"/>
          <w:sz w:val="28"/>
          <w:szCs w:val="28"/>
        </w:rPr>
        <w:t xml:space="preserve">, выраженного посредством обмена дипломатическими </w:t>
      </w:r>
      <w:r w:rsidR="00027140" w:rsidRPr="009B06E6">
        <w:rPr>
          <w:color w:val="000000"/>
          <w:sz w:val="28"/>
          <w:szCs w:val="28"/>
        </w:rPr>
        <w:t>н</w:t>
      </w:r>
      <w:r w:rsidR="00C326FF" w:rsidRPr="009B06E6">
        <w:rPr>
          <w:color w:val="000000"/>
          <w:sz w:val="28"/>
          <w:szCs w:val="28"/>
        </w:rPr>
        <w:t>отами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 xml:space="preserve">Консульские учреждения открываются по решению </w:t>
      </w:r>
      <w:r w:rsidR="00C326FF" w:rsidRPr="009B06E6">
        <w:rPr>
          <w:color w:val="000000"/>
          <w:sz w:val="28"/>
          <w:szCs w:val="28"/>
        </w:rPr>
        <w:t>Совета Министров</w:t>
      </w:r>
      <w:r w:rsidRPr="009B06E6">
        <w:rPr>
          <w:color w:val="000000"/>
          <w:sz w:val="28"/>
          <w:szCs w:val="28"/>
        </w:rPr>
        <w:t xml:space="preserve"> Донецкой Народной Республики на основании международного договора Донецкой Народной Республики с соответствующим иностранным государством.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и подлежат одобрению государством пребывания</w:t>
      </w:r>
      <w:r w:rsidR="00AE6874" w:rsidRPr="009B06E6">
        <w:rPr>
          <w:color w:val="000000"/>
          <w:sz w:val="28"/>
          <w:szCs w:val="28"/>
        </w:rPr>
        <w:t xml:space="preserve">. </w:t>
      </w:r>
      <w:r w:rsidRPr="009B06E6">
        <w:rPr>
          <w:color w:val="000000"/>
          <w:sz w:val="28"/>
          <w:szCs w:val="28"/>
        </w:rPr>
        <w:t>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Открытие</w:t>
      </w:r>
      <w:r w:rsidR="00C20A6C" w:rsidRPr="009B06E6">
        <w:rPr>
          <w:color w:val="000000"/>
          <w:sz w:val="28"/>
          <w:szCs w:val="28"/>
        </w:rPr>
        <w:t xml:space="preserve"> дополнительной</w:t>
      </w:r>
      <w:r w:rsidRPr="009B06E6">
        <w:rPr>
          <w:color w:val="000000"/>
          <w:sz w:val="28"/>
          <w:szCs w:val="28"/>
        </w:rPr>
        <w:t xml:space="preserve"> канцелярии, отделения консульского учреждения в пределах консульского округа осуществляется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с согласия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11</w:t>
      </w:r>
      <w:r w:rsidRPr="009B06E6">
        <w:rPr>
          <w:bCs/>
          <w:color w:val="000000"/>
          <w:sz w:val="28"/>
          <w:szCs w:val="28"/>
        </w:rPr>
        <w:t>. </w:t>
      </w:r>
      <w:r w:rsidR="001444CE" w:rsidRPr="009B06E6">
        <w:rPr>
          <w:b/>
          <w:bCs/>
          <w:color w:val="000000"/>
          <w:sz w:val="28"/>
          <w:szCs w:val="28"/>
        </w:rPr>
        <w:t>Привилегии и иммунитеты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w:t>
      </w:r>
      <w:r w:rsidR="0041457F" w:rsidRPr="009B06E6">
        <w:rPr>
          <w:color w:val="000000"/>
          <w:sz w:val="28"/>
          <w:szCs w:val="28"/>
        </w:rPr>
        <w:t>,</w:t>
      </w:r>
      <w:r w:rsidRPr="009B06E6">
        <w:rPr>
          <w:color w:val="000000"/>
          <w:sz w:val="28"/>
          <w:szCs w:val="28"/>
        </w:rPr>
        <w:t xml:space="preserve"> и законодательством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12</w:t>
      </w:r>
      <w:r w:rsidRPr="009B06E6">
        <w:rPr>
          <w:bCs/>
          <w:color w:val="000000"/>
          <w:sz w:val="28"/>
          <w:szCs w:val="28"/>
        </w:rPr>
        <w:t>. </w:t>
      </w:r>
      <w:r w:rsidR="001444CE" w:rsidRPr="009B06E6">
        <w:rPr>
          <w:b/>
          <w:bCs/>
          <w:color w:val="000000"/>
          <w:sz w:val="28"/>
          <w:szCs w:val="28"/>
        </w:rPr>
        <w:t xml:space="preserve">Использование государственной символики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На зданиях консульского учреждения и резиденции его главы поднимается Государственный флаг Донецкой Народной Республики</w:t>
      </w:r>
      <w:r w:rsidR="00AE7B63" w:rsidRPr="009B06E6">
        <w:rPr>
          <w:color w:val="000000"/>
          <w:sz w:val="28"/>
          <w:szCs w:val="28"/>
        </w:rPr>
        <w:t xml:space="preserve">. </w:t>
      </w:r>
      <w:r w:rsidRPr="009B06E6">
        <w:rPr>
          <w:color w:val="000000"/>
          <w:sz w:val="28"/>
          <w:szCs w:val="28"/>
        </w:rPr>
        <w:t>Государственный флаг Донецкой Народной Республики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sidR="00C20A6C" w:rsidRPr="009B06E6" w:rsidRDefault="00C66E5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C20A6C" w:rsidRPr="009B06E6">
        <w:rPr>
          <w:sz w:val="28"/>
          <w:szCs w:val="28"/>
        </w:rPr>
        <w:t>На фасаде здания консульского учреждения и в рабочем кабинете главы консульского учреждения помещается Государственный герб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На входных дверях консульского учреждения устанавливается щит с </w:t>
      </w:r>
      <w:r w:rsidRPr="009B06E6">
        <w:rPr>
          <w:color w:val="000000"/>
          <w:sz w:val="28"/>
          <w:szCs w:val="28"/>
        </w:rPr>
        <w:lastRenderedPageBreak/>
        <w:t xml:space="preserve">наименованием консульского учреждения на </w:t>
      </w:r>
      <w:r w:rsidR="005A2617" w:rsidRPr="009B06E6">
        <w:rPr>
          <w:color w:val="000000"/>
          <w:sz w:val="28"/>
          <w:szCs w:val="28"/>
        </w:rPr>
        <w:t>одном из государственных</w:t>
      </w:r>
      <w:r w:rsidRPr="009B06E6">
        <w:rPr>
          <w:color w:val="000000"/>
          <w:sz w:val="28"/>
          <w:szCs w:val="28"/>
        </w:rPr>
        <w:t xml:space="preserve"> язык</w:t>
      </w:r>
      <w:r w:rsidR="005A2617" w:rsidRPr="009B06E6">
        <w:rPr>
          <w:color w:val="000000"/>
          <w:sz w:val="28"/>
          <w:szCs w:val="28"/>
        </w:rPr>
        <w:t>ов Донецкой Народной Республики</w:t>
      </w:r>
      <w:r w:rsidRPr="009B06E6">
        <w:rPr>
          <w:color w:val="000000"/>
          <w:sz w:val="28"/>
          <w:szCs w:val="28"/>
        </w:rPr>
        <w:t xml:space="preserve"> и государственном языке (государственных языках)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Положения частей 1</w:t>
      </w:r>
      <w:r w:rsidR="00AE7B63" w:rsidRPr="009B06E6">
        <w:rPr>
          <w:color w:val="000000"/>
          <w:sz w:val="28"/>
          <w:szCs w:val="28"/>
        </w:rPr>
        <w:t>–</w:t>
      </w:r>
      <w:r w:rsidRPr="009B06E6">
        <w:rPr>
          <w:color w:val="000000"/>
          <w:sz w:val="28"/>
          <w:szCs w:val="28"/>
        </w:rPr>
        <w:t>3 настоящей статьи применяются с уч</w:t>
      </w:r>
      <w:r w:rsidR="003D7E82" w:rsidRPr="009B06E6">
        <w:rPr>
          <w:color w:val="000000"/>
          <w:sz w:val="28"/>
          <w:szCs w:val="28"/>
        </w:rPr>
        <w:t>е</w:t>
      </w:r>
      <w:r w:rsidRPr="009B06E6">
        <w:rPr>
          <w:color w:val="000000"/>
          <w:sz w:val="28"/>
          <w:szCs w:val="28"/>
        </w:rPr>
        <w:t>том международных договоров Донецкой Народной Республики и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13</w:t>
      </w:r>
      <w:r w:rsidRPr="009B06E6">
        <w:rPr>
          <w:bCs/>
          <w:color w:val="000000"/>
          <w:sz w:val="28"/>
          <w:szCs w:val="28"/>
        </w:rPr>
        <w:t>. </w:t>
      </w:r>
      <w:r w:rsidR="001444CE" w:rsidRPr="009B06E6">
        <w:rPr>
          <w:b/>
          <w:bCs/>
          <w:color w:val="000000"/>
          <w:sz w:val="28"/>
          <w:szCs w:val="28"/>
        </w:rPr>
        <w:t>Консульский архив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обязаны принимать меры по обеспечению неприкосновенности консульского архива.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14</w:t>
      </w:r>
      <w:r w:rsidRPr="009B06E6">
        <w:rPr>
          <w:bCs/>
          <w:color w:val="000000"/>
          <w:sz w:val="28"/>
          <w:szCs w:val="28"/>
        </w:rPr>
        <w:t>. </w:t>
      </w:r>
      <w:r w:rsidR="001444CE" w:rsidRPr="009B06E6">
        <w:rPr>
          <w:b/>
          <w:bCs/>
          <w:color w:val="000000"/>
          <w:sz w:val="28"/>
          <w:szCs w:val="28"/>
        </w:rPr>
        <w:t>Режим работы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Режим работы консульского учреждения устанавливается главой дипломатического представительства Донецкой Народной Республики в государстве пребывания с соблюдением законодательства Донецкой Народной Республики и с уч</w:t>
      </w:r>
      <w:r w:rsidR="003D7E82" w:rsidRPr="009B06E6">
        <w:rPr>
          <w:color w:val="000000"/>
          <w:sz w:val="28"/>
          <w:szCs w:val="28"/>
        </w:rPr>
        <w:t>е</w:t>
      </w:r>
      <w:r w:rsidRPr="009B06E6">
        <w:rPr>
          <w:color w:val="000000"/>
          <w:sz w:val="28"/>
          <w:szCs w:val="28"/>
        </w:rPr>
        <w:t>том местных условий.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3</w:t>
      </w:r>
      <w:r w:rsidRPr="009B06E6">
        <w:rPr>
          <w:bCs/>
          <w:color w:val="000000"/>
          <w:sz w:val="28"/>
          <w:szCs w:val="28"/>
        </w:rPr>
        <w:t>. </w:t>
      </w:r>
      <w:r w:rsidR="001444CE" w:rsidRPr="009B06E6">
        <w:rPr>
          <w:b/>
          <w:bCs/>
          <w:color w:val="000000"/>
          <w:sz w:val="28"/>
          <w:szCs w:val="28"/>
        </w:rPr>
        <w:t>Консульские должностные лица</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15</w:t>
      </w:r>
      <w:r w:rsidRPr="009B06E6">
        <w:rPr>
          <w:bCs/>
          <w:color w:val="000000"/>
          <w:sz w:val="28"/>
          <w:szCs w:val="28"/>
        </w:rPr>
        <w:t>. </w:t>
      </w:r>
      <w:r w:rsidR="001444CE" w:rsidRPr="009B06E6">
        <w:rPr>
          <w:b/>
          <w:bCs/>
          <w:color w:val="000000"/>
          <w:sz w:val="28"/>
          <w:szCs w:val="28"/>
        </w:rPr>
        <w:t>Статус консульского должностного лица</w:t>
      </w:r>
    </w:p>
    <w:p w:rsidR="001444CE" w:rsidRPr="009B06E6" w:rsidRDefault="005A26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Назначение на должность и освобождение от должности консульских должностных лиц осуществляются </w:t>
      </w:r>
      <w:r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r w:rsidR="001444CE"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16</w:t>
      </w:r>
      <w:r w:rsidRPr="009B06E6">
        <w:rPr>
          <w:bCs/>
          <w:color w:val="000000"/>
          <w:sz w:val="28"/>
          <w:szCs w:val="28"/>
        </w:rPr>
        <w:t>. </w:t>
      </w:r>
      <w:r w:rsidR="00AE7B63" w:rsidRPr="009B06E6">
        <w:rPr>
          <w:b/>
          <w:bCs/>
          <w:color w:val="000000"/>
          <w:sz w:val="28"/>
          <w:szCs w:val="28"/>
        </w:rPr>
        <w:t xml:space="preserve">Глава </w:t>
      </w:r>
      <w:r w:rsidR="001444CE" w:rsidRPr="009B06E6">
        <w:rPr>
          <w:b/>
          <w:bCs/>
          <w:color w:val="000000"/>
          <w:sz w:val="28"/>
          <w:szCs w:val="28"/>
        </w:rPr>
        <w:t>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Главы консульских учреждений делятся на следующие классы: генеральные консулы, консулы, вице-консулы, консульские агенты.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Глава</w:t>
      </w:r>
      <w:r w:rsidR="00AE7B63" w:rsidRPr="009B06E6">
        <w:rPr>
          <w:color w:val="000000"/>
          <w:sz w:val="28"/>
          <w:szCs w:val="28"/>
        </w:rPr>
        <w:t xml:space="preserve"> </w:t>
      </w:r>
      <w:r w:rsidRPr="009B06E6">
        <w:rPr>
          <w:color w:val="000000"/>
          <w:sz w:val="28"/>
          <w:szCs w:val="28"/>
        </w:rPr>
        <w:t>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осуществляет иные полномочия в соответствии с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344EBB" w:rsidRPr="009B06E6">
        <w:rPr>
          <w:color w:val="000000"/>
          <w:sz w:val="28"/>
          <w:szCs w:val="28"/>
        </w:rPr>
        <w:t xml:space="preserve">. Глава </w:t>
      </w:r>
      <w:r w:rsidRPr="009B06E6">
        <w:rPr>
          <w:color w:val="000000"/>
          <w:sz w:val="28"/>
          <w:szCs w:val="28"/>
        </w:rPr>
        <w:t xml:space="preserve">консульского учреждения назначается на должность </w:t>
      </w:r>
      <w:r w:rsidR="005A2617"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2617" w:rsidRPr="009B06E6">
        <w:rPr>
          <w:color w:val="000000"/>
          <w:sz w:val="28"/>
          <w:szCs w:val="28"/>
        </w:rPr>
        <w:t xml:space="preserve"> государственную политику в сфере международных отношений</w:t>
      </w:r>
      <w:r w:rsidR="00344EBB" w:rsidRPr="009B06E6">
        <w:rPr>
          <w:color w:val="000000"/>
          <w:sz w:val="28"/>
          <w:szCs w:val="28"/>
        </w:rPr>
        <w:t>,</w:t>
      </w:r>
      <w:r w:rsidRPr="009B06E6">
        <w:rPr>
          <w:color w:val="000000"/>
          <w:sz w:val="28"/>
          <w:szCs w:val="28"/>
        </w:rPr>
        <w:t xml:space="preserve"> и допускается к выполнению своих функций после получения согласия (экзекватуры)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344EBB" w:rsidRPr="009B06E6">
        <w:rPr>
          <w:color w:val="000000"/>
          <w:sz w:val="28"/>
          <w:szCs w:val="28"/>
        </w:rPr>
        <w:t xml:space="preserve">. Глава </w:t>
      </w:r>
      <w:r w:rsidRPr="009B06E6">
        <w:rPr>
          <w:color w:val="000000"/>
          <w:sz w:val="28"/>
          <w:szCs w:val="28"/>
        </w:rPr>
        <w:t xml:space="preserve">консульского учреждения при назначении на должность получает от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письменное полномочие (консульский патент).</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Донецкой Народной Республики в государстве пребывания.</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344EBB" w:rsidRPr="009B06E6">
        <w:rPr>
          <w:color w:val="000000"/>
          <w:sz w:val="28"/>
          <w:szCs w:val="28"/>
        </w:rPr>
        <w:t xml:space="preserve">. Глава </w:t>
      </w:r>
      <w:r w:rsidRPr="009B06E6">
        <w:rPr>
          <w:color w:val="000000"/>
          <w:sz w:val="28"/>
          <w:szCs w:val="28"/>
        </w:rPr>
        <w:t>консульского учреждения обязан не реже одного раза в год совершать объезд своего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17</w:t>
      </w:r>
      <w:r w:rsidRPr="009B06E6">
        <w:rPr>
          <w:bCs/>
          <w:color w:val="000000"/>
          <w:sz w:val="28"/>
          <w:szCs w:val="28"/>
        </w:rPr>
        <w:t>. </w:t>
      </w:r>
      <w:r w:rsidR="001444CE" w:rsidRPr="009B06E6">
        <w:rPr>
          <w:b/>
          <w:bCs/>
          <w:color w:val="000000"/>
          <w:sz w:val="28"/>
          <w:szCs w:val="28"/>
        </w:rPr>
        <w:t>Привилегии и иммунитеты консульских должностных лиц</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и законодательством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rsidR="00C775FC"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Действия по выполнению консульских функций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18</w:t>
      </w:r>
      <w:r w:rsidRPr="009B06E6">
        <w:rPr>
          <w:bCs/>
          <w:color w:val="000000"/>
          <w:sz w:val="28"/>
          <w:szCs w:val="28"/>
        </w:rPr>
        <w:t>. </w:t>
      </w:r>
      <w:r w:rsidR="001444CE" w:rsidRPr="009B06E6">
        <w:rPr>
          <w:b/>
          <w:bCs/>
          <w:color w:val="000000"/>
          <w:sz w:val="28"/>
          <w:szCs w:val="28"/>
        </w:rPr>
        <w:t>Консульские действия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Под консульскими действиями понимаются принимаемые консульским должностным лицом меры по выполнению консульских функций.</w:t>
      </w:r>
    </w:p>
    <w:p w:rsidR="00FD11DC" w:rsidRPr="009B06E6" w:rsidRDefault="001444CE" w:rsidP="00387CFE">
      <w:pPr>
        <w:pStyle w:val="a3"/>
        <w:shd w:val="clear" w:color="auto" w:fill="FFFFFF"/>
        <w:spacing w:before="150" w:beforeAutospacing="0" w:after="360" w:afterAutospacing="0" w:line="276" w:lineRule="auto"/>
        <w:ind w:firstLine="709"/>
        <w:jc w:val="both"/>
        <w:textAlignment w:val="center"/>
      </w:pPr>
      <w:r w:rsidRPr="009B06E6">
        <w:rPr>
          <w:color w:val="000000"/>
          <w:sz w:val="28"/>
          <w:szCs w:val="28"/>
        </w:rPr>
        <w:t>2</w:t>
      </w:r>
      <w:r w:rsidR="00EE7399" w:rsidRPr="009B06E6">
        <w:rPr>
          <w:color w:val="000000"/>
          <w:sz w:val="28"/>
          <w:szCs w:val="28"/>
        </w:rPr>
        <w:t>. </w:t>
      </w:r>
      <w:r w:rsidR="00FD11DC" w:rsidRPr="009B06E6">
        <w:rPr>
          <w:sz w:val="28"/>
          <w:szCs w:val="28"/>
        </w:rPr>
        <w:t xml:space="preserve">Консульское должностное лицо письменно или устно </w:t>
      </w:r>
      <w:r w:rsidR="005A2617" w:rsidRPr="009B06E6">
        <w:rPr>
          <w:sz w:val="28"/>
          <w:szCs w:val="28"/>
        </w:rPr>
        <w:t xml:space="preserve">обращается </w:t>
      </w:r>
      <w:r w:rsidR="00FD11DC" w:rsidRPr="009B06E6">
        <w:rPr>
          <w:sz w:val="28"/>
          <w:szCs w:val="28"/>
        </w:rPr>
        <w:t>в компетентные органы консульского округа и компетентные центральные органы власти государства пребывания по всем вопросам, связанным с деятельностью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00FD11DC" w:rsidRPr="009B06E6">
        <w:rPr>
          <w:sz w:val="28"/>
          <w:szCs w:val="28"/>
        </w:rP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Донецкой Народной Респуб</w:t>
      </w:r>
      <w:r w:rsidR="00EE0F78" w:rsidRPr="009B06E6">
        <w:rPr>
          <w:sz w:val="28"/>
          <w:szCs w:val="28"/>
        </w:rPr>
        <w:t>лики в государстве пребывания и </w:t>
      </w:r>
      <w:r w:rsidR="00FD11DC" w:rsidRPr="009B06E6">
        <w:rPr>
          <w:sz w:val="28"/>
          <w:szCs w:val="28"/>
        </w:rPr>
        <w:t xml:space="preserve">(или) в </w:t>
      </w:r>
      <w:r w:rsidR="005A2617"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5A2617" w:rsidRPr="009B06E6">
        <w:rPr>
          <w:color w:val="000000"/>
          <w:sz w:val="28"/>
          <w:szCs w:val="28"/>
        </w:rPr>
        <w:t xml:space="preserve"> государственную политику в сфере международных отношений</w:t>
      </w:r>
      <w:r w:rsidR="00FD11DC" w:rsidRPr="009B06E6">
        <w:rPr>
          <w:sz w:val="28"/>
          <w:szCs w:val="28"/>
        </w:rPr>
        <w:t>, либо в суд на территории Донецкой Народной Республики в соответствии с законодательством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от имени третьего государства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и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в третьем государстве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после уведомления государства пребывания и третьего государства, если данные государства не возражают против этого.</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19</w:t>
      </w:r>
      <w:r w:rsidRPr="009B06E6">
        <w:rPr>
          <w:bCs/>
          <w:color w:val="000000"/>
          <w:sz w:val="28"/>
          <w:szCs w:val="28"/>
        </w:rPr>
        <w:t>. </w:t>
      </w:r>
      <w:r w:rsidR="001444CE" w:rsidRPr="009B06E6">
        <w:rPr>
          <w:b/>
          <w:bCs/>
          <w:color w:val="000000"/>
          <w:sz w:val="28"/>
          <w:szCs w:val="28"/>
        </w:rPr>
        <w:t>Консульский уч</w:t>
      </w:r>
      <w:r w:rsidR="003D7E82" w:rsidRPr="009B06E6">
        <w:rPr>
          <w:b/>
          <w:bCs/>
          <w:color w:val="000000"/>
          <w:sz w:val="28"/>
          <w:szCs w:val="28"/>
        </w:rPr>
        <w:t>е</w:t>
      </w:r>
      <w:r w:rsidR="001444CE" w:rsidRPr="009B06E6">
        <w:rPr>
          <w:b/>
          <w:bCs/>
          <w:color w:val="000000"/>
          <w:sz w:val="28"/>
          <w:szCs w:val="28"/>
        </w:rPr>
        <w:t xml:space="preserve">т граждан Донецкой Народной </w:t>
      </w:r>
      <w:r w:rsidR="001444CE" w:rsidRPr="009B06E6">
        <w:rPr>
          <w:b/>
          <w:bCs/>
          <w:color w:val="000000"/>
          <w:sz w:val="28"/>
          <w:szCs w:val="28"/>
        </w:rPr>
        <w:lastRenderedPageBreak/>
        <w:t>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целях обеспечения прав, интересов и безопасности граждан Донецкой Народной Республики, временно находящихся или постоянно проживающих на территории консульского округа, консульское учреждение ведет их уч</w:t>
      </w:r>
      <w:r w:rsidR="003D7E82" w:rsidRPr="009B06E6">
        <w:rPr>
          <w:color w:val="000000"/>
          <w:sz w:val="28"/>
          <w:szCs w:val="28"/>
        </w:rPr>
        <w:t>е</w:t>
      </w:r>
      <w:r w:rsidRPr="009B06E6">
        <w:rPr>
          <w:color w:val="000000"/>
          <w:sz w:val="28"/>
          <w:szCs w:val="28"/>
        </w:rPr>
        <w:t xml:space="preserve">т в порядке, установленном </w:t>
      </w:r>
      <w:r w:rsidR="00A62023"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A62023" w:rsidRPr="009B06E6">
        <w:rPr>
          <w:color w:val="000000"/>
          <w:sz w:val="28"/>
          <w:szCs w:val="28"/>
        </w:rPr>
        <w:t xml:space="preserve"> государственную политику в сфере международных отношений</w:t>
      </w:r>
      <w:r w:rsidR="002E03B2"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20</w:t>
      </w:r>
      <w:r w:rsidRPr="009B06E6">
        <w:rPr>
          <w:bCs/>
          <w:color w:val="000000"/>
          <w:sz w:val="28"/>
          <w:szCs w:val="28"/>
        </w:rPr>
        <w:t>. </w:t>
      </w:r>
      <w:r w:rsidR="001444CE" w:rsidRPr="009B06E6">
        <w:rPr>
          <w:b/>
          <w:bCs/>
          <w:color w:val="000000"/>
          <w:sz w:val="28"/>
          <w:szCs w:val="28"/>
        </w:rPr>
        <w:t>Консульские действия в отношении граждан Донецкой Народной Республики, находящихся под арестом, заключ</w:t>
      </w:r>
      <w:r w:rsidR="003D7E82" w:rsidRPr="009B06E6">
        <w:rPr>
          <w:b/>
          <w:bCs/>
          <w:color w:val="000000"/>
          <w:sz w:val="28"/>
          <w:szCs w:val="28"/>
        </w:rPr>
        <w:t>е</w:t>
      </w:r>
      <w:r w:rsidR="001444CE" w:rsidRPr="009B06E6">
        <w:rPr>
          <w:b/>
          <w:bCs/>
          <w:color w:val="000000"/>
          <w:sz w:val="28"/>
          <w:szCs w:val="28"/>
        </w:rPr>
        <w:t>нных в тюрьму, взятых под стражу, задержанных либо пропавших без вести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получения сведений о том, что гражданин Донецкой Народной Республики, находящийся на территории государства пребывания, арестован, заключ</w:t>
      </w:r>
      <w:r w:rsidR="003D7E82" w:rsidRPr="009B06E6">
        <w:rPr>
          <w:color w:val="000000"/>
          <w:sz w:val="28"/>
          <w:szCs w:val="28"/>
        </w:rPr>
        <w:t>е</w:t>
      </w:r>
      <w:r w:rsidRPr="009B06E6">
        <w:rPr>
          <w:color w:val="000000"/>
          <w:sz w:val="28"/>
          <w:szCs w:val="28"/>
        </w:rPr>
        <w:t>н в тюрьму, взят под стражу или задержан, консульское должностное лицо:</w:t>
      </w:r>
    </w:p>
    <w:p w:rsidR="001444CE" w:rsidRPr="009B06E6" w:rsidRDefault="00B224B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получает через компетентные органы государства пребывания информацию о гражданине (</w:t>
      </w:r>
      <w:r w:rsidR="00507C90" w:rsidRPr="009B06E6">
        <w:rPr>
          <w:color w:val="000000"/>
          <w:sz w:val="28"/>
          <w:szCs w:val="28"/>
        </w:rPr>
        <w:t>фамилия</w:t>
      </w:r>
      <w:r w:rsidR="001444CE" w:rsidRPr="009B06E6">
        <w:rPr>
          <w:color w:val="000000"/>
          <w:sz w:val="28"/>
          <w:szCs w:val="28"/>
        </w:rPr>
        <w:t>, имя, отчество, дат</w:t>
      </w:r>
      <w:r w:rsidR="00507C90" w:rsidRPr="009B06E6">
        <w:rPr>
          <w:color w:val="000000"/>
          <w:sz w:val="28"/>
          <w:szCs w:val="28"/>
        </w:rPr>
        <w:t>а</w:t>
      </w:r>
      <w:r w:rsidR="001444CE" w:rsidRPr="009B06E6">
        <w:rPr>
          <w:color w:val="000000"/>
          <w:sz w:val="28"/>
          <w:szCs w:val="28"/>
        </w:rPr>
        <w:t xml:space="preserve"> и место рождения, место жительства, принадлежность к гражданству Донецкой Народной Республики), а также об обстоятельствах дела и регистрирует эти сведения в специальном журнале;</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EA6CEA" w:rsidRPr="009B06E6">
        <w:rPr>
          <w:sz w:val="28"/>
          <w:szCs w:val="28"/>
        </w:rPr>
        <w:t xml:space="preserve">информирует о факте ареста, лишения свободы, взятия под стражу или задержания гражданина Донецкой Народной Республики главу консульского учреждения, Информационный центр </w:t>
      </w:r>
      <w:r w:rsidR="00A62023" w:rsidRPr="009B06E6">
        <w:rPr>
          <w:color w:val="000000"/>
          <w:sz w:val="28"/>
          <w:szCs w:val="28"/>
        </w:rPr>
        <w:t>республиканск</w:t>
      </w:r>
      <w:r w:rsidR="000E283A" w:rsidRPr="009B06E6">
        <w:rPr>
          <w:color w:val="000000"/>
          <w:sz w:val="28"/>
          <w:szCs w:val="28"/>
        </w:rPr>
        <w:t>ого</w:t>
      </w:r>
      <w:r w:rsidR="00A62023" w:rsidRPr="009B06E6">
        <w:rPr>
          <w:color w:val="000000"/>
          <w:sz w:val="28"/>
          <w:szCs w:val="28"/>
        </w:rPr>
        <w:t xml:space="preserve"> орган</w:t>
      </w:r>
      <w:r w:rsidR="000E283A" w:rsidRPr="009B06E6">
        <w:rPr>
          <w:color w:val="000000"/>
          <w:sz w:val="28"/>
          <w:szCs w:val="28"/>
        </w:rPr>
        <w:t>а</w:t>
      </w:r>
      <w:r w:rsidR="00A62023" w:rsidRPr="009B06E6">
        <w:rPr>
          <w:color w:val="000000"/>
          <w:sz w:val="28"/>
          <w:szCs w:val="28"/>
        </w:rPr>
        <w:t xml:space="preserve"> исполнительной власти, </w:t>
      </w:r>
      <w:r w:rsidR="00507C90" w:rsidRPr="009B06E6">
        <w:rPr>
          <w:color w:val="000000"/>
          <w:sz w:val="28"/>
          <w:szCs w:val="28"/>
        </w:rPr>
        <w:t>реализующего</w:t>
      </w:r>
      <w:r w:rsidR="00A62023" w:rsidRPr="009B06E6">
        <w:rPr>
          <w:color w:val="000000"/>
          <w:sz w:val="28"/>
          <w:szCs w:val="28"/>
        </w:rPr>
        <w:t xml:space="preserve"> государственную политику в сфере внутренних дел</w:t>
      </w:r>
      <w:r w:rsidR="00A62023" w:rsidRPr="009B06E6">
        <w:rPr>
          <w:sz w:val="28"/>
          <w:szCs w:val="28"/>
        </w:rPr>
        <w:t>, а в случае необходимости – дипломатическое представительство</w:t>
      </w:r>
      <w:r w:rsidR="00EA6CEA" w:rsidRPr="009B06E6">
        <w:rPr>
          <w:sz w:val="28"/>
          <w:szCs w:val="28"/>
        </w:rPr>
        <w:t xml:space="preserve"> в государстве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принимает меры по обеспечению надлежащей юридической помощью гражданина Донецкой Народной Республики, находящегося под арестом, заключ</w:t>
      </w:r>
      <w:r w:rsidR="003D7E82" w:rsidRPr="009B06E6">
        <w:rPr>
          <w:color w:val="000000"/>
          <w:sz w:val="28"/>
          <w:szCs w:val="28"/>
        </w:rPr>
        <w:t>е</w:t>
      </w:r>
      <w:r w:rsidR="001444CE" w:rsidRPr="009B06E6">
        <w:rPr>
          <w:color w:val="000000"/>
          <w:sz w:val="28"/>
          <w:szCs w:val="28"/>
        </w:rPr>
        <w:t>нного в тюрьму, взятого под стражу или задержанного</w:t>
      </w:r>
      <w:r w:rsidR="001829A4" w:rsidRPr="009B06E6">
        <w:rPr>
          <w:color w:val="000000"/>
          <w:sz w:val="28"/>
          <w:szCs w:val="28"/>
        </w:rPr>
        <w:t xml:space="preserve">, </w:t>
      </w:r>
      <w:r w:rsidR="001829A4" w:rsidRPr="009B06E6">
        <w:rPr>
          <w:sz w:val="28"/>
          <w:szCs w:val="28"/>
        </w:rPr>
        <w:t xml:space="preserve">в том числе </w:t>
      </w:r>
      <w:r w:rsidR="00607917" w:rsidRPr="009B06E6">
        <w:rPr>
          <w:sz w:val="28"/>
          <w:szCs w:val="28"/>
        </w:rPr>
        <w:t>содействует</w:t>
      </w:r>
      <w:r w:rsidR="001829A4" w:rsidRPr="009B06E6">
        <w:rPr>
          <w:sz w:val="28"/>
          <w:szCs w:val="28"/>
        </w:rPr>
        <w:t xml:space="preserve"> в поиске адвоката, имеющего право оказывать юридическую помощь в соответствии с законодательством государства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принимает меры для встречи с гражданином Донецкой Народной Республики, находящимся под арестом, заключ</w:t>
      </w:r>
      <w:r w:rsidR="003D7E82" w:rsidRPr="009B06E6">
        <w:rPr>
          <w:color w:val="000000"/>
          <w:sz w:val="28"/>
          <w:szCs w:val="28"/>
        </w:rPr>
        <w:t>е</w:t>
      </w:r>
      <w:r w:rsidR="001444CE" w:rsidRPr="009B06E6">
        <w:rPr>
          <w:color w:val="000000"/>
          <w:sz w:val="28"/>
          <w:szCs w:val="28"/>
        </w:rPr>
        <w:t>нным в тюрьму, взятым под стражу или задержанным</w:t>
      </w:r>
      <w:r w:rsidR="001829A4" w:rsidRPr="009B06E6">
        <w:rPr>
          <w:color w:val="000000"/>
          <w:sz w:val="28"/>
          <w:szCs w:val="28"/>
        </w:rPr>
        <w:t xml:space="preserve"> </w:t>
      </w:r>
      <w:r w:rsidR="001829A4" w:rsidRPr="009B06E6">
        <w:rPr>
          <w:sz w:val="28"/>
          <w:szCs w:val="28"/>
        </w:rPr>
        <w:t xml:space="preserve">для беседы с ним и принятия мер к обеспечению для </w:t>
      </w:r>
      <w:r w:rsidR="001829A4" w:rsidRPr="009B06E6">
        <w:rPr>
          <w:sz w:val="28"/>
          <w:szCs w:val="28"/>
        </w:rPr>
        <w:lastRenderedPageBreak/>
        <w:t>него юридического представительства</w:t>
      </w:r>
      <w:r w:rsidR="001444CE" w:rsidRPr="009B06E6">
        <w:rPr>
          <w:color w:val="000000"/>
          <w:sz w:val="28"/>
          <w:szCs w:val="28"/>
        </w:rPr>
        <w:t>;</w:t>
      </w:r>
    </w:p>
    <w:p w:rsidR="001444CE" w:rsidRPr="009B06E6" w:rsidRDefault="006079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Донецкой Народной Республики, находящемуся под арестом, заключ</w:t>
      </w:r>
      <w:r w:rsidR="003D7E82" w:rsidRPr="009B06E6">
        <w:rPr>
          <w:color w:val="000000"/>
          <w:sz w:val="28"/>
          <w:szCs w:val="28"/>
        </w:rPr>
        <w:t>е</w:t>
      </w:r>
      <w:r w:rsidR="001444CE" w:rsidRPr="009B06E6">
        <w:rPr>
          <w:color w:val="000000"/>
          <w:sz w:val="28"/>
          <w:szCs w:val="28"/>
        </w:rPr>
        <w:t>нному в тюрьму, взятому под стражу или задержанному.</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при личной встрече с гражданином Донецкой Народной Республики, находящимся под арестом, заключ</w:t>
      </w:r>
      <w:r w:rsidR="003D7E82" w:rsidRPr="009B06E6">
        <w:rPr>
          <w:color w:val="000000"/>
          <w:sz w:val="28"/>
          <w:szCs w:val="28"/>
        </w:rPr>
        <w:t>е</w:t>
      </w:r>
      <w:r w:rsidRPr="009B06E6">
        <w:rPr>
          <w:color w:val="000000"/>
          <w:sz w:val="28"/>
          <w:szCs w:val="28"/>
        </w:rPr>
        <w:t>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Донецкая Народная Республика и государство пребывания, и законодательство государства пребывания</w:t>
      </w:r>
      <w:r w:rsidR="00607917" w:rsidRPr="009B06E6">
        <w:rPr>
          <w:color w:val="000000"/>
          <w:sz w:val="28"/>
          <w:szCs w:val="28"/>
        </w:rPr>
        <w:t>.</w:t>
      </w:r>
      <w:proofErr w:type="gramEnd"/>
      <w:r w:rsidR="00607917" w:rsidRPr="009B06E6">
        <w:rPr>
          <w:color w:val="000000"/>
          <w:sz w:val="28"/>
          <w:szCs w:val="28"/>
        </w:rPr>
        <w:t xml:space="preserve"> </w:t>
      </w:r>
      <w:proofErr w:type="gramStart"/>
      <w:r w:rsidRPr="009B06E6">
        <w:rPr>
          <w:color w:val="000000"/>
          <w:sz w:val="28"/>
          <w:szCs w:val="28"/>
        </w:rPr>
        <w:t>В случае если права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принимает в пределах своих полномочий меры, </w:t>
      </w:r>
      <w:r w:rsidR="00F31BC5" w:rsidRPr="009B06E6">
        <w:rPr>
          <w:color w:val="000000"/>
          <w:sz w:val="28"/>
          <w:szCs w:val="28"/>
        </w:rPr>
        <w:t>допустимые</w:t>
      </w:r>
      <w:r w:rsidRPr="009B06E6">
        <w:rPr>
          <w:color w:val="000000"/>
          <w:sz w:val="28"/>
          <w:szCs w:val="28"/>
        </w:rPr>
        <w:t xml:space="preserve"> законодательством государства пребывания по их восстановлению.</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должностное лицо воздерживается от принятия любых мер от имени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 если указанный гражданин</w:t>
      </w:r>
      <w:r w:rsidR="001829A4" w:rsidRPr="009B06E6">
        <w:rPr>
          <w:color w:val="000000"/>
          <w:sz w:val="28"/>
          <w:szCs w:val="28"/>
        </w:rPr>
        <w:t xml:space="preserve"> письменно</w:t>
      </w:r>
      <w:r w:rsidRPr="009B06E6">
        <w:rPr>
          <w:color w:val="000000"/>
          <w:sz w:val="28"/>
          <w:szCs w:val="28"/>
        </w:rPr>
        <w:t xml:space="preserve"> возражает против принятия таких мер.</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F31BC5" w:rsidRPr="009B06E6">
        <w:rPr>
          <w:color w:val="000000"/>
          <w:sz w:val="28"/>
          <w:szCs w:val="28"/>
        </w:rPr>
        <w:t xml:space="preserve">. Глава </w:t>
      </w:r>
      <w:r w:rsidRPr="009B06E6">
        <w:rPr>
          <w:color w:val="000000"/>
          <w:sz w:val="28"/>
          <w:szCs w:val="28"/>
        </w:rPr>
        <w:t xml:space="preserve">консульского учреждения или </w:t>
      </w:r>
      <w:r w:rsidR="00270A2F" w:rsidRPr="009B06E6">
        <w:rPr>
          <w:color w:val="000000"/>
          <w:sz w:val="28"/>
          <w:szCs w:val="28"/>
        </w:rPr>
        <w:t>г</w:t>
      </w:r>
      <w:r w:rsidR="00F31BC5" w:rsidRPr="009B06E6">
        <w:rPr>
          <w:color w:val="000000"/>
          <w:sz w:val="28"/>
          <w:szCs w:val="28"/>
        </w:rPr>
        <w:t xml:space="preserve">лава </w:t>
      </w:r>
      <w:r w:rsidRPr="009B06E6">
        <w:rPr>
          <w:color w:val="000000"/>
          <w:sz w:val="28"/>
          <w:szCs w:val="28"/>
        </w:rPr>
        <w:t xml:space="preserve">дипломатического представительства Донецкой Народной Республики в государстве пребывания </w:t>
      </w:r>
      <w:r w:rsidR="001829A4" w:rsidRPr="009B06E6">
        <w:rPr>
          <w:color w:val="000000"/>
          <w:sz w:val="28"/>
          <w:szCs w:val="28"/>
        </w:rPr>
        <w:t xml:space="preserve">письменно </w:t>
      </w:r>
      <w:r w:rsidRPr="009B06E6">
        <w:rPr>
          <w:color w:val="000000"/>
          <w:sz w:val="28"/>
          <w:szCs w:val="28"/>
        </w:rPr>
        <w:t xml:space="preserve">информирует </w:t>
      </w:r>
      <w:r w:rsidR="006C4BEA"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w:t>
      </w:r>
      <w:r w:rsidRPr="009B06E6">
        <w:rPr>
          <w:color w:val="000000"/>
          <w:sz w:val="28"/>
          <w:szCs w:val="28"/>
        </w:rPr>
        <w:t xml:space="preserve"> о мерах, принятых в отношении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Донецкой Народной Республики, в отношении </w:t>
      </w:r>
      <w:r w:rsidRPr="009B06E6">
        <w:rPr>
          <w:color w:val="000000"/>
          <w:sz w:val="28"/>
          <w:szCs w:val="28"/>
        </w:rPr>
        <w:lastRenderedPageBreak/>
        <w:t>которых имеются сведения о том, что они могут находиться на территории соответствующего консульского округа.</w:t>
      </w:r>
    </w:p>
    <w:p w:rsidR="00C15677" w:rsidRDefault="00C15677">
      <w:pPr>
        <w:spacing w:after="0" w:line="240" w:lineRule="auto"/>
        <w:rPr>
          <w:rFonts w:ascii="Times New Roman" w:hAnsi="Times New Roman"/>
          <w:bCs/>
          <w:color w:val="000000"/>
          <w:sz w:val="28"/>
          <w:szCs w:val="28"/>
        </w:rPr>
      </w:pPr>
      <w:bookmarkStart w:id="0" w:name="_GoBack"/>
      <w:bookmarkEnd w:id="0"/>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21</w:t>
      </w:r>
      <w:r w:rsidRPr="009B06E6">
        <w:rPr>
          <w:bCs/>
          <w:color w:val="000000"/>
          <w:sz w:val="28"/>
          <w:szCs w:val="28"/>
        </w:rPr>
        <w:t>. </w:t>
      </w:r>
      <w:r w:rsidR="001444CE" w:rsidRPr="009B06E6">
        <w:rPr>
          <w:b/>
          <w:bCs/>
          <w:color w:val="000000"/>
          <w:sz w:val="28"/>
          <w:szCs w:val="28"/>
        </w:rPr>
        <w:t xml:space="preserve">Консульские действия в отношении несовершеннолетних граждан </w:t>
      </w:r>
      <w:r w:rsidR="001444CE" w:rsidRPr="009B06E6">
        <w:rPr>
          <w:b/>
          <w:color w:val="000000"/>
          <w:sz w:val="28"/>
          <w:szCs w:val="28"/>
        </w:rPr>
        <w:t>Донецкой Народной Республики</w:t>
      </w:r>
      <w:r w:rsidR="001444CE" w:rsidRPr="009B06E6">
        <w:rPr>
          <w:b/>
          <w:bCs/>
          <w:color w:val="000000"/>
          <w:sz w:val="28"/>
          <w:szCs w:val="28"/>
        </w:rPr>
        <w:t>, усыновл</w:t>
      </w:r>
      <w:r w:rsidR="003D7E82" w:rsidRPr="009B06E6">
        <w:rPr>
          <w:b/>
          <w:bCs/>
          <w:color w:val="000000"/>
          <w:sz w:val="28"/>
          <w:szCs w:val="28"/>
        </w:rPr>
        <w:t>е</w:t>
      </w:r>
      <w:r w:rsidR="001444CE" w:rsidRPr="009B06E6">
        <w:rPr>
          <w:b/>
          <w:bCs/>
          <w:color w:val="000000"/>
          <w:sz w:val="28"/>
          <w:szCs w:val="28"/>
        </w:rPr>
        <w:t>нных (удочер</w:t>
      </w:r>
      <w:r w:rsidR="003D7E82" w:rsidRPr="009B06E6">
        <w:rPr>
          <w:b/>
          <w:bCs/>
          <w:color w:val="000000"/>
          <w:sz w:val="28"/>
          <w:szCs w:val="28"/>
        </w:rPr>
        <w:t>е</w:t>
      </w:r>
      <w:r w:rsidR="001444CE" w:rsidRPr="009B06E6">
        <w:rPr>
          <w:b/>
          <w:bCs/>
          <w:color w:val="000000"/>
          <w:sz w:val="28"/>
          <w:szCs w:val="28"/>
        </w:rPr>
        <w:t xml:space="preserve">нных), а также граждан </w:t>
      </w:r>
      <w:r w:rsidR="001444CE" w:rsidRPr="009B06E6">
        <w:rPr>
          <w:b/>
          <w:color w:val="000000"/>
          <w:sz w:val="28"/>
          <w:szCs w:val="28"/>
        </w:rPr>
        <w:t>Донецкой Народной Республики</w:t>
      </w:r>
      <w:r w:rsidR="001444CE" w:rsidRPr="009B06E6">
        <w:rPr>
          <w:b/>
          <w:bCs/>
          <w:color w:val="000000"/>
          <w:sz w:val="28"/>
          <w:szCs w:val="28"/>
        </w:rPr>
        <w:t>, нуждающихся в установлении над ними опеки или попечительства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По просьбе граждан Донецкой Народной Республики,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Донецкой Народной Республики, проживающего на территории Донецкой Народной Республики, консульское должностное лицо информирует их о порядке усыновления (удочерения),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которому стало известно о том, что несовершеннолетний гражданин Донецкой Народной Республики остался на территории консуль</w:t>
      </w:r>
      <w:r w:rsidR="00007E5A" w:rsidRPr="009B06E6">
        <w:rPr>
          <w:color w:val="000000"/>
          <w:sz w:val="28"/>
          <w:szCs w:val="28"/>
        </w:rPr>
        <w:t>ского округа без попечительства</w:t>
      </w:r>
      <w:r w:rsidRPr="009B06E6">
        <w:rPr>
          <w:color w:val="000000"/>
          <w:sz w:val="28"/>
          <w:szCs w:val="28"/>
        </w:rPr>
        <w:t xml:space="preserve">, извещает об этом </w:t>
      </w:r>
      <w:r w:rsidR="000A42C8"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0A42C8" w:rsidRPr="009B06E6">
        <w:rPr>
          <w:color w:val="000000"/>
          <w:sz w:val="28"/>
          <w:szCs w:val="28"/>
        </w:rPr>
        <w:t xml:space="preserve"> государственную политику в сфере международных отношений</w:t>
      </w:r>
      <w:r w:rsidRPr="009B06E6">
        <w:rPr>
          <w:color w:val="000000"/>
          <w:sz w:val="28"/>
          <w:szCs w:val="28"/>
        </w:rPr>
        <w:t>, оказывает содействие органам опеки и попечительства в установлении над таким гражданином Донецкой Народной Республики опеки или попечительства и принимает меры по защите его имущественных и</w:t>
      </w:r>
      <w:proofErr w:type="gramEnd"/>
      <w:r w:rsidRPr="009B06E6">
        <w:rPr>
          <w:color w:val="000000"/>
          <w:sz w:val="28"/>
          <w:szCs w:val="28"/>
        </w:rPr>
        <w:t xml:space="preserve"> личных неимущественных прав.</w:t>
      </w:r>
    </w:p>
    <w:p w:rsidR="001444CE" w:rsidRPr="009B06E6" w:rsidRDefault="001829A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sz w:val="28"/>
          <w:szCs w:val="28"/>
        </w:rPr>
        <w:t>Консульское должностное лицо, которому стало известно об усыновлении (удочерении) несовершеннолетнего гражданина Донецкой Народной Республики с нарушением порядка, установленного законодательством Донецкой Народной Республики, в том числе об усыновлении (удочерении) в соответствии с законодательством государства пребывания без предварительного разрешения на то соответствующего органа исполнительной власти</w:t>
      </w:r>
      <w:r w:rsidR="003D7E82" w:rsidRPr="009B06E6">
        <w:rPr>
          <w:sz w:val="28"/>
          <w:szCs w:val="28"/>
        </w:rPr>
        <w:t xml:space="preserve"> </w:t>
      </w:r>
      <w:r w:rsidRPr="009B06E6">
        <w:rPr>
          <w:sz w:val="28"/>
          <w:szCs w:val="28"/>
        </w:rPr>
        <w:t xml:space="preserve">Донецкой Народной Республики, извещает об этом </w:t>
      </w:r>
      <w:r w:rsidR="00980A18" w:rsidRPr="00F06EC3">
        <w:rPr>
          <w:sz w:val="28"/>
          <w:szCs w:val="28"/>
        </w:rPr>
        <w:t>республиканский орган исполнительной власти, реализующий государственную политику в сфере трудовых отношений</w:t>
      </w:r>
      <w:proofErr w:type="gramEnd"/>
      <w:r w:rsidR="00980A18" w:rsidRPr="00F06EC3">
        <w:rPr>
          <w:sz w:val="28"/>
          <w:szCs w:val="28"/>
        </w:rPr>
        <w:t xml:space="preserve"> и социальной защиты</w:t>
      </w:r>
      <w:r w:rsidR="00980A18">
        <w:rPr>
          <w:sz w:val="28"/>
          <w:szCs w:val="28"/>
        </w:rPr>
        <w:t xml:space="preserve"> населения</w:t>
      </w:r>
      <w:r w:rsidRPr="009B06E6">
        <w:rPr>
          <w:sz w:val="28"/>
          <w:szCs w:val="28"/>
        </w:rPr>
        <w:t>, и разъясняет соответствующим органам государства пребывания и усыновителям последствия такого усыновления (удочерения).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4</w:t>
      </w:r>
      <w:r w:rsidR="00EE7399" w:rsidRPr="009B06E6">
        <w:rPr>
          <w:color w:val="000000"/>
          <w:sz w:val="28"/>
          <w:szCs w:val="28"/>
        </w:rPr>
        <w:t>. </w:t>
      </w:r>
      <w:proofErr w:type="gramStart"/>
      <w:r w:rsidRPr="009B06E6">
        <w:rPr>
          <w:color w:val="000000"/>
          <w:sz w:val="28"/>
          <w:szCs w:val="28"/>
        </w:rPr>
        <w:t xml:space="preserve">Консульское должностное лицо в порядке, установленном </w:t>
      </w:r>
      <w:r w:rsidR="00E95BAA" w:rsidRPr="009B06E6">
        <w:rPr>
          <w:color w:val="000000"/>
          <w:sz w:val="28"/>
          <w:szCs w:val="28"/>
        </w:rPr>
        <w:t>Советом Министров</w:t>
      </w:r>
      <w:r w:rsidRPr="009B06E6">
        <w:rPr>
          <w:color w:val="000000"/>
          <w:sz w:val="28"/>
          <w:szCs w:val="28"/>
        </w:rPr>
        <w:t xml:space="preserve"> Донецкой Народной Республики, осуществляет в государстве пребывания уч</w:t>
      </w:r>
      <w:r w:rsidR="003D7E82" w:rsidRPr="009B06E6">
        <w:rPr>
          <w:color w:val="000000"/>
          <w:sz w:val="28"/>
          <w:szCs w:val="28"/>
        </w:rPr>
        <w:t>е</w:t>
      </w:r>
      <w:r w:rsidRPr="009B06E6">
        <w:rPr>
          <w:color w:val="000000"/>
          <w:sz w:val="28"/>
          <w:szCs w:val="28"/>
        </w:rPr>
        <w:t>т несовершеннолетних граждан Донецкой Народной Республики,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нных) гражданами Донецкой Народной Республики,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 и о неблагополучии в семье усыновителей </w:t>
      </w:r>
      <w:r w:rsidR="00980A18" w:rsidRPr="00F06EC3">
        <w:rPr>
          <w:sz w:val="28"/>
          <w:szCs w:val="28"/>
        </w:rPr>
        <w:t>республиканский орган</w:t>
      </w:r>
      <w:proofErr w:type="gramEnd"/>
      <w:r w:rsidR="00980A18" w:rsidRPr="00F06EC3">
        <w:rPr>
          <w:sz w:val="28"/>
          <w:szCs w:val="28"/>
        </w:rPr>
        <w:t xml:space="preserve"> исполнительной власти, </w:t>
      </w:r>
      <w:proofErr w:type="gramStart"/>
      <w:r w:rsidR="00980A18" w:rsidRPr="00F06EC3">
        <w:rPr>
          <w:sz w:val="28"/>
          <w:szCs w:val="28"/>
        </w:rPr>
        <w:t>реализующий</w:t>
      </w:r>
      <w:proofErr w:type="gramEnd"/>
      <w:r w:rsidR="00980A18" w:rsidRPr="00F06EC3">
        <w:rPr>
          <w:sz w:val="28"/>
          <w:szCs w:val="28"/>
        </w:rPr>
        <w:t xml:space="preserve"> государственную политику в сфере трудовых отношений и социальной защиты</w:t>
      </w:r>
      <w:r w:rsidR="00980A18">
        <w:rPr>
          <w:sz w:val="28"/>
          <w:szCs w:val="28"/>
        </w:rPr>
        <w:t xml:space="preserve"> населения</w:t>
      </w:r>
      <w:r w:rsidRPr="009B06E6">
        <w:rPr>
          <w:color w:val="000000"/>
          <w:sz w:val="28"/>
          <w:szCs w:val="28"/>
        </w:rPr>
        <w:t>.</w:t>
      </w:r>
    </w:p>
    <w:p w:rsidR="001444CE"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по согласованию с компетентными органами государства пребывания оказывает в соответствии с законодательством Донецкой Народной Республики и с уч</w:t>
      </w:r>
      <w:r w:rsidR="003D7E82" w:rsidRPr="009B06E6">
        <w:rPr>
          <w:color w:val="000000"/>
          <w:sz w:val="28"/>
          <w:szCs w:val="28"/>
        </w:rPr>
        <w:t>е</w:t>
      </w:r>
      <w:r w:rsidRPr="009B06E6">
        <w:rPr>
          <w:color w:val="000000"/>
          <w:sz w:val="28"/>
          <w:szCs w:val="28"/>
        </w:rPr>
        <w:t>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Донецкой Народной Республики.</w:t>
      </w:r>
    </w:p>
    <w:p w:rsidR="000256EB" w:rsidRPr="009B06E6" w:rsidRDefault="000256E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13" w:history="1">
        <w:r w:rsidRPr="000256EB">
          <w:rPr>
            <w:rFonts w:eastAsia="Calibri"/>
            <w:i/>
            <w:color w:val="0000FF" w:themeColor="hyperlink"/>
            <w:sz w:val="28"/>
            <w:szCs w:val="28"/>
            <w:u w:val="single"/>
            <w:lang w:eastAsia="en-US"/>
          </w:rPr>
          <w:t>(Статья 21 с изменениями, внесенными в соответствии с Законом от 07.12.2018 № 05-</w:t>
        </w:r>
        <w:r w:rsidRPr="000256EB">
          <w:rPr>
            <w:rFonts w:eastAsia="Calibri"/>
            <w:i/>
            <w:color w:val="0000FF" w:themeColor="hyperlink"/>
            <w:sz w:val="28"/>
            <w:szCs w:val="28"/>
            <w:u w:val="single"/>
            <w:lang w:val="en-US" w:eastAsia="en-US"/>
          </w:rPr>
          <w:t>II</w:t>
        </w:r>
        <w:r w:rsidRPr="000256EB">
          <w:rPr>
            <w:rFonts w:eastAsia="Calibri"/>
            <w:i/>
            <w:color w:val="0000FF" w:themeColor="hyperlink"/>
            <w:sz w:val="28"/>
            <w:szCs w:val="28"/>
            <w:u w:val="single"/>
            <w:lang w:eastAsia="en-US"/>
          </w:rPr>
          <w:t>НС)</w:t>
        </w:r>
      </w:hyperlink>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22</w:t>
      </w:r>
      <w:r w:rsidRPr="009B06E6">
        <w:rPr>
          <w:bCs/>
          <w:color w:val="000000"/>
          <w:sz w:val="28"/>
          <w:szCs w:val="28"/>
        </w:rPr>
        <w:t>. </w:t>
      </w:r>
      <w:r w:rsidR="001444CE" w:rsidRPr="009B06E6">
        <w:rPr>
          <w:b/>
          <w:bCs/>
          <w:color w:val="000000"/>
          <w:sz w:val="28"/>
          <w:szCs w:val="28"/>
        </w:rPr>
        <w:t xml:space="preserve">Консульские действия в случае утраты гражданином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 xml:space="preserve">документа, удостоверяющего личность гражданина </w:t>
      </w:r>
      <w:r w:rsidR="001444CE" w:rsidRPr="009B06E6">
        <w:rPr>
          <w:b/>
          <w:color w:val="000000"/>
          <w:sz w:val="28"/>
          <w:szCs w:val="28"/>
        </w:rPr>
        <w:t>Донецкой Народной Республики</w:t>
      </w:r>
      <w:r w:rsidR="001444CE" w:rsidRPr="009B06E6">
        <w:rPr>
          <w:b/>
          <w:bCs/>
          <w:color w:val="000000"/>
          <w:sz w:val="28"/>
          <w:szCs w:val="28"/>
        </w:rPr>
        <w:t xml:space="preserve"> за пределами </w:t>
      </w:r>
      <w:r w:rsidR="001444CE" w:rsidRPr="009B06E6">
        <w:rPr>
          <w:b/>
          <w:color w:val="000000"/>
          <w:sz w:val="28"/>
          <w:szCs w:val="28"/>
        </w:rPr>
        <w:t>Донецкой Народной Республики</w:t>
      </w:r>
      <w:r w:rsidR="001444CE" w:rsidRPr="009B06E6">
        <w:rPr>
          <w:b/>
          <w:bCs/>
          <w:color w:val="000000"/>
          <w:sz w:val="28"/>
          <w:szCs w:val="28"/>
        </w:rPr>
        <w:t xml:space="preserve">, или в случае нахождения гражданина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в государстве пребывания без сре</w:t>
      </w:r>
      <w:proofErr w:type="gramStart"/>
      <w:r w:rsidR="001444CE" w:rsidRPr="009B06E6">
        <w:rPr>
          <w:b/>
          <w:bCs/>
          <w:color w:val="000000"/>
          <w:sz w:val="28"/>
          <w:szCs w:val="28"/>
        </w:rPr>
        <w:t>дств к с</w:t>
      </w:r>
      <w:proofErr w:type="gramEnd"/>
      <w:r w:rsidR="001444CE" w:rsidRPr="009B06E6">
        <w:rPr>
          <w:b/>
          <w:bCs/>
          <w:color w:val="000000"/>
          <w:sz w:val="28"/>
          <w:szCs w:val="28"/>
        </w:rPr>
        <w:t>уществованию</w:t>
      </w:r>
    </w:p>
    <w:p w:rsidR="00507C90" w:rsidRPr="009B06E6" w:rsidRDefault="00507C90" w:rsidP="00507C90">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proofErr w:type="gramStart"/>
      <w:r w:rsidRPr="009B06E6">
        <w:rPr>
          <w:color w:val="000000"/>
          <w:sz w:val="28"/>
          <w:szCs w:val="28"/>
        </w:rPr>
        <w:t>В случае если гражданин Донецкой Народной Республики утратил документ, удостоверяющий личность гражданина Донецкой Народной Республики за пределами Донецкой Народной Республики</w:t>
      </w:r>
      <w:r w:rsidRPr="009B06E6">
        <w:rPr>
          <w:sz w:val="28"/>
          <w:szCs w:val="28"/>
        </w:rPr>
        <w:t xml:space="preserve">, и </w:t>
      </w:r>
      <w:r w:rsidR="008F513D" w:rsidRPr="009B06E6">
        <w:rPr>
          <w:sz w:val="28"/>
          <w:szCs w:val="28"/>
        </w:rPr>
        <w:t xml:space="preserve">заявил об этом в консульское учреждение </w:t>
      </w:r>
      <w:r w:rsidRPr="009B06E6">
        <w:rPr>
          <w:sz w:val="28"/>
          <w:szCs w:val="28"/>
        </w:rPr>
        <w:t xml:space="preserve">лично </w:t>
      </w:r>
      <w:r w:rsidR="008F513D" w:rsidRPr="009B06E6">
        <w:rPr>
          <w:sz w:val="28"/>
          <w:szCs w:val="28"/>
        </w:rPr>
        <w:t>в письменной форме</w:t>
      </w:r>
      <w:r w:rsidRPr="009B06E6">
        <w:rPr>
          <w:sz w:val="28"/>
          <w:szCs w:val="28"/>
        </w:rPr>
        <w:t>, с приложением соответствующих документов, консульское должностное лицо после проверки сведений о заявителе и подтверждения его принадлежности к</w:t>
      </w:r>
      <w:r w:rsidRPr="009B06E6">
        <w:rPr>
          <w:color w:val="000000"/>
          <w:sz w:val="28"/>
          <w:szCs w:val="28"/>
        </w:rPr>
        <w:t xml:space="preserve"> гражданству Донецкой Народной Республики в течение двух рабочих дней</w:t>
      </w:r>
      <w:r w:rsidRPr="009B06E6">
        <w:rPr>
          <w:color w:val="000000"/>
          <w:sz w:val="22"/>
          <w:szCs w:val="22"/>
        </w:rPr>
        <w:t xml:space="preserve"> </w:t>
      </w:r>
      <w:r w:rsidRPr="009B06E6">
        <w:rPr>
          <w:color w:val="000000"/>
          <w:sz w:val="28"/>
          <w:szCs w:val="28"/>
        </w:rPr>
        <w:t>оформляет и выдает</w:t>
      </w:r>
      <w:proofErr w:type="gramEnd"/>
      <w:r w:rsidRPr="009B06E6">
        <w:rPr>
          <w:color w:val="000000"/>
          <w:sz w:val="28"/>
          <w:szCs w:val="28"/>
        </w:rPr>
        <w:t xml:space="preserve"> </w:t>
      </w:r>
      <w:r w:rsidR="008F513D" w:rsidRPr="009B06E6">
        <w:rPr>
          <w:color w:val="000000"/>
          <w:sz w:val="28"/>
          <w:szCs w:val="28"/>
        </w:rPr>
        <w:t xml:space="preserve">временный документ, удостоверяющий личность данного гражданина и дающий ему право на въезд (возвращение) в Донецкую Народную Республику, </w:t>
      </w:r>
      <w:r w:rsidRPr="009B06E6">
        <w:rPr>
          <w:color w:val="000000"/>
          <w:sz w:val="28"/>
          <w:szCs w:val="28"/>
        </w:rPr>
        <w:t xml:space="preserve">в </w:t>
      </w:r>
      <w:r w:rsidR="008F513D" w:rsidRPr="009B06E6">
        <w:rPr>
          <w:color w:val="000000"/>
          <w:sz w:val="28"/>
          <w:szCs w:val="28"/>
        </w:rPr>
        <w:t xml:space="preserve">порядке, </w:t>
      </w:r>
      <w:r w:rsidRPr="009B06E6">
        <w:rPr>
          <w:color w:val="000000"/>
          <w:sz w:val="28"/>
          <w:szCs w:val="28"/>
        </w:rPr>
        <w:t>установленном законодательством Донецкой Народной Республики.</w:t>
      </w:r>
    </w:p>
    <w:p w:rsidR="008F513D"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В случае если гражданин Донецкой Народной Республики оказался в государстве пребывания без сре</w:t>
      </w:r>
      <w:proofErr w:type="gramStart"/>
      <w:r w:rsidRPr="009B06E6">
        <w:rPr>
          <w:color w:val="000000"/>
          <w:sz w:val="28"/>
          <w:szCs w:val="28"/>
        </w:rPr>
        <w:t>дств к с</w:t>
      </w:r>
      <w:proofErr w:type="gramEnd"/>
      <w:r w:rsidRPr="009B06E6">
        <w:rPr>
          <w:color w:val="000000"/>
          <w:sz w:val="28"/>
          <w:szCs w:val="28"/>
        </w:rPr>
        <w:t xml:space="preserve">уществованию </w:t>
      </w:r>
      <w:r w:rsidR="008F513D" w:rsidRPr="009B06E6">
        <w:rPr>
          <w:color w:val="000000"/>
          <w:sz w:val="28"/>
          <w:szCs w:val="28"/>
        </w:rPr>
        <w:t>и заявил об этом в консульское учреждение лично в письменной форме, с приложением соответствующих документов, консульское должностное лицо:</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устанавливает наличие обязательств лица или организации, пригласивших данного гражданина, по возмещению расходов, связанных с его пребыванием в данном государстве, и содействует их исполнению;</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оказывает содействие в установлении контактов данного гражданина с членами его семьи, родственниками или иными лицами;</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3) </w:t>
      </w:r>
      <w:r w:rsidR="00166D33" w:rsidRPr="009B06E6">
        <w:rPr>
          <w:sz w:val="28"/>
          <w:szCs w:val="28"/>
        </w:rPr>
        <w:t xml:space="preserve">оказывает безвозмездно в кратчайшие сроки иную необходимую помощь в пределах своих полномочий, в форме оплаты расходов </w:t>
      </w:r>
      <w:proofErr w:type="gramStart"/>
      <w:r w:rsidR="00166D33" w:rsidRPr="009B06E6">
        <w:rPr>
          <w:sz w:val="28"/>
          <w:szCs w:val="28"/>
        </w:rPr>
        <w:t>на</w:t>
      </w:r>
      <w:proofErr w:type="gramEnd"/>
      <w:r w:rsidR="00166D33" w:rsidRPr="009B06E6">
        <w:rPr>
          <w:sz w:val="28"/>
          <w:szCs w:val="28"/>
        </w:rPr>
        <w:t>:</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w:t>
      </w:r>
      <w:r w:rsidR="00166D33" w:rsidRPr="009B06E6">
        <w:rPr>
          <w:sz w:val="28"/>
          <w:szCs w:val="28"/>
        </w:rPr>
        <w:t>проживание в гостинице;</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B2492" w:rsidRPr="009B06E6">
        <w:rPr>
          <w:sz w:val="28"/>
          <w:szCs w:val="28"/>
        </w:rPr>
        <w:t> </w:t>
      </w:r>
      <w:r w:rsidRPr="009B06E6">
        <w:rPr>
          <w:sz w:val="28"/>
          <w:szCs w:val="28"/>
        </w:rPr>
        <w:t>приобретение проездных документов по минимальному тарифу до пункта пропуска через государственную границу Донецкой Народной Республики, открытого для международного пассажирского сообщения;</w:t>
      </w:r>
    </w:p>
    <w:p w:rsidR="00166D33" w:rsidRPr="009B06E6" w:rsidRDefault="00AA321B"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в) </w:t>
      </w:r>
      <w:r w:rsidR="00166D33" w:rsidRPr="009B06E6">
        <w:rPr>
          <w:sz w:val="28"/>
          <w:szCs w:val="28"/>
        </w:rPr>
        <w:t>приобретение продуктов питания и предметов первой необходимости.</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Оплата указанных расходов осуществляется в исключительных случаях, при которых возвращение граждан в Донецкую Народную Республики будет способствовать устранению непосредственной угрозы их жизни.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23</w:t>
      </w:r>
      <w:r w:rsidRPr="009B06E6">
        <w:rPr>
          <w:bCs/>
          <w:color w:val="000000"/>
          <w:sz w:val="28"/>
          <w:szCs w:val="28"/>
        </w:rPr>
        <w:t>. </w:t>
      </w:r>
      <w:r w:rsidR="001444CE" w:rsidRPr="009B06E6">
        <w:rPr>
          <w:b/>
          <w:bCs/>
          <w:color w:val="000000"/>
          <w:sz w:val="28"/>
          <w:szCs w:val="28"/>
        </w:rPr>
        <w:t xml:space="preserve">Полномочия консульских должностных лиц по вопросам гражданства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в пределах своих полномочий принимает, рассматривает и оформляет документы по вопросам гражданства Донецкой Народной Республики в порядке, предусмотренном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проверяет сведения, изложенные в заявлении по вопросам гражданства Донецкой Народной Республики, рассматривает представленные документы и в случае необходимости запрашивает дополнительные сведения.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24</w:t>
      </w:r>
      <w:r w:rsidRPr="009B06E6">
        <w:rPr>
          <w:bCs/>
          <w:color w:val="000000"/>
          <w:sz w:val="28"/>
          <w:szCs w:val="28"/>
        </w:rPr>
        <w:t>. </w:t>
      </w:r>
      <w:r w:rsidR="001444CE" w:rsidRPr="009B06E6">
        <w:rPr>
          <w:b/>
          <w:bCs/>
          <w:color w:val="000000"/>
          <w:sz w:val="28"/>
          <w:szCs w:val="28"/>
        </w:rPr>
        <w:t xml:space="preserve">Оформление и выдача документов, удостоверяющих личность гражданина </w:t>
      </w:r>
      <w:r w:rsidR="001444CE" w:rsidRPr="009B06E6">
        <w:rPr>
          <w:b/>
          <w:color w:val="000000"/>
          <w:sz w:val="28"/>
          <w:szCs w:val="28"/>
        </w:rPr>
        <w:t xml:space="preserve">Донецкой Народной Республики </w:t>
      </w:r>
      <w:r w:rsidR="001444CE" w:rsidRPr="009B06E6">
        <w:rPr>
          <w:b/>
          <w:bCs/>
          <w:color w:val="000000"/>
          <w:sz w:val="28"/>
          <w:szCs w:val="28"/>
        </w:rPr>
        <w:t xml:space="preserve">за пределами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Консульское должностное лицо оформляет и выдает документы, удостоверяющие личность гражданина Донецкой Народной Республики за пределами Донецкой Народной Республики, в порядке, установленном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25</w:t>
      </w:r>
      <w:r w:rsidRPr="009B06E6">
        <w:rPr>
          <w:bCs/>
          <w:color w:val="000000"/>
          <w:sz w:val="28"/>
          <w:szCs w:val="28"/>
        </w:rPr>
        <w:t>. </w:t>
      </w:r>
      <w:r w:rsidR="001444CE" w:rsidRPr="009B06E6">
        <w:rPr>
          <w:b/>
          <w:bCs/>
          <w:color w:val="000000"/>
          <w:sz w:val="28"/>
          <w:szCs w:val="28"/>
        </w:rPr>
        <w:t>Оформление и выдача виз</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визы Донецкой Народной Республики иностранным гражданам и лицам без гражданства в порядке, установленном международными договорами </w:t>
      </w:r>
      <w:r w:rsidR="00166D33" w:rsidRPr="009B06E6">
        <w:rPr>
          <w:color w:val="000000"/>
          <w:sz w:val="28"/>
          <w:szCs w:val="28"/>
        </w:rPr>
        <w:t xml:space="preserve">и законодательством </w:t>
      </w:r>
      <w:r w:rsidRPr="009B06E6">
        <w:rPr>
          <w:color w:val="000000"/>
          <w:sz w:val="28"/>
          <w:szCs w:val="28"/>
        </w:rPr>
        <w:t>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26</w:t>
      </w:r>
      <w:r w:rsidRPr="009B06E6">
        <w:rPr>
          <w:bCs/>
          <w:color w:val="000000"/>
          <w:sz w:val="28"/>
          <w:szCs w:val="28"/>
        </w:rPr>
        <w:t>. </w:t>
      </w:r>
      <w:r w:rsidR="001444CE" w:rsidRPr="009B06E6">
        <w:rPr>
          <w:b/>
          <w:bCs/>
          <w:color w:val="000000"/>
          <w:sz w:val="28"/>
          <w:szCs w:val="28"/>
        </w:rPr>
        <w:t xml:space="preserve">Консульские действия по оказанию содействия гражданам </w:t>
      </w:r>
      <w:r w:rsidR="001444CE" w:rsidRPr="009B06E6">
        <w:rPr>
          <w:b/>
          <w:color w:val="000000"/>
          <w:sz w:val="28"/>
          <w:szCs w:val="28"/>
        </w:rPr>
        <w:t>Донецкой Народной Республики</w:t>
      </w:r>
      <w:r w:rsidR="001444CE" w:rsidRPr="009B06E6">
        <w:rPr>
          <w:b/>
          <w:bCs/>
          <w:color w:val="000000"/>
          <w:sz w:val="28"/>
          <w:szCs w:val="28"/>
        </w:rPr>
        <w:t xml:space="preserve">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осуществляет регистрацию </w:t>
      </w:r>
      <w:r w:rsidR="00463FE7" w:rsidRPr="009B06E6">
        <w:rPr>
          <w:color w:val="000000"/>
          <w:sz w:val="28"/>
          <w:szCs w:val="28"/>
        </w:rPr>
        <w:t>и учет</w:t>
      </w:r>
      <w:r w:rsidRPr="009B06E6">
        <w:rPr>
          <w:color w:val="000000"/>
          <w:sz w:val="28"/>
          <w:szCs w:val="28"/>
        </w:rPr>
        <w:t xml:space="preserve"> граждан Донецкой Народной Республики, находящихся на территории консульского округа и обладающих на день голосования на выборах в органы государственной власти активным избирательным правом, правом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Избирательный участок, участок референдума Донецкой Народной Республики для граждан Донецкой Народной Республики, находящихся на территории консульского округа, образуются главой консульского учреждения или главой дипломатического представительства Донецкой Народной Республики в государстве пребывания</w:t>
      </w:r>
      <w:r w:rsidR="00166D33" w:rsidRPr="009B06E6">
        <w:rPr>
          <w:color w:val="000000"/>
          <w:sz w:val="28"/>
          <w:szCs w:val="28"/>
        </w:rPr>
        <w:t xml:space="preserve"> </w:t>
      </w:r>
      <w:r w:rsidR="00166D33" w:rsidRPr="009B06E6">
        <w:rPr>
          <w:sz w:val="28"/>
          <w:szCs w:val="28"/>
        </w:rPr>
        <w:t>в помещении консульского учреждения или консульском отделе дипломатического представительства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Дополнительные избирательные участки, участки референдума Донецкой Народной Республики вне помещений консульского учреждения или </w:t>
      </w:r>
      <w:r w:rsidR="00166D33" w:rsidRPr="009B06E6">
        <w:rPr>
          <w:color w:val="000000"/>
          <w:sz w:val="28"/>
          <w:szCs w:val="28"/>
        </w:rPr>
        <w:t xml:space="preserve">консульского отдела </w:t>
      </w:r>
      <w:r w:rsidRPr="009B06E6">
        <w:rPr>
          <w:color w:val="000000"/>
          <w:sz w:val="28"/>
          <w:szCs w:val="28"/>
        </w:rPr>
        <w:t xml:space="preserve">дипломатического представительства Донецкой Народной Республики образуются только с согласия органов власти государства </w:t>
      </w:r>
      <w:r w:rsidRPr="009B06E6">
        <w:rPr>
          <w:color w:val="000000"/>
          <w:sz w:val="28"/>
          <w:szCs w:val="28"/>
        </w:rPr>
        <w:lastRenderedPageBreak/>
        <w:t>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если при проведении выборов в органы государственной власти, референдума Донецкой Народной Республики в помещении консульского учреждения образу</w:t>
      </w:r>
      <w:r w:rsidR="008D4CA5" w:rsidRPr="009B06E6">
        <w:rPr>
          <w:color w:val="000000"/>
          <w:sz w:val="28"/>
          <w:szCs w:val="28"/>
        </w:rPr>
        <w:t>е</w:t>
      </w:r>
      <w:r w:rsidRPr="009B06E6">
        <w:rPr>
          <w:color w:val="000000"/>
          <w:sz w:val="28"/>
          <w:szCs w:val="28"/>
        </w:rPr>
        <w:t xml:space="preserve">тся избирательный участок </w:t>
      </w:r>
      <w:r w:rsidR="008D4CA5" w:rsidRPr="009B06E6">
        <w:rPr>
          <w:color w:val="000000"/>
          <w:sz w:val="28"/>
          <w:szCs w:val="28"/>
        </w:rPr>
        <w:t>и </w:t>
      </w:r>
      <w:r w:rsidR="005E1A37" w:rsidRPr="009B06E6">
        <w:rPr>
          <w:color w:val="000000"/>
          <w:sz w:val="28"/>
          <w:szCs w:val="28"/>
        </w:rPr>
        <w:t xml:space="preserve">(или) </w:t>
      </w:r>
      <w:r w:rsidRPr="009B06E6">
        <w:rPr>
          <w:color w:val="000000"/>
          <w:sz w:val="28"/>
          <w:szCs w:val="28"/>
        </w:rPr>
        <w:t>участок референдума Донецкой Народной Республики, консульское должностное лицо официально информирует об этом органы власти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27</w:t>
      </w:r>
      <w:r w:rsidRPr="009B06E6">
        <w:rPr>
          <w:bCs/>
          <w:color w:val="000000"/>
          <w:sz w:val="28"/>
          <w:szCs w:val="28"/>
        </w:rPr>
        <w:t>. </w:t>
      </w:r>
      <w:r w:rsidR="001444CE" w:rsidRPr="009B06E6">
        <w:rPr>
          <w:b/>
          <w:bCs/>
          <w:color w:val="000000"/>
          <w:sz w:val="28"/>
          <w:szCs w:val="28"/>
        </w:rPr>
        <w:t>Консульские действия по государственной регистрации актов гражданского состояния</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Консульские должностные лица:</w:t>
      </w:r>
    </w:p>
    <w:p w:rsidR="001444CE" w:rsidRPr="009B06E6" w:rsidRDefault="00463FE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производят государственную регистрацию рождения, заключения брака, расторжения брака, усыновления (удочерения), установления отцовства, перемены</w:t>
      </w:r>
      <w:r w:rsidRPr="009B06E6">
        <w:rPr>
          <w:color w:val="000000"/>
          <w:sz w:val="28"/>
          <w:szCs w:val="28"/>
        </w:rPr>
        <w:t xml:space="preserve"> </w:t>
      </w:r>
      <w:r w:rsidR="001444CE" w:rsidRPr="009B06E6">
        <w:rPr>
          <w:color w:val="000000"/>
          <w:sz w:val="28"/>
          <w:szCs w:val="28"/>
        </w:rPr>
        <w:t>имени и смерти;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463FE7" w:rsidRPr="009B06E6">
        <w:rPr>
          <w:color w:val="000000"/>
          <w:sz w:val="28"/>
          <w:szCs w:val="28"/>
        </w:rPr>
        <w:t> </w:t>
      </w:r>
      <w:r w:rsidRPr="009B06E6">
        <w:rPr>
          <w:color w:val="000000"/>
          <w:sz w:val="28"/>
          <w:szCs w:val="28"/>
        </w:rPr>
        <w:t>по заявлениям граждан Донецкой Народной Республики постоянно проживающих за пределами Донецкой Народной Республики, иностранных граждан и лиц без гражданства:</w:t>
      </w:r>
    </w:p>
    <w:p w:rsidR="001444CE" w:rsidRPr="009B06E6" w:rsidRDefault="005E1A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а) </w:t>
      </w:r>
      <w:r w:rsidR="001444CE" w:rsidRPr="009B06E6">
        <w:rPr>
          <w:color w:val="000000"/>
          <w:sz w:val="28"/>
          <w:szCs w:val="28"/>
        </w:rPr>
        <w:t>принимают решения о внесении исправлений и изменений в записи актов гражданского состояния, составленные на территории Донецкой Народной Республики;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б) </w:t>
      </w:r>
      <w:r w:rsidR="001444CE" w:rsidRPr="009B06E6">
        <w:rPr>
          <w:color w:val="000000"/>
          <w:sz w:val="28"/>
          <w:szCs w:val="28"/>
        </w:rPr>
        <w:t>вносят исправления и изменения в записи актов гражданского состояния, находящи</w:t>
      </w:r>
      <w:r w:rsidRPr="009B06E6">
        <w:rPr>
          <w:color w:val="000000"/>
          <w:sz w:val="28"/>
          <w:szCs w:val="28"/>
        </w:rPr>
        <w:t>х</w:t>
      </w:r>
      <w:r w:rsidR="001444CE" w:rsidRPr="009B06E6">
        <w:rPr>
          <w:color w:val="000000"/>
          <w:sz w:val="28"/>
          <w:szCs w:val="28"/>
        </w:rPr>
        <w:t>ся у них на хранении;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w:t>
      </w:r>
      <w:r w:rsidR="001444CE" w:rsidRPr="009B06E6">
        <w:rPr>
          <w:color w:val="000000"/>
          <w:sz w:val="28"/>
          <w:szCs w:val="28"/>
        </w:rP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осуществляют иные полномочия, связанные с государственной регистрацией актов гражданского состояния и предусмотренные законодательством Донецкой Народной Республики.</w:t>
      </w:r>
    </w:p>
    <w:p w:rsidR="00970028"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2</w:t>
      </w:r>
      <w:r w:rsidR="00EE7399" w:rsidRPr="009B06E6">
        <w:rPr>
          <w:sz w:val="28"/>
          <w:szCs w:val="28"/>
        </w:rPr>
        <w:t>. </w:t>
      </w:r>
      <w:r w:rsidRPr="009B06E6">
        <w:rPr>
          <w:sz w:val="28"/>
          <w:szCs w:val="28"/>
        </w:rPr>
        <w:t>Государственная регистрация рождения производится консульским учреждением по месту рождения ребенка либо по месту жительства родителей ребенка (одного из них)</w:t>
      </w:r>
      <w:r w:rsidR="000E7BAC" w:rsidRPr="009B06E6">
        <w:rPr>
          <w:sz w:val="28"/>
          <w:szCs w:val="28"/>
        </w:rPr>
        <w:t xml:space="preserve">. </w:t>
      </w:r>
      <w:r w:rsidR="00970028" w:rsidRPr="009B06E6">
        <w:rPr>
          <w:sz w:val="28"/>
          <w:szCs w:val="28"/>
        </w:rPr>
        <w:t>В случае если ребенок родился на судне, в самолете, в поезде или другом транспортном средстве во время его следования, государственная регистрация рождения производится по месту жительства родителей (одного из них) или в ближайшем консульском учреждении</w:t>
      </w:r>
      <w:r w:rsidR="00147A36" w:rsidRPr="009B06E6">
        <w:rPr>
          <w:sz w:val="28"/>
          <w:szCs w:val="28"/>
        </w:rPr>
        <w:t>, расположенном по маршруту</w:t>
      </w:r>
      <w:r w:rsidR="00970028" w:rsidRPr="009B06E6">
        <w:rPr>
          <w:sz w:val="28"/>
          <w:szCs w:val="28"/>
        </w:rPr>
        <w:t>.</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В консульском учреждении государственная регистрация заключения брака производится исключительно при заключении брака между гражданами Донецкой Народной Республики, проживающими за пределами Донецкой Народной Республики.</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В консульском учреждении государственная регистрация расторжения брака производится в случае, если в соответствии с законодательством Донецкой Народной Республики допускается расторжение брака в органах записи актов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Повторное свидетельство о государственной регистрации акта гражданского состояния выдается консульским учреждением:</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лицу, в отношении которого была составлена запись акта гражданского состояния;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родственнику умершего или другому заинтересованному лицу</w:t>
      </w:r>
      <w:r w:rsidR="009D0FCD" w:rsidRPr="009B06E6">
        <w:rPr>
          <w:sz w:val="28"/>
          <w:szCs w:val="28"/>
        </w:rPr>
        <w:t>,</w:t>
      </w:r>
      <w:r w:rsidR="00166D33" w:rsidRPr="009B06E6">
        <w:rPr>
          <w:sz w:val="28"/>
          <w:szCs w:val="28"/>
        </w:rPr>
        <w:t xml:space="preserve"> в случае если лицо</w:t>
      </w:r>
      <w:r w:rsidRPr="009B06E6">
        <w:rPr>
          <w:sz w:val="28"/>
          <w:szCs w:val="28"/>
        </w:rPr>
        <w:t>,</w:t>
      </w:r>
      <w:r w:rsidR="00166D33" w:rsidRPr="009B06E6">
        <w:rPr>
          <w:sz w:val="28"/>
          <w:szCs w:val="28"/>
        </w:rPr>
        <w:t xml:space="preserve"> в отношении которого была составлена ранее запись акта гражданского состояния, умерло;</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166D33" w:rsidRPr="009B06E6">
        <w:rPr>
          <w:sz w:val="28"/>
          <w:szCs w:val="28"/>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166D33" w:rsidRPr="009B06E6">
        <w:rPr>
          <w:sz w:val="28"/>
          <w:szCs w:val="28"/>
        </w:rPr>
        <w:t>иному лицу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должностное лицо отказывает в государственной регистрации актов гражданского состояния в случае если: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1) </w:t>
      </w:r>
      <w:r w:rsidR="00166D33" w:rsidRPr="009B06E6">
        <w:rPr>
          <w:sz w:val="28"/>
          <w:szCs w:val="28"/>
        </w:rPr>
        <w:t>государственная регистрация противоречит законодательству Донецкой Народной Республики;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представленные в соответствии с законом документы не соответствуют требованиям, предъявляемым к ним нормативными правовыми актами Донецкой Народной Республики.</w:t>
      </w:r>
    </w:p>
    <w:p w:rsidR="00166D33"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7</w:t>
      </w:r>
      <w:r w:rsidR="00EE7399" w:rsidRPr="009B06E6">
        <w:rPr>
          <w:sz w:val="28"/>
          <w:szCs w:val="28"/>
        </w:rPr>
        <w:t>. </w:t>
      </w:r>
      <w:r w:rsidRPr="009B06E6">
        <w:rPr>
          <w:sz w:val="28"/>
          <w:szCs w:val="28"/>
        </w:rPr>
        <w:t>Должностное лицо консульского учреждения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w:t>
      </w:r>
      <w:r w:rsidR="00672F76" w:rsidRPr="009B06E6">
        <w:rPr>
          <w:sz w:val="28"/>
          <w:szCs w:val="28"/>
        </w:rPr>
        <w:t xml:space="preserve">. </w:t>
      </w:r>
      <w:r w:rsidRPr="009B06E6">
        <w:rPr>
          <w:sz w:val="28"/>
          <w:szCs w:val="28"/>
        </w:rPr>
        <w:t>Государственная регистрация актов гражданского состояния в таких случаях производится другим должностным лицом консульского учреждения.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28</w:t>
      </w:r>
      <w:r w:rsidRPr="009B06E6">
        <w:rPr>
          <w:bCs/>
          <w:color w:val="000000"/>
          <w:sz w:val="28"/>
          <w:szCs w:val="28"/>
        </w:rPr>
        <w:t>. </w:t>
      </w:r>
      <w:r w:rsidR="001444CE" w:rsidRPr="009B06E6">
        <w:rPr>
          <w:b/>
          <w:bCs/>
          <w:color w:val="000000"/>
          <w:sz w:val="28"/>
          <w:szCs w:val="28"/>
        </w:rPr>
        <w:t>Нотариальные действия, совершаемые консульскими должностными лицами</w:t>
      </w:r>
    </w:p>
    <w:p w:rsidR="00991B72" w:rsidRPr="00991B72" w:rsidRDefault="00991B72" w:rsidP="00991B72">
      <w:pPr>
        <w:shd w:val="clear" w:color="auto" w:fill="FFFFFF"/>
        <w:spacing w:after="360"/>
        <w:ind w:firstLine="709"/>
        <w:jc w:val="both"/>
        <w:rPr>
          <w:rFonts w:ascii="Times New Roman" w:hAnsi="Times New Roman"/>
          <w:sz w:val="28"/>
          <w:szCs w:val="28"/>
        </w:rPr>
      </w:pPr>
      <w:r w:rsidRPr="00991B72">
        <w:rPr>
          <w:rFonts w:ascii="Times New Roman" w:hAnsi="Times New Roman"/>
          <w:sz w:val="28"/>
          <w:szCs w:val="28"/>
        </w:rPr>
        <w:t>1.</w:t>
      </w:r>
      <w:r w:rsidRPr="00991B72">
        <w:rPr>
          <w:rFonts w:ascii="Times New Roman" w:hAnsi="Times New Roman"/>
          <w:sz w:val="28"/>
          <w:szCs w:val="28"/>
          <w:lang w:val="en-US"/>
        </w:rPr>
        <w:t> </w:t>
      </w:r>
      <w:r w:rsidRPr="00991B72">
        <w:rPr>
          <w:rFonts w:ascii="Times New Roman" w:hAnsi="Times New Roman"/>
          <w:sz w:val="28"/>
          <w:szCs w:val="28"/>
        </w:rPr>
        <w:t xml:space="preserve">Нотариальные действия, которые имеет право совершать консульское должностное лицо, а также порядок совершения нотариальных действий консульским должностным лицом определяются </w:t>
      </w:r>
      <w:hyperlink r:id="rId14" w:history="1">
        <w:r w:rsidRPr="00991B72">
          <w:rPr>
            <w:rFonts w:ascii="Times New Roman" w:hAnsi="Times New Roman"/>
            <w:color w:val="0000FF"/>
            <w:sz w:val="28"/>
            <w:szCs w:val="28"/>
            <w:u w:val="single"/>
          </w:rPr>
          <w:t>Законом Донецкой Народной Республики от 24 июня 2016 года № 142-</w:t>
        </w:r>
        <w:r w:rsidRPr="00991B72">
          <w:rPr>
            <w:rFonts w:ascii="Times New Roman" w:hAnsi="Times New Roman"/>
            <w:color w:val="0000FF"/>
            <w:sz w:val="28"/>
            <w:szCs w:val="28"/>
            <w:u w:val="single"/>
            <w:lang w:val="en-US"/>
          </w:rPr>
          <w:t>I</w:t>
        </w:r>
        <w:r w:rsidRPr="00991B72">
          <w:rPr>
            <w:rFonts w:ascii="Times New Roman" w:hAnsi="Times New Roman"/>
            <w:color w:val="0000FF"/>
            <w:sz w:val="28"/>
            <w:szCs w:val="28"/>
            <w:u w:val="single"/>
          </w:rPr>
          <w:t>НС «О нотариате»</w:t>
        </w:r>
      </w:hyperlink>
      <w:r w:rsidRPr="00991B72">
        <w:rPr>
          <w:rFonts w:ascii="Times New Roman" w:hAnsi="Times New Roman"/>
          <w:sz w:val="28"/>
          <w:szCs w:val="28"/>
        </w:rPr>
        <w:t>, настоящим Законом, положением, устанавливающим порядок совершения нотариальных действий консульским должностным лицом, другими нормативными правовыми актами Донецкой Народной Республики.</w:t>
      </w:r>
    </w:p>
    <w:p w:rsidR="00991B72" w:rsidRPr="00991B72" w:rsidRDefault="00AE0539" w:rsidP="00991B72">
      <w:pPr>
        <w:pStyle w:val="a3"/>
        <w:widowControl w:val="0"/>
        <w:shd w:val="clear" w:color="auto" w:fill="FFFFFF"/>
        <w:suppressAutoHyphens/>
        <w:spacing w:before="0" w:beforeAutospacing="0" w:after="360" w:afterAutospacing="0" w:line="276" w:lineRule="auto"/>
        <w:ind w:firstLine="709"/>
        <w:jc w:val="both"/>
        <w:textAlignment w:val="center"/>
        <w:rPr>
          <w:i/>
          <w:sz w:val="28"/>
          <w:szCs w:val="28"/>
          <w:lang w:eastAsia="en-US"/>
        </w:rPr>
      </w:pPr>
      <w:hyperlink r:id="rId15" w:history="1">
        <w:r w:rsidR="00991B72" w:rsidRPr="00991B72">
          <w:rPr>
            <w:i/>
            <w:color w:val="0000FF"/>
            <w:sz w:val="28"/>
            <w:szCs w:val="28"/>
            <w:u w:val="single"/>
            <w:lang w:eastAsia="en-US"/>
          </w:rPr>
          <w:t>(Часть 1 статьи 28 изложена в новой редакции в соответствии с Законом от 07.04.2017 № 174-IНС)</w:t>
        </w:r>
      </w:hyperlink>
    </w:p>
    <w:p w:rsidR="001444CE" w:rsidRPr="009B06E6" w:rsidRDefault="001444CE" w:rsidP="00991B72">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Консульское должностное лицо, совершающее нотариальные действия, обязано соблюдать </w:t>
      </w:r>
      <w:r w:rsidR="00991B72" w:rsidRPr="00991B72">
        <w:rPr>
          <w:color w:val="000000"/>
          <w:sz w:val="28"/>
          <w:szCs w:val="28"/>
        </w:rPr>
        <w:t>нотариальную тайну</w:t>
      </w:r>
      <w:r w:rsidR="00962E37" w:rsidRPr="009B06E6">
        <w:rPr>
          <w:color w:val="000000"/>
        </w:rPr>
        <w:t xml:space="preserve">, </w:t>
      </w:r>
      <w:r w:rsidR="00962E37" w:rsidRPr="009B06E6">
        <w:rPr>
          <w:sz w:val="28"/>
          <w:szCs w:val="28"/>
        </w:rPr>
        <w:t>в том числе и после окончания полномочий или увольнения с консульской службы</w:t>
      </w:r>
      <w:r w:rsidR="003B094B" w:rsidRPr="009B06E6">
        <w:rPr>
          <w:color w:val="000000"/>
          <w:sz w:val="28"/>
          <w:szCs w:val="28"/>
        </w:rPr>
        <w:t xml:space="preserve">. </w:t>
      </w:r>
      <w:r w:rsidRPr="009B06E6">
        <w:rPr>
          <w:color w:val="000000"/>
          <w:sz w:val="28"/>
          <w:szCs w:val="28"/>
        </w:rPr>
        <w:t xml:space="preserve">Консульское должностное лицо, виновное в разглашении </w:t>
      </w:r>
      <w:r w:rsidR="00991B72" w:rsidRPr="00991B72">
        <w:rPr>
          <w:color w:val="000000"/>
          <w:sz w:val="28"/>
          <w:szCs w:val="28"/>
        </w:rPr>
        <w:t>нотариальной тайны</w:t>
      </w:r>
      <w:r w:rsidRPr="009B06E6">
        <w:rPr>
          <w:color w:val="000000"/>
          <w:sz w:val="28"/>
          <w:szCs w:val="28"/>
        </w:rPr>
        <w:t>, несет ответственность в соответствии с законодательством Донецкой Народной Республики.</w:t>
      </w:r>
    </w:p>
    <w:p w:rsidR="00962E37" w:rsidRDefault="00962E37" w:rsidP="00387CFE">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 xml:space="preserve">Соблюдение </w:t>
      </w:r>
      <w:r w:rsidR="00991B72" w:rsidRPr="00991B72">
        <w:rPr>
          <w:sz w:val="28"/>
          <w:szCs w:val="28"/>
        </w:rPr>
        <w:t>нотариальной тайны</w:t>
      </w:r>
      <w:r w:rsidRPr="009B06E6">
        <w:rPr>
          <w:sz w:val="28"/>
          <w:szCs w:val="28"/>
        </w:rPr>
        <w:t xml:space="preserve"> распространя</w:t>
      </w:r>
      <w:r w:rsidR="00AA6493" w:rsidRPr="009B06E6">
        <w:rPr>
          <w:sz w:val="28"/>
          <w:szCs w:val="28"/>
        </w:rPr>
        <w:t>е</w:t>
      </w:r>
      <w:r w:rsidRPr="009B06E6">
        <w:rPr>
          <w:sz w:val="28"/>
          <w:szCs w:val="28"/>
        </w:rPr>
        <w:t>тся также на лиц консульского персонала, которым о совершении нотариальных действий стало известно в связи с выполнением ими служебных обязанностей.</w:t>
      </w:r>
    </w:p>
    <w:p w:rsidR="00991B72" w:rsidRPr="00991B72" w:rsidRDefault="00AE0539" w:rsidP="00991B72">
      <w:pPr>
        <w:spacing w:after="360"/>
        <w:ind w:firstLine="709"/>
        <w:contextualSpacing/>
        <w:jc w:val="both"/>
        <w:rPr>
          <w:rFonts w:ascii="Times New Roman" w:hAnsi="Times New Roman"/>
          <w:i/>
          <w:sz w:val="28"/>
          <w:szCs w:val="28"/>
          <w:lang w:eastAsia="en-US"/>
        </w:rPr>
      </w:pPr>
      <w:hyperlink r:id="rId16" w:history="1">
        <w:r w:rsidR="00991B72" w:rsidRPr="00991B72">
          <w:rPr>
            <w:rFonts w:ascii="Times New Roman" w:hAnsi="Times New Roman"/>
            <w:i/>
            <w:color w:val="0000FF"/>
            <w:sz w:val="28"/>
            <w:szCs w:val="28"/>
            <w:u w:val="single"/>
            <w:lang w:eastAsia="en-US"/>
          </w:rPr>
          <w:t>(Часть 2 статьи 28 с изменениями, внесенными в соответствии с Законом от 07.04.2017 № 174-IНС)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sidR="00674CDB" w:rsidRPr="009B06E6" w:rsidRDefault="00674CD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Если заинтересованное лицо по уважительной причине не может лично явиться в помещение консульства, нотариальные действия могут быть совершены вне указанного помещения, если это не противоречит законодательству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Совершение нотариальных действий может быть отложено в случае необходимости истребования дополнительных сведений</w:t>
      </w:r>
      <w:r w:rsidR="00962E37" w:rsidRPr="009B06E6">
        <w:rPr>
          <w:color w:val="000000"/>
          <w:sz w:val="28"/>
          <w:szCs w:val="28"/>
        </w:rPr>
        <w:t xml:space="preserve"> </w:t>
      </w:r>
      <w:r w:rsidR="00962E37" w:rsidRPr="009B06E6">
        <w:rPr>
          <w:sz w:val="28"/>
          <w:szCs w:val="28"/>
        </w:rPr>
        <w:t>от юридических или физических лиц или направления документов на экспертизу</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 xml:space="preserve">Нотариальное делопроизводство в консульском учреждении ведется </w:t>
      </w:r>
      <w:r w:rsidR="00962E37" w:rsidRPr="009B06E6">
        <w:rPr>
          <w:sz w:val="28"/>
          <w:szCs w:val="28"/>
        </w:rPr>
        <w:t>на одном из государственных языков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8</w:t>
      </w:r>
      <w:r w:rsidR="00EE7399" w:rsidRPr="009B06E6">
        <w:rPr>
          <w:color w:val="000000"/>
          <w:sz w:val="28"/>
          <w:szCs w:val="28"/>
        </w:rPr>
        <w:t>. </w:t>
      </w:r>
      <w:r w:rsidRPr="009B06E6">
        <w:rPr>
          <w:color w:val="000000"/>
          <w:sz w:val="28"/>
          <w:szCs w:val="28"/>
        </w:rPr>
        <w:t>Консульское должностное лицо совершает нотариальные действия в соответствии с законодательством Донецкой Народной Республики о нотариате.</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9</w:t>
      </w:r>
      <w:r w:rsidR="00EE7399" w:rsidRPr="009B06E6">
        <w:rPr>
          <w:sz w:val="28"/>
          <w:szCs w:val="28"/>
        </w:rPr>
        <w:t>. </w:t>
      </w:r>
      <w:r w:rsidRPr="009B06E6">
        <w:rPr>
          <w:sz w:val="28"/>
          <w:szCs w:val="28"/>
        </w:rPr>
        <w:t xml:space="preserve">Консульское должностное лицо по просьбе граждан и представителей юридических лиц, обратившихся за совершением нотариальных действий, может составлять проекты сделок, заявлений и доверенностей, </w:t>
      </w:r>
      <w:r w:rsidR="00AA6493" w:rsidRPr="009B06E6">
        <w:rPr>
          <w:sz w:val="28"/>
          <w:szCs w:val="28"/>
        </w:rPr>
        <w:t>подготавливать</w:t>
      </w:r>
      <w:r w:rsidRPr="009B06E6">
        <w:rPr>
          <w:sz w:val="28"/>
          <w:szCs w:val="28"/>
        </w:rPr>
        <w:t xml:space="preserve"> копии документов и выписки из них, а также должно давать разъяснения по вопросам совершения нотариальных действий.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29</w:t>
      </w:r>
      <w:r w:rsidRPr="009B06E6">
        <w:rPr>
          <w:bCs/>
          <w:color w:val="000000"/>
          <w:sz w:val="28"/>
          <w:szCs w:val="28"/>
        </w:rPr>
        <w:t>. </w:t>
      </w:r>
      <w:r w:rsidR="001444CE" w:rsidRPr="009B06E6">
        <w:rPr>
          <w:b/>
          <w:bCs/>
          <w:color w:val="000000"/>
          <w:sz w:val="28"/>
          <w:szCs w:val="28"/>
        </w:rPr>
        <w:t>Консульская легализация иностранных официальных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1</w:t>
      </w:r>
      <w:r w:rsidR="00EE7399" w:rsidRPr="009B06E6">
        <w:rPr>
          <w:color w:val="000000"/>
          <w:sz w:val="28"/>
          <w:szCs w:val="28"/>
        </w:rPr>
        <w:t>. </w:t>
      </w:r>
      <w:r w:rsidRPr="009B06E6">
        <w:rPr>
          <w:color w:val="000000"/>
          <w:sz w:val="28"/>
          <w:szCs w:val="28"/>
        </w:rPr>
        <w:t>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представления на территории Донецкой Народной Республики, если иное не предусмотрено международными договорами, участниками которых являются Донецкая Народная Республика и государство пребывания.</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Консульской легализации не подлежат иностранные официальные документы, которые противоречат законодательству Донецкой Народной Республики или содержание которых может нанести вред интересам Донецкой Народной Республики.</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001444CE" w:rsidRPr="009B06E6">
        <w:rPr>
          <w:color w:val="000000"/>
          <w:sz w:val="28"/>
          <w:szCs w:val="28"/>
        </w:rPr>
        <w:t xml:space="preserve">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w:t>
      </w:r>
      <w:r w:rsidRPr="009B06E6">
        <w:rPr>
          <w:sz w:val="28"/>
          <w:szCs w:val="28"/>
        </w:rPr>
        <w:t>один из государственных языков Донецкой Народной Республики</w:t>
      </w:r>
      <w:r w:rsidR="001444CE" w:rsidRPr="009B06E6">
        <w:rPr>
          <w:color w:val="000000"/>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Представляемые для легализации документы должны: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содержать реквизиты, наличие которых является обязательным (номер, дата, подпись, печать);</w:t>
      </w:r>
    </w:p>
    <w:p w:rsidR="00962E37" w:rsidRPr="009B06E6" w:rsidRDefault="00AD285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быть написаны ясно и ч</w:t>
      </w:r>
      <w:r w:rsidR="003D7E82" w:rsidRPr="009B06E6">
        <w:rPr>
          <w:sz w:val="28"/>
          <w:szCs w:val="28"/>
        </w:rPr>
        <w:t>е</w:t>
      </w:r>
      <w:r w:rsidR="00962E37" w:rsidRPr="009B06E6">
        <w:rPr>
          <w:sz w:val="28"/>
          <w:szCs w:val="28"/>
        </w:rPr>
        <w:t>тко, без подчисток либо приписок, не содержать зач</w:t>
      </w:r>
      <w:r w:rsidR="003D7E82" w:rsidRPr="009B06E6">
        <w:rPr>
          <w:sz w:val="28"/>
          <w:szCs w:val="28"/>
        </w:rPr>
        <w:t>е</w:t>
      </w:r>
      <w:r w:rsidR="00962E37" w:rsidRPr="009B06E6">
        <w:rPr>
          <w:sz w:val="28"/>
          <w:szCs w:val="28"/>
        </w:rPr>
        <w:t>ркнутые слова и иные неоговоренные исправления, а пробелы на документах должны быть проч</w:t>
      </w:r>
      <w:r w:rsidR="003D7E82" w:rsidRPr="009B06E6">
        <w:rPr>
          <w:sz w:val="28"/>
          <w:szCs w:val="28"/>
        </w:rPr>
        <w:t>е</w:t>
      </w:r>
      <w:r w:rsidR="00962E37" w:rsidRPr="009B06E6">
        <w:rPr>
          <w:sz w:val="28"/>
          <w:szCs w:val="28"/>
        </w:rPr>
        <w:t>ркнуты</w:t>
      </w:r>
      <w:r w:rsidRPr="009B06E6">
        <w:rPr>
          <w:sz w:val="28"/>
          <w:szCs w:val="28"/>
        </w:rPr>
        <w:t xml:space="preserve">. </w:t>
      </w:r>
      <w:r w:rsidR="00962E37" w:rsidRPr="009B06E6">
        <w:rPr>
          <w:sz w:val="28"/>
          <w:szCs w:val="28"/>
        </w:rPr>
        <w:t xml:space="preserve">Поправки и приписки должны быть оговорены перед подписью лиц, подписавших документ, и повторены в </w:t>
      </w:r>
      <w:proofErr w:type="spellStart"/>
      <w:r w:rsidR="00962E37" w:rsidRPr="009B06E6">
        <w:rPr>
          <w:sz w:val="28"/>
          <w:szCs w:val="28"/>
        </w:rPr>
        <w:t>легализационной</w:t>
      </w:r>
      <w:proofErr w:type="spellEnd"/>
      <w:r w:rsidR="00962E37" w:rsidRPr="009B06E6">
        <w:rPr>
          <w:sz w:val="28"/>
          <w:szCs w:val="28"/>
        </w:rPr>
        <w:t xml:space="preserve"> надписи</w:t>
      </w:r>
      <w:r w:rsidRPr="009B06E6">
        <w:rPr>
          <w:sz w:val="28"/>
          <w:szCs w:val="28"/>
        </w:rPr>
        <w:t xml:space="preserve">. </w:t>
      </w:r>
      <w:r w:rsidR="00962E37" w:rsidRPr="009B06E6">
        <w:rPr>
          <w:sz w:val="28"/>
          <w:szCs w:val="28"/>
        </w:rPr>
        <w:t>Эти приписки и поправки должны быть сделаны так, чтобы вс</w:t>
      </w:r>
      <w:r w:rsidR="003D7E82" w:rsidRPr="009B06E6">
        <w:rPr>
          <w:sz w:val="28"/>
          <w:szCs w:val="28"/>
        </w:rPr>
        <w:t>е</w:t>
      </w:r>
      <w:r w:rsidR="00962E37" w:rsidRPr="009B06E6">
        <w:rPr>
          <w:sz w:val="28"/>
          <w:szCs w:val="28"/>
        </w:rPr>
        <w:t xml:space="preserve"> ошибочно написанное, а затем </w:t>
      </w:r>
      <w:r w:rsidR="009B06E6" w:rsidRPr="009B06E6">
        <w:rPr>
          <w:sz w:val="28"/>
          <w:szCs w:val="28"/>
        </w:rPr>
        <w:t xml:space="preserve">зачеркнутое и </w:t>
      </w:r>
      <w:r w:rsidR="00962E37" w:rsidRPr="009B06E6">
        <w:rPr>
          <w:sz w:val="28"/>
          <w:szCs w:val="28"/>
        </w:rPr>
        <w:t>исправленное можно было прочесть в первоначальном виде</w:t>
      </w:r>
      <w:r w:rsidRPr="009B06E6">
        <w:rPr>
          <w:sz w:val="28"/>
          <w:szCs w:val="28"/>
        </w:rPr>
        <w:t xml:space="preserve">. </w:t>
      </w:r>
      <w:r w:rsidR="00962E37" w:rsidRPr="009B06E6">
        <w:rPr>
          <w:sz w:val="28"/>
          <w:szCs w:val="28"/>
        </w:rPr>
        <w:t xml:space="preserve">Если поправки и приписки сделаны в </w:t>
      </w:r>
      <w:proofErr w:type="spellStart"/>
      <w:r w:rsidR="00962E37" w:rsidRPr="009B06E6">
        <w:rPr>
          <w:sz w:val="28"/>
          <w:szCs w:val="28"/>
        </w:rPr>
        <w:t>легализационной</w:t>
      </w:r>
      <w:proofErr w:type="spellEnd"/>
      <w:r w:rsidR="00962E37" w:rsidRPr="009B06E6">
        <w:rPr>
          <w:sz w:val="28"/>
          <w:szCs w:val="28"/>
        </w:rPr>
        <w:t xml:space="preserve"> надписи, то они оговариваются и подписываются только должностным лицом, совершающим легализацию;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962E37" w:rsidRPr="009B06E6">
        <w:rPr>
          <w:sz w:val="28"/>
          <w:szCs w:val="28"/>
        </w:rPr>
        <w:t>упомянутые в них суммы и числа, номера и сроки должны быть обозначены прописью;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962E37" w:rsidRPr="009B06E6">
        <w:rPr>
          <w:sz w:val="28"/>
          <w:szCs w:val="28"/>
        </w:rPr>
        <w:t>если объ</w:t>
      </w:r>
      <w:r w:rsidR="003D7E82" w:rsidRPr="009B06E6">
        <w:rPr>
          <w:sz w:val="28"/>
          <w:szCs w:val="28"/>
        </w:rPr>
        <w:t>е</w:t>
      </w:r>
      <w:r w:rsidR="00962E37" w:rsidRPr="009B06E6">
        <w:rPr>
          <w:sz w:val="28"/>
          <w:szCs w:val="28"/>
        </w:rPr>
        <w:t>м документа превышает один лист, листы должны быть прошиты, пронумерованы и скреплены печатью</w:t>
      </w:r>
      <w:r w:rsidR="009D0FCD" w:rsidRPr="009B06E6">
        <w:rPr>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К официальным документам государства пребывания относятся: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1) </w:t>
      </w:r>
      <w:r w:rsidR="00962E37" w:rsidRPr="009B06E6">
        <w:rPr>
          <w:sz w:val="28"/>
          <w:szCs w:val="28"/>
        </w:rPr>
        <w:t>документы, исходящие от органа или должностного лица, подчиняющегося юрисдикции государства пребывания, включая документы, исходящие от прокуратуры, суда или судебного исполнителя;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административные документы, за исключением документов, имеющих прямое отношение к коммерческой или таможенной операции;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нотариальные акты;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официальные пометки: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отметки о регистрации;</w:t>
      </w:r>
    </w:p>
    <w:p w:rsidR="00962E37" w:rsidRPr="009B06E6" w:rsidRDefault="001247E4"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62E37" w:rsidRPr="009B06E6">
        <w:rPr>
          <w:sz w:val="28"/>
          <w:szCs w:val="28"/>
        </w:rPr>
        <w:t>) визы, подтверждающие определенную дату;</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 подписи на документе, не засвидетельствованном у нотариуса.</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учреждение исполняет государственную функцию по легализации иностранных документов также в случае, когда по заявлению гражданина его личный документ истребован дипломатическим пут</w:t>
      </w:r>
      <w:r w:rsidR="003D7E82" w:rsidRPr="009B06E6">
        <w:rPr>
          <w:sz w:val="28"/>
          <w:szCs w:val="28"/>
        </w:rPr>
        <w:t>е</w:t>
      </w:r>
      <w:r w:rsidRPr="009B06E6">
        <w:rPr>
          <w:sz w:val="28"/>
          <w:szCs w:val="28"/>
        </w:rPr>
        <w:t>м.</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Не подлежат консульской легализации подлинники и копии документов, которые содержат личностные характеристики данного гражданина: паспорт, удостоверение личности, военный билет, водительское удостоверение, профсоюзный билет, характеристика, документы о принадлежности к различным политическим партиям, сословиям и вероисповеданиям</w:t>
      </w:r>
      <w:r w:rsidR="00A760D3" w:rsidRPr="009B06E6">
        <w:rPr>
          <w:sz w:val="28"/>
          <w:szCs w:val="28"/>
        </w:rPr>
        <w:t>.</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8</w:t>
      </w:r>
      <w:r w:rsidR="00EE7399" w:rsidRPr="009B06E6">
        <w:rPr>
          <w:sz w:val="28"/>
          <w:szCs w:val="28"/>
        </w:rPr>
        <w:t>. </w:t>
      </w:r>
      <w:r w:rsidRPr="009B06E6">
        <w:rPr>
          <w:sz w:val="28"/>
          <w:szCs w:val="28"/>
        </w:rPr>
        <w:t>За консульскую легализацию иностранных официальных документов взимается консульский сбор и сбор в счет возмещения фактических расходов.</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30</w:t>
      </w:r>
      <w:r w:rsidRPr="009B06E6">
        <w:rPr>
          <w:bCs/>
          <w:color w:val="000000"/>
          <w:sz w:val="28"/>
          <w:szCs w:val="28"/>
        </w:rPr>
        <w:t>. </w:t>
      </w:r>
      <w:r w:rsidR="001444CE" w:rsidRPr="009B06E6">
        <w:rPr>
          <w:b/>
          <w:bCs/>
          <w:color w:val="000000"/>
          <w:sz w:val="28"/>
          <w:szCs w:val="28"/>
        </w:rPr>
        <w:t>Истребование документов</w:t>
      </w:r>
    </w:p>
    <w:p w:rsidR="00962E37" w:rsidRPr="009B06E6" w:rsidRDefault="001444CE" w:rsidP="00387CFE">
      <w:pPr>
        <w:pStyle w:val="header1"/>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color w:val="000000"/>
          <w:sz w:val="28"/>
          <w:szCs w:val="28"/>
        </w:rPr>
        <w:t>1</w:t>
      </w:r>
      <w:r w:rsidR="00EE7399" w:rsidRPr="009B06E6">
        <w:rPr>
          <w:color w:val="000000"/>
          <w:sz w:val="28"/>
          <w:szCs w:val="28"/>
        </w:rPr>
        <w:t>. </w:t>
      </w:r>
      <w:proofErr w:type="gramStart"/>
      <w:r w:rsidR="00962E37" w:rsidRPr="009B06E6">
        <w:rPr>
          <w:sz w:val="28"/>
          <w:szCs w:val="28"/>
        </w:rPr>
        <w:t xml:space="preserve">По письменным заявлениям граждан Донецкой Народной Республики, иностранных граждан и лиц без гражданства консульское должностное лицо через республиканский орган исполнительной власти, реализующий государственную политику в сфере международных отношений истребует от государственных органов Донецкой Народной Республики, организаций и учреждений, находящихся на территории Донецкой Народной Республики, </w:t>
      </w:r>
      <w:r w:rsidR="00962E37" w:rsidRPr="009B06E6">
        <w:rPr>
          <w:sz w:val="28"/>
          <w:szCs w:val="28"/>
        </w:rPr>
        <w:lastRenderedPageBreak/>
        <w:t>документы о государственной регистрации актов гражданского состояния, об образовании, о трудовом стаже и другие документы, касающиеся</w:t>
      </w:r>
      <w:proofErr w:type="gramEnd"/>
      <w:r w:rsidR="00962E37" w:rsidRPr="009B06E6">
        <w:rPr>
          <w:sz w:val="28"/>
          <w:szCs w:val="28"/>
        </w:rPr>
        <w:t xml:space="preserve"> прав и интересов заявителей, с компенсацией заявителем консульскому учреждению всех расходов, связанных с истребованием документов.</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Не подлежат истребованию подлинники трудовых и пенсионных книжек, военных билетов</w:t>
      </w:r>
      <w:r w:rsidR="0073783D" w:rsidRPr="009B06E6">
        <w:rPr>
          <w:sz w:val="28"/>
          <w:szCs w:val="28"/>
        </w:rPr>
        <w:t xml:space="preserve">. </w:t>
      </w:r>
      <w:r w:rsidRPr="009B06E6">
        <w:rPr>
          <w:sz w:val="28"/>
          <w:szCs w:val="28"/>
        </w:rPr>
        <w:t>На основании сведений, содержащихся в данных документах, в установленном порядке оформляются справки о стаже трудовой деятельности и прохождении военной службы</w:t>
      </w:r>
      <w:r w:rsidR="0073783D" w:rsidRPr="009B06E6">
        <w:rPr>
          <w:sz w:val="28"/>
          <w:szCs w:val="28"/>
        </w:rPr>
        <w:t xml:space="preserve">. </w:t>
      </w:r>
      <w:r w:rsidRPr="009B06E6">
        <w:rPr>
          <w:sz w:val="28"/>
          <w:szCs w:val="28"/>
        </w:rPr>
        <w:t xml:space="preserve">Не может быть истребовано также повторное свидетельство о заключении брака, если брак расторгнут, а также свидетельства о рождении на </w:t>
      </w:r>
      <w:proofErr w:type="gramStart"/>
      <w:r w:rsidRPr="009B06E6">
        <w:rPr>
          <w:sz w:val="28"/>
          <w:szCs w:val="28"/>
        </w:rPr>
        <w:t>умерших</w:t>
      </w:r>
      <w:proofErr w:type="gramEnd"/>
      <w:r w:rsidRPr="009B06E6">
        <w:rPr>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962E37" w:rsidRPr="009B06E6">
        <w:rPr>
          <w:sz w:val="28"/>
          <w:szCs w:val="28"/>
        </w:rPr>
        <w:t>По заявлениям граждан Донецкой Народной Республики, иностранных граждан и лиц без гражданства, по запросам предприятий, организаций и учреждений, находящихся на территории Донецкой Народной Республики, консульское должностное лицо истребует от компетентных органов государства пребывания документы, находящиеся на территории государства пребывания, касающиеся прав и интересов заявителей, с оплатой заявителями консульского сбора</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31</w:t>
      </w:r>
      <w:r w:rsidRPr="009B06E6">
        <w:rPr>
          <w:bCs/>
          <w:color w:val="000000"/>
          <w:sz w:val="28"/>
          <w:szCs w:val="28"/>
        </w:rPr>
        <w:t>. </w:t>
      </w:r>
      <w:r w:rsidR="001444CE" w:rsidRPr="009B06E6">
        <w:rPr>
          <w:b/>
          <w:bCs/>
          <w:color w:val="000000"/>
          <w:sz w:val="28"/>
          <w:szCs w:val="28"/>
        </w:rPr>
        <w:t>Консульские действия в отношении судов, военных кораблей, военно-вспомогательных судов и членов их экипажей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оказывает судам, плавающим под Государственным флагом Донецкой Народной Республики (далее </w:t>
      </w:r>
      <w:r w:rsidR="007E7CE1" w:rsidRPr="009B06E6">
        <w:rPr>
          <w:color w:val="000000"/>
          <w:sz w:val="28"/>
          <w:szCs w:val="28"/>
        </w:rPr>
        <w:t>–</w:t>
      </w:r>
      <w:r w:rsidRPr="009B06E6">
        <w:rPr>
          <w:color w:val="000000"/>
          <w:sz w:val="28"/>
          <w:szCs w:val="28"/>
        </w:rPr>
        <w:t xml:space="preserve"> суда), военным кораблям и военно-вспомогательным судам Донецкой Народной Республики (далее </w:t>
      </w:r>
      <w:r w:rsidR="007E7CE1" w:rsidRPr="009B06E6">
        <w:rPr>
          <w:color w:val="000000"/>
          <w:sz w:val="28"/>
          <w:szCs w:val="28"/>
        </w:rPr>
        <w:t>–</w:t>
      </w:r>
      <w:r w:rsidRPr="009B06E6">
        <w:rPr>
          <w:color w:val="000000"/>
          <w:sz w:val="28"/>
          <w:szCs w:val="28"/>
        </w:rPr>
        <w:t xml:space="preserve">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00B823AA" w:rsidRPr="009B06E6">
        <w:rPr>
          <w:sz w:val="28"/>
          <w:szCs w:val="28"/>
        </w:rPr>
        <w:t xml:space="preserve">Консульское должностное лицо вправе посещать судно (корабль), встречаться с капитаном и членами экипажа на судне </w:t>
      </w:r>
      <w:r w:rsidR="007E7CE1" w:rsidRPr="009B06E6">
        <w:rPr>
          <w:sz w:val="28"/>
          <w:szCs w:val="28"/>
        </w:rPr>
        <w:t xml:space="preserve">(корабле) </w:t>
      </w:r>
      <w:r w:rsidR="00B823AA" w:rsidRPr="009B06E6">
        <w:rPr>
          <w:sz w:val="28"/>
          <w:szCs w:val="28"/>
        </w:rPr>
        <w:t>и в любом другом месте, в соответствии с законами и правилами государства пребывания, и информировать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принятия компетентными органами государства пребывания </w:t>
      </w:r>
      <w:r w:rsidRPr="009B06E6">
        <w:rPr>
          <w:color w:val="000000"/>
          <w:sz w:val="28"/>
          <w:szCs w:val="28"/>
        </w:rPr>
        <w:lastRenderedPageBreak/>
        <w:t>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w:t>
      </w:r>
      <w:r w:rsidR="007E7CE1" w:rsidRPr="009B06E6">
        <w:rPr>
          <w:color w:val="000000"/>
          <w:sz w:val="28"/>
          <w:szCs w:val="28"/>
        </w:rPr>
        <w:t>а с капитаном судна (корабля) и </w:t>
      </w:r>
      <w:r w:rsidRPr="009B06E6">
        <w:rPr>
          <w:color w:val="000000"/>
          <w:sz w:val="28"/>
          <w:szCs w:val="28"/>
        </w:rPr>
        <w:t>(или)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w:t>
      </w:r>
      <w:r w:rsidR="00DE433F" w:rsidRPr="009B06E6">
        <w:rPr>
          <w:color w:val="000000"/>
          <w:sz w:val="28"/>
          <w:szCs w:val="28"/>
        </w:rPr>
        <w:t>а</w:t>
      </w:r>
      <w:proofErr w:type="gramEnd"/>
      <w:r w:rsidR="00DE433F" w:rsidRPr="009B06E6">
        <w:rPr>
          <w:color w:val="000000"/>
          <w:sz w:val="28"/>
          <w:szCs w:val="28"/>
        </w:rPr>
        <w:t xml:space="preserve"> в отношении судна (корабля) и </w:t>
      </w:r>
      <w:r w:rsidRPr="009B06E6">
        <w:rPr>
          <w:color w:val="000000"/>
          <w:sz w:val="28"/>
          <w:szCs w:val="28"/>
        </w:rPr>
        <w:t>(или)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Указанные в настоящей части статьи положения не применяются к обычным мерам, связанным с таможенным досмотром, иммиграционным, паспортным и санитарным контролем или к другим мерам, принимаемым компетентными органами государства пребывания по просьбе или с согласия капитана судна.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r w:rsidR="00B823AA" w:rsidRPr="009B06E6">
        <w:rPr>
          <w:color w:val="000000"/>
          <w:sz w:val="28"/>
          <w:szCs w:val="28"/>
        </w:rPr>
        <w:t xml:space="preserve">, </w:t>
      </w:r>
      <w:r w:rsidR="00B823AA" w:rsidRPr="009B06E6">
        <w:rPr>
          <w:sz w:val="28"/>
          <w:szCs w:val="28"/>
        </w:rPr>
        <w:t>в том числе путем обращения к властям государства пребывания с просьбой о принятии таких мер</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Консульское должностное лицо вправе:</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7362A5" w:rsidRPr="009B06E6">
        <w:rPr>
          <w:color w:val="000000"/>
          <w:sz w:val="28"/>
          <w:szCs w:val="28"/>
        </w:rPr>
        <w:t> </w:t>
      </w:r>
      <w:r w:rsidRPr="009B06E6">
        <w:rPr>
          <w:color w:val="000000"/>
          <w:sz w:val="28"/>
          <w:szCs w:val="28"/>
        </w:rPr>
        <w:t>посещать судно и опрашивать его капитана и других членов экипажа об обстоятельствах плавания;</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выяснять обстоятельства происшествий, имевших место во время плавания судна (корабля) или во время стоянки судна (корабля) в порту;</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требовать от капитана судна предъявления судовых документов для ознакомления;</w:t>
      </w:r>
    </w:p>
    <w:p w:rsidR="001444CE" w:rsidRPr="009B06E6" w:rsidRDefault="002561F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обращаться к капитану судна (корабля) за содействием в отправке в </w:t>
      </w:r>
      <w:r w:rsidR="001444CE" w:rsidRPr="009B06E6">
        <w:rPr>
          <w:color w:val="000000"/>
          <w:sz w:val="28"/>
          <w:szCs w:val="28"/>
        </w:rPr>
        <w:lastRenderedPageBreak/>
        <w:t>порты Донецкой Народной Республики граждан Донецкой Народной Республики, почты и грузов.</w:t>
      </w:r>
    </w:p>
    <w:p w:rsidR="00B823AA" w:rsidRPr="009B06E6" w:rsidRDefault="00B823AA"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 xml:space="preserve">Для защиты прав и законных интересов судовладельца консульское должностное лицо принимает в целях обеспечения доказательств заявление капитана судна </w:t>
      </w:r>
      <w:r w:rsidR="00C410DE" w:rsidRPr="009B06E6">
        <w:rPr>
          <w:sz w:val="28"/>
          <w:szCs w:val="28"/>
        </w:rPr>
        <w:t xml:space="preserve">(корабля) </w:t>
      </w:r>
      <w:r w:rsidRPr="009B06E6">
        <w:rPr>
          <w:sz w:val="28"/>
          <w:szCs w:val="28"/>
        </w:rPr>
        <w:t xml:space="preserve">о морском протесте, если в период плавания или стоянки судна </w:t>
      </w:r>
      <w:r w:rsidR="00C410DE" w:rsidRPr="009B06E6">
        <w:rPr>
          <w:sz w:val="28"/>
          <w:szCs w:val="28"/>
        </w:rPr>
        <w:t xml:space="preserve">(корабля) </w:t>
      </w:r>
      <w:r w:rsidRPr="009B06E6">
        <w:rPr>
          <w:sz w:val="28"/>
          <w:szCs w:val="28"/>
        </w:rPr>
        <w:t>имело место происшествие, которое может явиться основанием для предъявления к судовладельцу имущественных требований.</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proofErr w:type="gramStart"/>
      <w:r w:rsidRPr="009B06E6">
        <w:rPr>
          <w:sz w:val="28"/>
          <w:szCs w:val="28"/>
        </w:rPr>
        <w:t xml:space="preserve">Консул на основании заявления капитана, данных судового журнала, а также опроса самого капитана и не менее двух свидетелей из числа лиц командного состава судна </w:t>
      </w:r>
      <w:r w:rsidR="00C410DE" w:rsidRPr="009B06E6">
        <w:rPr>
          <w:sz w:val="28"/>
          <w:szCs w:val="28"/>
        </w:rPr>
        <w:t xml:space="preserve">(корабля) </w:t>
      </w:r>
      <w:r w:rsidRPr="009B06E6">
        <w:rPr>
          <w:sz w:val="28"/>
          <w:szCs w:val="28"/>
        </w:rPr>
        <w:t xml:space="preserve">и двух свидетелей </w:t>
      </w:r>
      <w:r w:rsidR="00C410DE" w:rsidRPr="009B06E6">
        <w:rPr>
          <w:sz w:val="28"/>
          <w:szCs w:val="28"/>
        </w:rPr>
        <w:t xml:space="preserve">из членов экипажа судна (корабля) </w:t>
      </w:r>
      <w:r w:rsidRPr="009B06E6">
        <w:rPr>
          <w:sz w:val="28"/>
          <w:szCs w:val="28"/>
        </w:rPr>
        <w:t>составляет акт о морском протесте по установленной форме и заверяет его своей подписью и гербовой печатью консульского учреждения.</w:t>
      </w:r>
      <w:proofErr w:type="gramEnd"/>
    </w:p>
    <w:p w:rsidR="00B823AA" w:rsidRPr="009B06E6" w:rsidRDefault="00B823AA"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8</w:t>
      </w:r>
      <w:r w:rsidR="00EE7399" w:rsidRPr="009B06E6">
        <w:rPr>
          <w:rFonts w:ascii="Times New Roman" w:hAnsi="Times New Roman"/>
          <w:sz w:val="28"/>
          <w:szCs w:val="28"/>
        </w:rPr>
        <w:t>. </w:t>
      </w:r>
      <w:r w:rsidRPr="009B06E6">
        <w:rPr>
          <w:rFonts w:ascii="Times New Roman" w:hAnsi="Times New Roman"/>
          <w:sz w:val="28"/>
          <w:szCs w:val="28"/>
        </w:rPr>
        <w:t xml:space="preserve">В случае болезни кого-либо из членов экипажа судна </w:t>
      </w:r>
      <w:r w:rsidR="00C410DE" w:rsidRPr="009B06E6">
        <w:rPr>
          <w:rFonts w:ascii="Times New Roman" w:hAnsi="Times New Roman"/>
          <w:sz w:val="28"/>
          <w:szCs w:val="28"/>
        </w:rPr>
        <w:t xml:space="preserve">(корабля) </w:t>
      </w:r>
      <w:r w:rsidRPr="009B06E6">
        <w:rPr>
          <w:rFonts w:ascii="Times New Roman" w:hAnsi="Times New Roman"/>
          <w:sz w:val="28"/>
          <w:szCs w:val="28"/>
        </w:rPr>
        <w:t>в период плавания или нахождения в иностранном порту</w:t>
      </w:r>
      <w:r w:rsidR="00171EF4" w:rsidRPr="009B06E6">
        <w:rPr>
          <w:rFonts w:ascii="Times New Roman" w:hAnsi="Times New Roman"/>
          <w:sz w:val="28"/>
          <w:szCs w:val="28"/>
        </w:rPr>
        <w:t xml:space="preserve"> </w:t>
      </w:r>
      <w:r w:rsidRPr="009B06E6">
        <w:rPr>
          <w:rFonts w:ascii="Times New Roman" w:hAnsi="Times New Roman"/>
          <w:sz w:val="28"/>
          <w:szCs w:val="28"/>
        </w:rPr>
        <w:t>должностное лицо консульского учреждения</w:t>
      </w:r>
      <w:r w:rsidR="007C00E6" w:rsidRPr="009B06E6">
        <w:rPr>
          <w:rFonts w:ascii="Times New Roman" w:hAnsi="Times New Roman"/>
          <w:sz w:val="28"/>
          <w:szCs w:val="28"/>
        </w:rPr>
        <w:t xml:space="preserve"> </w:t>
      </w:r>
      <w:r w:rsidRPr="009B06E6">
        <w:rPr>
          <w:rFonts w:ascii="Times New Roman" w:hAnsi="Times New Roman"/>
          <w:sz w:val="28"/>
          <w:szCs w:val="28"/>
        </w:rPr>
        <w:t>обязано оказать содействие в помещении больного члена экипажа в лечебное учреждение государства пребывания.</w:t>
      </w:r>
    </w:p>
    <w:p w:rsidR="00B823AA" w:rsidRPr="009B06E6" w:rsidRDefault="003C3242"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 xml:space="preserve">В случае оставления </w:t>
      </w:r>
      <w:r w:rsidR="00DC41F2" w:rsidRPr="009B06E6">
        <w:rPr>
          <w:rFonts w:ascii="Times New Roman" w:hAnsi="Times New Roman"/>
          <w:sz w:val="28"/>
          <w:szCs w:val="28"/>
        </w:rPr>
        <w:t>тяжело</w:t>
      </w:r>
      <w:r w:rsidR="00B823AA" w:rsidRPr="009B06E6">
        <w:rPr>
          <w:rFonts w:ascii="Times New Roman" w:hAnsi="Times New Roman"/>
          <w:sz w:val="28"/>
          <w:szCs w:val="28"/>
        </w:rPr>
        <w:t xml:space="preserve">больного члена экипажа судна </w:t>
      </w:r>
      <w:r w:rsidR="00760A04" w:rsidRPr="009B06E6">
        <w:rPr>
          <w:rFonts w:ascii="Times New Roman" w:hAnsi="Times New Roman"/>
          <w:sz w:val="28"/>
          <w:szCs w:val="28"/>
        </w:rPr>
        <w:t xml:space="preserve">(корабля) </w:t>
      </w:r>
      <w:r w:rsidR="00B823AA" w:rsidRPr="009B06E6">
        <w:rPr>
          <w:rFonts w:ascii="Times New Roman" w:hAnsi="Times New Roman"/>
          <w:sz w:val="28"/>
          <w:szCs w:val="28"/>
        </w:rPr>
        <w:t>на излечение в государстве пребывания должностное лицо консульского учреждения</w:t>
      </w:r>
      <w:r w:rsidR="00171EF4" w:rsidRPr="009B06E6">
        <w:rPr>
          <w:rFonts w:ascii="Times New Roman" w:hAnsi="Times New Roman"/>
          <w:sz w:val="28"/>
          <w:szCs w:val="28"/>
        </w:rPr>
        <w:t xml:space="preserve"> </w:t>
      </w:r>
      <w:r w:rsidR="00B823AA" w:rsidRPr="009B06E6">
        <w:rPr>
          <w:rFonts w:ascii="Times New Roman" w:hAnsi="Times New Roman"/>
          <w:sz w:val="28"/>
          <w:szCs w:val="28"/>
        </w:rPr>
        <w:t>должно следить за ходом лечения и обеспечить его отправку в Донецкую Народную Республику.</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 xml:space="preserve">В случае смерти члена экипажа судна </w:t>
      </w:r>
      <w:r w:rsidR="00760A04" w:rsidRPr="009B06E6">
        <w:rPr>
          <w:sz w:val="28"/>
          <w:szCs w:val="28"/>
        </w:rPr>
        <w:t xml:space="preserve">(корабля) </w:t>
      </w:r>
      <w:r w:rsidRPr="009B06E6">
        <w:rPr>
          <w:sz w:val="28"/>
          <w:szCs w:val="28"/>
        </w:rPr>
        <w:t>должностное лицо консульского учреждения</w:t>
      </w:r>
      <w:r w:rsidR="00171EF4" w:rsidRPr="009B06E6">
        <w:rPr>
          <w:sz w:val="28"/>
          <w:szCs w:val="28"/>
        </w:rPr>
        <w:t xml:space="preserve"> </w:t>
      </w:r>
      <w:r w:rsidRPr="009B06E6">
        <w:rPr>
          <w:sz w:val="28"/>
          <w:szCs w:val="28"/>
        </w:rPr>
        <w:t>принимает меры к погребению с должными почестями или отправке тела умершего в Донецкую Народную Республику</w:t>
      </w:r>
      <w:r w:rsidR="003C3242" w:rsidRPr="009B06E6">
        <w:rPr>
          <w:sz w:val="28"/>
          <w:szCs w:val="28"/>
        </w:rPr>
        <w:t xml:space="preserve">. </w:t>
      </w:r>
      <w:r w:rsidRPr="009B06E6">
        <w:rPr>
          <w:sz w:val="28"/>
          <w:szCs w:val="28"/>
        </w:rPr>
        <w:t xml:space="preserve">Документы и личное имущество </w:t>
      </w:r>
      <w:proofErr w:type="gramStart"/>
      <w:r w:rsidRPr="009B06E6">
        <w:rPr>
          <w:sz w:val="28"/>
          <w:szCs w:val="28"/>
        </w:rPr>
        <w:t>умершего</w:t>
      </w:r>
      <w:proofErr w:type="gramEnd"/>
      <w:r w:rsidRPr="009B06E6">
        <w:rPr>
          <w:sz w:val="28"/>
          <w:szCs w:val="28"/>
        </w:rPr>
        <w:t xml:space="preserve"> направляются в Донецкую Народную Республику.</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32</w:t>
      </w:r>
      <w:r w:rsidRPr="009B06E6">
        <w:rPr>
          <w:bCs/>
          <w:color w:val="000000"/>
          <w:sz w:val="28"/>
          <w:szCs w:val="28"/>
        </w:rPr>
        <w:t>. </w:t>
      </w:r>
      <w:r w:rsidR="001444CE" w:rsidRPr="009B06E6">
        <w:rPr>
          <w:b/>
          <w:bCs/>
          <w:color w:val="000000"/>
          <w:sz w:val="28"/>
          <w:szCs w:val="28"/>
        </w:rPr>
        <w:t xml:space="preserve">Выдача временного свидетельства о праве плавания под Государственным флагом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 письменному заявлению заинтересованных лиц консульское должностное лицо выдает в отношении судов, приобретаемых за пределами Донецкой Народной Республики, временное свидетельство о праве плавания под Государственным флагом Донецкой Народной Республики</w:t>
      </w:r>
      <w:r w:rsidR="00465DB9" w:rsidRPr="009B06E6">
        <w:rPr>
          <w:color w:val="000000"/>
          <w:sz w:val="28"/>
          <w:szCs w:val="28"/>
        </w:rPr>
        <w:t xml:space="preserve">. </w:t>
      </w:r>
      <w:r w:rsidRPr="009B06E6">
        <w:rPr>
          <w:color w:val="000000"/>
          <w:sz w:val="28"/>
          <w:szCs w:val="28"/>
        </w:rPr>
        <w:t xml:space="preserve">Указанное временное свидетельство действительно с момента его выдачи до регистрации </w:t>
      </w:r>
      <w:r w:rsidRPr="009B06E6">
        <w:rPr>
          <w:color w:val="000000"/>
          <w:sz w:val="28"/>
          <w:szCs w:val="28"/>
        </w:rPr>
        <w:lastRenderedPageBreak/>
        <w:t>судна в Государственном судовом реестре Донецкой Народной Республики, международном реестре Донецкой Народной Республики судов или судовой книге, но не более чем шесть месяцев со дня выдачи.</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proofErr w:type="gramStart"/>
      <w:r w:rsidRPr="009B06E6">
        <w:rPr>
          <w:sz w:val="28"/>
          <w:szCs w:val="28"/>
        </w:rPr>
        <w:t>Для оформления временного свидетельства о праве плавания под Государственным флагом Донецкой Народной Республики заявитель в зависимости от оснований</w:t>
      </w:r>
      <w:proofErr w:type="gramEnd"/>
      <w:r w:rsidRPr="009B06E6">
        <w:rPr>
          <w:sz w:val="28"/>
          <w:szCs w:val="28"/>
        </w:rPr>
        <w:t xml:space="preserve"> приобретения судна представляет документы в порядке, установленном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утраты во время нахождения судна за пределами Донецкой Народной Республики свидетельства о праве плавания под Государственным флагом Донецкой Народной Республики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Донецкой Народной Республики или временный судовой билет, которые по прибытии судна в порт Донецкой Народной Республики подлежат передаче</w:t>
      </w:r>
      <w:proofErr w:type="gramEnd"/>
      <w:r w:rsidRPr="009B06E6">
        <w:rPr>
          <w:color w:val="000000"/>
          <w:sz w:val="28"/>
          <w:szCs w:val="28"/>
        </w:rPr>
        <w:t xml:space="preserve"> в течение десяти дней в орган, в котором зарегистрировано судно, для получения дубликатов утраченных судовых документов.</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33</w:t>
      </w:r>
      <w:r w:rsidRPr="009B06E6">
        <w:rPr>
          <w:bCs/>
          <w:color w:val="000000"/>
          <w:sz w:val="28"/>
          <w:szCs w:val="28"/>
        </w:rPr>
        <w:t>. </w:t>
      </w:r>
      <w:r w:rsidR="001444CE" w:rsidRPr="009B06E6">
        <w:rPr>
          <w:b/>
          <w:bCs/>
          <w:color w:val="000000"/>
          <w:sz w:val="28"/>
          <w:szCs w:val="28"/>
        </w:rPr>
        <w:t>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отношении воздушных судов, средств подвижного состава автомобильного и железнодорожного транспорта, зарегистрированных или учтенных в Донецкой Народной Республике, и членов их экипажей (бригад), находящихся на территории консульского округа, применяются положения статьи 31 настоящего Закона.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34</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санитарной защиты</w:t>
      </w:r>
    </w:p>
    <w:p w:rsidR="001444CE"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При появлении в пределах консульского округа карантинных инфекционных заболеваний консульское должностное лицо незамедлительно сообщает об этом в </w:t>
      </w:r>
      <w:r w:rsidRPr="009B06E6">
        <w:rPr>
          <w:sz w:val="28"/>
          <w:szCs w:val="28"/>
        </w:rPr>
        <w:t xml:space="preserve">республиканский орган </w:t>
      </w:r>
      <w:r w:rsidRPr="009B06E6">
        <w:rPr>
          <w:spacing w:val="2"/>
          <w:sz w:val="28"/>
          <w:szCs w:val="28"/>
        </w:rPr>
        <w:t>исполнительной власти, реализующий государственную политику в сфере международных отношений</w:t>
      </w:r>
      <w:r w:rsidR="001444CE" w:rsidRPr="009B06E6">
        <w:rPr>
          <w:color w:val="000000"/>
          <w:sz w:val="28"/>
          <w:szCs w:val="28"/>
        </w:rPr>
        <w:t>,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lastRenderedPageBreak/>
        <w:t>2</w:t>
      </w:r>
      <w:r w:rsidR="00EE7399" w:rsidRPr="009B06E6">
        <w:rPr>
          <w:sz w:val="28"/>
          <w:szCs w:val="28"/>
        </w:rPr>
        <w:t>. </w:t>
      </w:r>
      <w:r w:rsidRPr="009B06E6">
        <w:rPr>
          <w:sz w:val="28"/>
          <w:szCs w:val="28"/>
        </w:rPr>
        <w:t>Консульское должностное лицо обязано сообщать гражданам Донецкой Народной Республики, въезжающим на территорию его консульского округа, информацию о необходимости наличия международного прививочного сертификата, в котором будут стоять отметки о наличии всех необходимых прививок от наиболее опасных заболеваний, которые распространены на территории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35</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фитосанитарной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w:t>
      </w:r>
      <w:r w:rsidR="005B7F7D" w:rsidRPr="009B06E6">
        <w:rPr>
          <w:sz w:val="28"/>
          <w:szCs w:val="28"/>
        </w:rPr>
        <w:t xml:space="preserve">республиканский орган </w:t>
      </w:r>
      <w:r w:rsidR="005B7F7D"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w:t>
      </w:r>
      <w:r w:rsidR="00502FF8" w:rsidRPr="009B06E6">
        <w:rPr>
          <w:color w:val="000000"/>
          <w:sz w:val="28"/>
          <w:szCs w:val="28"/>
        </w:rPr>
        <w:t xml:space="preserve"> </w:t>
      </w:r>
      <w:r w:rsidRPr="009B06E6">
        <w:rPr>
          <w:color w:val="000000"/>
          <w:sz w:val="28"/>
          <w:szCs w:val="28"/>
        </w:rPr>
        <w:t>в государство пребывания соответствующих</w:t>
      </w:r>
      <w:r w:rsidR="00DC41F2" w:rsidRPr="009B06E6">
        <w:rPr>
          <w:color w:val="000000"/>
          <w:sz w:val="28"/>
          <w:szCs w:val="28"/>
        </w:rPr>
        <w:t xml:space="preserve"> фитосанитарных сертификатов на</w:t>
      </w:r>
      <w:r w:rsidR="00502FF8" w:rsidRPr="009B06E6">
        <w:rPr>
          <w:color w:val="000000"/>
          <w:sz w:val="28"/>
          <w:szCs w:val="28"/>
        </w:rPr>
        <w:t xml:space="preserve"> </w:t>
      </w:r>
      <w:r w:rsidRPr="009B06E6">
        <w:rPr>
          <w:color w:val="000000"/>
          <w:sz w:val="28"/>
          <w:szCs w:val="28"/>
        </w:rPr>
        <w:t>растения, продукты и сырье растительного происхождения, свидетельств о государственной регистрации пестицидов и</w:t>
      </w:r>
      <w:r w:rsidR="00502FF8" w:rsidRPr="009B06E6">
        <w:rPr>
          <w:color w:val="000000"/>
          <w:sz w:val="28"/>
          <w:szCs w:val="28"/>
        </w:rPr>
        <w:t> </w:t>
      </w:r>
      <w:r w:rsidRPr="009B06E6">
        <w:rPr>
          <w:color w:val="000000"/>
          <w:sz w:val="28"/>
          <w:szCs w:val="28"/>
        </w:rPr>
        <w:t xml:space="preserve">(или) </w:t>
      </w:r>
      <w:proofErr w:type="spellStart"/>
      <w:r w:rsidRPr="009B06E6">
        <w:rPr>
          <w:color w:val="000000"/>
          <w:sz w:val="28"/>
          <w:szCs w:val="28"/>
        </w:rPr>
        <w:t>агрохимикатов</w:t>
      </w:r>
      <w:proofErr w:type="spellEnd"/>
      <w:r w:rsidRPr="009B06E6">
        <w:rPr>
          <w:color w:val="000000"/>
          <w:sz w:val="28"/>
          <w:szCs w:val="28"/>
        </w:rPr>
        <w:t>,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36</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ветеринарной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w:t>
      </w:r>
      <w:r w:rsidR="00B823AA" w:rsidRPr="009B06E6">
        <w:rPr>
          <w:color w:val="000000"/>
          <w:sz w:val="28"/>
          <w:szCs w:val="28"/>
        </w:rPr>
        <w:t xml:space="preserve"> </w:t>
      </w:r>
      <w:r w:rsidR="00B823AA" w:rsidRPr="009B06E6">
        <w:rPr>
          <w:sz w:val="28"/>
          <w:szCs w:val="28"/>
        </w:rPr>
        <w:t xml:space="preserve">республиканский орган </w:t>
      </w:r>
      <w:r w:rsidR="00B823AA"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5B7F7D" w:rsidRPr="009B06E6" w:rsidRDefault="00EE7399" w:rsidP="00387CFE">
      <w:pPr>
        <w:spacing w:after="360"/>
        <w:ind w:firstLine="709"/>
        <w:jc w:val="both"/>
        <w:rPr>
          <w:rFonts w:ascii="Times New Roman" w:hAnsi="Times New Roman"/>
          <w:b/>
          <w:bCs/>
          <w:sz w:val="28"/>
          <w:szCs w:val="28"/>
        </w:rPr>
      </w:pPr>
      <w:r w:rsidRPr="009B06E6">
        <w:rPr>
          <w:rFonts w:ascii="Times New Roman" w:hAnsi="Times New Roman"/>
          <w:bCs/>
          <w:color w:val="000000"/>
          <w:sz w:val="28"/>
          <w:szCs w:val="28"/>
        </w:rPr>
        <w:lastRenderedPageBreak/>
        <w:t>Статья </w:t>
      </w:r>
      <w:r w:rsidR="001444CE" w:rsidRPr="009B06E6">
        <w:rPr>
          <w:rFonts w:ascii="Times New Roman" w:hAnsi="Times New Roman"/>
          <w:bCs/>
          <w:color w:val="000000"/>
          <w:sz w:val="28"/>
          <w:szCs w:val="28"/>
        </w:rPr>
        <w:t>37</w:t>
      </w:r>
      <w:r w:rsidRPr="009B06E6">
        <w:rPr>
          <w:rFonts w:ascii="Times New Roman" w:hAnsi="Times New Roman"/>
          <w:bCs/>
          <w:color w:val="000000"/>
          <w:sz w:val="28"/>
          <w:szCs w:val="28"/>
        </w:rPr>
        <w:t>. </w:t>
      </w:r>
      <w:r w:rsidR="001444CE" w:rsidRPr="009B06E6">
        <w:rPr>
          <w:rFonts w:ascii="Times New Roman" w:hAnsi="Times New Roman"/>
          <w:b/>
          <w:bCs/>
          <w:color w:val="000000"/>
          <w:sz w:val="28"/>
          <w:szCs w:val="28"/>
        </w:rPr>
        <w:t xml:space="preserve">Консульские действия </w:t>
      </w:r>
      <w:r w:rsidR="005B7F7D" w:rsidRPr="009B06E6">
        <w:rPr>
          <w:rFonts w:ascii="Times New Roman" w:hAnsi="Times New Roman"/>
          <w:b/>
          <w:bCs/>
          <w:sz w:val="28"/>
          <w:szCs w:val="28"/>
        </w:rPr>
        <w:t>по обеспечению сохранности и благоустройству воинских и гражданских захоронений Донецкой Народной Республики</w:t>
      </w:r>
    </w:p>
    <w:p w:rsidR="005B7F7D" w:rsidRPr="009B06E6" w:rsidRDefault="001444CE"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w:t>
      </w:r>
      <w:r w:rsidR="00EE7399" w:rsidRPr="009B06E6">
        <w:rPr>
          <w:rFonts w:ascii="Times New Roman" w:hAnsi="Times New Roman"/>
          <w:color w:val="000000"/>
          <w:sz w:val="28"/>
          <w:szCs w:val="28"/>
        </w:rPr>
        <w:t>. </w:t>
      </w:r>
      <w:r w:rsidR="005B7F7D" w:rsidRPr="009B06E6">
        <w:rPr>
          <w:rFonts w:ascii="Times New Roman" w:hAnsi="Times New Roman"/>
          <w:color w:val="000000"/>
          <w:sz w:val="28"/>
          <w:szCs w:val="28"/>
        </w:rPr>
        <w:t xml:space="preserve">Консульское должностное лицо ведет реестр </w:t>
      </w:r>
      <w:r w:rsidR="005B7F7D" w:rsidRPr="009B06E6">
        <w:rPr>
          <w:rFonts w:ascii="Times New Roman" w:hAnsi="Times New Roman"/>
          <w:bCs/>
          <w:sz w:val="28"/>
          <w:szCs w:val="28"/>
        </w:rPr>
        <w:t>воинских и гражданских захоронений граждан Донецкой Народной Республики</w:t>
      </w:r>
      <w:r w:rsidR="005B7F7D" w:rsidRPr="009B06E6">
        <w:rPr>
          <w:rFonts w:ascii="Times New Roman" w:hAnsi="Times New Roman"/>
          <w:color w:val="000000"/>
          <w:sz w:val="28"/>
          <w:szCs w:val="28"/>
        </w:rPr>
        <w:t>,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5B7F7D" w:rsidRPr="009B06E6" w:rsidRDefault="005B7F7D"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2</w:t>
      </w:r>
      <w:r w:rsidR="00EE7399" w:rsidRPr="009B06E6">
        <w:rPr>
          <w:rFonts w:ascii="Times New Roman" w:hAnsi="Times New Roman"/>
          <w:color w:val="000000"/>
          <w:sz w:val="28"/>
          <w:szCs w:val="28"/>
        </w:rPr>
        <w:t>. </w:t>
      </w:r>
      <w:proofErr w:type="gramStart"/>
      <w:r w:rsidRPr="009B06E6">
        <w:rPr>
          <w:rFonts w:ascii="Times New Roman" w:hAnsi="Times New Roman"/>
          <w:color w:val="000000"/>
          <w:sz w:val="28"/>
          <w:szCs w:val="28"/>
        </w:rPr>
        <w:t>Консульское должностное лицо не реже одного раза в год представляет в республиканский орган исполнительной власти, реализующий государственную политику в сфере</w:t>
      </w:r>
      <w:r w:rsidR="00AC7CF5" w:rsidRPr="009B06E6">
        <w:rPr>
          <w:rFonts w:ascii="Times New Roman" w:hAnsi="Times New Roman"/>
          <w:color w:val="000000"/>
          <w:sz w:val="28"/>
          <w:szCs w:val="28"/>
        </w:rPr>
        <w:t xml:space="preserve"> </w:t>
      </w:r>
      <w:r w:rsidR="00AC7CF5" w:rsidRPr="009B06E6">
        <w:rPr>
          <w:rFonts w:ascii="Times New Roman" w:hAnsi="Times New Roman"/>
          <w:spacing w:val="2"/>
          <w:sz w:val="28"/>
          <w:szCs w:val="28"/>
        </w:rPr>
        <w:t>международных отношений</w:t>
      </w:r>
      <w:r w:rsidRPr="009B06E6">
        <w:rPr>
          <w:rFonts w:ascii="Times New Roman" w:hAnsi="Times New Roman"/>
          <w:color w:val="000000"/>
          <w:sz w:val="28"/>
          <w:szCs w:val="28"/>
        </w:rPr>
        <w:t xml:space="preserve"> предложения о принятии необходимых мер по обеспечению сохранности и благоустройству воинских и гражданских захоронений </w:t>
      </w:r>
      <w:r w:rsidRPr="009B06E6">
        <w:rPr>
          <w:rFonts w:ascii="Times New Roman" w:hAnsi="Times New Roman"/>
          <w:bCs/>
          <w:sz w:val="28"/>
          <w:szCs w:val="28"/>
        </w:rPr>
        <w:t>граждан Донецкой Народной Республики</w:t>
      </w:r>
      <w:r w:rsidRPr="009B06E6">
        <w:rPr>
          <w:rFonts w:ascii="Times New Roman" w:hAnsi="Times New Roman"/>
          <w:color w:val="000000"/>
          <w:sz w:val="28"/>
          <w:szCs w:val="28"/>
        </w:rPr>
        <w:t xml:space="preserve">, находящихся в пределах консульского округа, </w:t>
      </w:r>
      <w:r w:rsidRPr="009B06E6">
        <w:rPr>
          <w:rFonts w:ascii="Times New Roman" w:hAnsi="Times New Roman"/>
          <w:sz w:val="28"/>
          <w:szCs w:val="28"/>
        </w:rPr>
        <w:t>в том числе об установлении мемориальных знаков и составлении паспортов захоронений, реконструкции и восстановлению захоронений.</w:t>
      </w:r>
      <w:proofErr w:type="gramEnd"/>
    </w:p>
    <w:p w:rsidR="001444CE" w:rsidRPr="009B06E6" w:rsidRDefault="005B7F7D"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причинения ущерба воинским или гражданским захоронениям </w:t>
      </w:r>
      <w:r w:rsidRPr="009B06E6">
        <w:rPr>
          <w:bCs/>
          <w:sz w:val="28"/>
          <w:szCs w:val="28"/>
        </w:rPr>
        <w:t>граждан Донецкой Народной Республики</w:t>
      </w:r>
      <w:r w:rsidRPr="009B06E6">
        <w:rPr>
          <w:color w:val="000000"/>
          <w:sz w:val="28"/>
          <w:szCs w:val="28"/>
        </w:rPr>
        <w:t xml:space="preserve">,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республиканский орган исполнительной власти, </w:t>
      </w:r>
      <w:r w:rsidR="008F5460" w:rsidRPr="009B06E6">
        <w:rPr>
          <w:color w:val="000000"/>
          <w:sz w:val="28"/>
          <w:szCs w:val="28"/>
        </w:rPr>
        <w:t>реализующий</w:t>
      </w:r>
      <w:r w:rsidRPr="009B06E6">
        <w:rPr>
          <w:color w:val="000000"/>
          <w:sz w:val="28"/>
          <w:szCs w:val="28"/>
        </w:rPr>
        <w:t xml:space="preserve"> государственную политику в сфере международных отношений и обращается в органы власти государства пребывания с требованием о принятии необходимых</w:t>
      </w:r>
      <w:proofErr w:type="gramEnd"/>
      <w:r w:rsidRPr="009B06E6">
        <w:rPr>
          <w:color w:val="000000"/>
          <w:sz w:val="28"/>
          <w:szCs w:val="28"/>
        </w:rPr>
        <w:t xml:space="preserve"> мер.</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38</w:t>
      </w:r>
      <w:r w:rsidRPr="009B06E6">
        <w:rPr>
          <w:bCs/>
          <w:color w:val="000000"/>
          <w:sz w:val="28"/>
          <w:szCs w:val="28"/>
        </w:rPr>
        <w:t>. </w:t>
      </w:r>
      <w:r w:rsidR="001444CE" w:rsidRPr="009B06E6">
        <w:rPr>
          <w:b/>
          <w:bCs/>
          <w:color w:val="000000"/>
          <w:sz w:val="28"/>
          <w:szCs w:val="28"/>
        </w:rPr>
        <w:t>Консульские сборы и сборы в сч</w:t>
      </w:r>
      <w:r w:rsidR="003D7E82" w:rsidRPr="009B06E6">
        <w:rPr>
          <w:b/>
          <w:bCs/>
          <w:color w:val="000000"/>
          <w:sz w:val="28"/>
          <w:szCs w:val="28"/>
        </w:rPr>
        <w:t>е</w:t>
      </w:r>
      <w:r w:rsidR="001444CE" w:rsidRPr="009B06E6">
        <w:rPr>
          <w:b/>
          <w:bCs/>
          <w:color w:val="000000"/>
          <w:sz w:val="28"/>
          <w:szCs w:val="28"/>
        </w:rPr>
        <w:t>т возмещения фактических расходов</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За совершение консульскими должностными лицами консульских действий взимаются консульские сборы, а также сборы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указанных действий.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Ставки консульских сборов устанавливаются действующим законодательством Донецкой Народной Республики.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r w:rsidRPr="009B06E6">
        <w:rPr>
          <w:color w:val="000000"/>
          <w:sz w:val="28"/>
          <w:szCs w:val="28"/>
        </w:rPr>
        <w:t>Тарифы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утверждаются главой дипломатического представительства Донецкой Народной Республики в государстве пребывания на основании единой методики расч</w:t>
      </w:r>
      <w:r w:rsidR="003D7E82" w:rsidRPr="009B06E6">
        <w:rPr>
          <w:color w:val="000000"/>
          <w:sz w:val="28"/>
          <w:szCs w:val="28"/>
        </w:rPr>
        <w:t>е</w:t>
      </w:r>
      <w:r w:rsidRPr="009B06E6">
        <w:rPr>
          <w:color w:val="000000"/>
          <w:sz w:val="28"/>
          <w:szCs w:val="28"/>
        </w:rPr>
        <w:t>та ставок указанных сборов, утверждаемой республикански</w:t>
      </w:r>
      <w:r w:rsidR="003A677C" w:rsidRPr="009B06E6">
        <w:rPr>
          <w:color w:val="000000"/>
          <w:sz w:val="28"/>
          <w:szCs w:val="28"/>
        </w:rPr>
        <w:t>м</w:t>
      </w:r>
      <w:r w:rsidRPr="009B06E6">
        <w:rPr>
          <w:color w:val="000000"/>
          <w:sz w:val="28"/>
          <w:szCs w:val="28"/>
        </w:rPr>
        <w:t xml:space="preserve"> орган</w:t>
      </w:r>
      <w:r w:rsidR="003A677C" w:rsidRPr="009B06E6">
        <w:rPr>
          <w:color w:val="000000"/>
          <w:sz w:val="28"/>
          <w:szCs w:val="28"/>
        </w:rPr>
        <w:t>ом</w:t>
      </w:r>
      <w:r w:rsidRPr="009B06E6">
        <w:rPr>
          <w:color w:val="000000"/>
          <w:sz w:val="28"/>
          <w:szCs w:val="28"/>
        </w:rPr>
        <w:t xml:space="preserve">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Граждане Донецкой Народной Республики освобождаются от уплаты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в отношении их консульских действий, </w:t>
      </w:r>
      <w:r w:rsidRPr="009B06E6">
        <w:rPr>
          <w:sz w:val="28"/>
          <w:szCs w:val="28"/>
        </w:rPr>
        <w:t>если необходимость в совершении этих действий возникает по вине консульского должностного лица.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sz w:val="28"/>
          <w:szCs w:val="28"/>
        </w:rPr>
        <w:t>Сбор в сч</w:t>
      </w:r>
      <w:r w:rsidR="003D7E82" w:rsidRPr="009B06E6">
        <w:rPr>
          <w:sz w:val="28"/>
          <w:szCs w:val="28"/>
        </w:rPr>
        <w:t>е</w:t>
      </w:r>
      <w:r w:rsidRPr="009B06E6">
        <w:rPr>
          <w:sz w:val="28"/>
          <w:szCs w:val="28"/>
        </w:rPr>
        <w:t>т возмещения фактических расходов, связанных с совершением консульского действия, взимается в случае, когда за консульское действие, совершаемое по просьбе заявителя, не установлен тариф консульского сбора</w:t>
      </w:r>
      <w:r w:rsidRPr="009B06E6">
        <w:rPr>
          <w:color w:val="000000"/>
          <w:sz w:val="28"/>
          <w:szCs w:val="28"/>
        </w:rPr>
        <w:t>.</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764E18" w:rsidRPr="009B06E6">
        <w:rPr>
          <w:color w:val="000000"/>
          <w:sz w:val="28"/>
          <w:szCs w:val="28"/>
        </w:rPr>
        <w:t xml:space="preserve">. Глава </w:t>
      </w:r>
      <w:r w:rsidRPr="009B06E6">
        <w:rPr>
          <w:color w:val="000000"/>
          <w:sz w:val="28"/>
          <w:szCs w:val="28"/>
        </w:rPr>
        <w:t xml:space="preserve">дипломатического представительства Донецкой Народной Республики или </w:t>
      </w:r>
      <w:r w:rsidR="00764E18" w:rsidRPr="009B06E6">
        <w:rPr>
          <w:color w:val="000000"/>
          <w:sz w:val="28"/>
          <w:szCs w:val="28"/>
        </w:rPr>
        <w:t xml:space="preserve">Глава </w:t>
      </w:r>
      <w:r w:rsidRPr="009B06E6">
        <w:rPr>
          <w:color w:val="000000"/>
          <w:sz w:val="28"/>
          <w:szCs w:val="28"/>
        </w:rPr>
        <w:t>консульского учреждения вправе понижать ставки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От уплаты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освобождаются:</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органы государственной власти;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2) физические лица </w:t>
      </w:r>
      <w:r w:rsidR="00764E18" w:rsidRPr="009B06E6">
        <w:rPr>
          <w:color w:val="000000"/>
          <w:sz w:val="28"/>
          <w:szCs w:val="28"/>
        </w:rPr>
        <w:t>–</w:t>
      </w:r>
      <w:r w:rsidRPr="009B06E6">
        <w:rPr>
          <w:color w:val="000000"/>
          <w:sz w:val="28"/>
          <w:szCs w:val="28"/>
        </w:rPr>
        <w:t xml:space="preserve"> Герои Советского Союза, Герои Донецкой Народной Республики, полные кавалеры ордена Славы, участники и инвалиды Великой Отечественной войны, граждане, пострадавшие в результате катастрофы на Чернобыльской АЭС, а также в результате других радиационных или техногенных катастроф.</w:t>
      </w:r>
    </w:p>
    <w:p w:rsidR="001444CE" w:rsidRPr="009B06E6" w:rsidRDefault="00227BD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Консульские сборы и сборы в сч</w:t>
      </w:r>
      <w:r w:rsidR="003D7E82" w:rsidRPr="009B06E6">
        <w:rPr>
          <w:color w:val="000000"/>
          <w:sz w:val="28"/>
          <w:szCs w:val="28"/>
        </w:rPr>
        <w:t>е</w:t>
      </w:r>
      <w:r w:rsidRPr="009B06E6">
        <w:rPr>
          <w:color w:val="000000"/>
          <w:sz w:val="28"/>
          <w:szCs w:val="28"/>
        </w:rPr>
        <w:t>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39</w:t>
      </w:r>
      <w:r w:rsidRPr="009B06E6">
        <w:rPr>
          <w:bCs/>
          <w:color w:val="000000"/>
          <w:sz w:val="28"/>
          <w:szCs w:val="28"/>
        </w:rPr>
        <w:t>. </w:t>
      </w:r>
      <w:r w:rsidR="001444CE" w:rsidRPr="009B06E6">
        <w:rPr>
          <w:b/>
          <w:bCs/>
          <w:color w:val="000000"/>
          <w:sz w:val="28"/>
          <w:szCs w:val="28"/>
        </w:rPr>
        <w:t>Статус поч</w:t>
      </w:r>
      <w:r w:rsidR="003D7E82" w:rsidRPr="009B06E6">
        <w:rPr>
          <w:b/>
          <w:bCs/>
          <w:color w:val="000000"/>
          <w:sz w:val="28"/>
          <w:szCs w:val="28"/>
        </w:rPr>
        <w:t>е</w:t>
      </w:r>
      <w:r w:rsidR="001444CE" w:rsidRPr="009B06E6">
        <w:rPr>
          <w:b/>
          <w:bCs/>
          <w:color w:val="000000"/>
          <w:sz w:val="28"/>
          <w:szCs w:val="28"/>
        </w:rPr>
        <w:t>тного консула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 с согласия государства пребывания может</w:t>
      </w:r>
      <w:proofErr w:type="gramEnd"/>
      <w:r w:rsidRPr="009B06E6">
        <w:rPr>
          <w:color w:val="000000"/>
          <w:sz w:val="28"/>
          <w:szCs w:val="28"/>
        </w:rPr>
        <w:t xml:space="preserve"> поручить выполнение отдельных консульских функций поч</w:t>
      </w:r>
      <w:r w:rsidR="003D7E82" w:rsidRPr="009B06E6">
        <w:rPr>
          <w:color w:val="000000"/>
          <w:sz w:val="28"/>
          <w:szCs w:val="28"/>
        </w:rPr>
        <w:t>е</w:t>
      </w:r>
      <w:r w:rsidRPr="009B06E6">
        <w:rPr>
          <w:color w:val="000000"/>
          <w:sz w:val="28"/>
          <w:szCs w:val="28"/>
        </w:rPr>
        <w:t>тному консулу.</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тным консулом может быть как гражданин Донецкой Народной Республики,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не состоит на государственной службе Донецкой Народной Республики и не получает от Донецкой Народной Республики какого-либо денежного вознаграждения за выполнение своих функций.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назначается на должность и освобождается от должности республиканским органом исполнительной власти, реализующим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выполняет свои функции под руководством дипломатического представительства Донецкой Народной Республики или консульского учреждения в государстве пребывания, на территории консульского округа которого он действует</w:t>
      </w:r>
      <w:r w:rsidR="007B5259" w:rsidRPr="009B06E6">
        <w:rPr>
          <w:color w:val="000000"/>
          <w:sz w:val="28"/>
          <w:szCs w:val="28"/>
        </w:rPr>
        <w:t xml:space="preserve">. </w:t>
      </w:r>
      <w:proofErr w:type="gramStart"/>
      <w:r w:rsidRPr="009B06E6">
        <w:rPr>
          <w:color w:val="000000"/>
          <w:sz w:val="28"/>
          <w:szCs w:val="28"/>
        </w:rPr>
        <w:t>В случае отсутствия в государстве пребывания дипломатического представительства Донецкой Народной Республики или консульского учреждения республиканский орган исполнительной власти, реализующий государственную политику в сфере международных отношений поручает такое руководство дипломатическому представительству Донецкой Народной Республики или консульскому учреждению, расположенным в одном из государств, сопредельных с государством пребывания поч</w:t>
      </w:r>
      <w:r w:rsidR="003D7E82" w:rsidRPr="009B06E6">
        <w:rPr>
          <w:color w:val="000000"/>
          <w:sz w:val="28"/>
          <w:szCs w:val="28"/>
        </w:rPr>
        <w:t>е</w:t>
      </w:r>
      <w:r w:rsidRPr="009B06E6">
        <w:rPr>
          <w:color w:val="000000"/>
          <w:sz w:val="28"/>
          <w:szCs w:val="28"/>
        </w:rPr>
        <w:t>тного консула или ближайших к государству его пребывания.</w:t>
      </w:r>
      <w:proofErr w:type="gramEnd"/>
    </w:p>
    <w:p w:rsidR="00227BD0" w:rsidRPr="009B06E6" w:rsidRDefault="00227BD0" w:rsidP="00387CFE">
      <w:pPr>
        <w:spacing w:after="360"/>
        <w:ind w:firstLine="709"/>
        <w:jc w:val="both"/>
        <w:rPr>
          <w:rFonts w:ascii="Times New Roman" w:hAnsi="Times New Roman"/>
          <w:color w:val="000000"/>
          <w:sz w:val="28"/>
          <w:szCs w:val="28"/>
        </w:rPr>
      </w:pPr>
      <w:r w:rsidRPr="009B06E6">
        <w:rPr>
          <w:rFonts w:ascii="Times New Roman" w:hAnsi="Times New Roman"/>
          <w:color w:val="000000"/>
          <w:sz w:val="28"/>
          <w:szCs w:val="28"/>
        </w:rPr>
        <w:t>6</w:t>
      </w:r>
      <w:r w:rsidR="00EE7399" w:rsidRPr="009B06E6">
        <w:rPr>
          <w:rFonts w:ascii="Times New Roman" w:hAnsi="Times New Roman"/>
          <w:color w:val="000000"/>
          <w:sz w:val="28"/>
          <w:szCs w:val="28"/>
        </w:rPr>
        <w:t>. </w:t>
      </w:r>
      <w:r w:rsidRPr="009B06E6">
        <w:rPr>
          <w:rFonts w:ascii="Times New Roman" w:hAnsi="Times New Roman"/>
          <w:color w:val="000000"/>
          <w:sz w:val="28"/>
          <w:szCs w:val="28"/>
        </w:rPr>
        <w:t>По согласованию с государством пребывания и с согласия республиканского органа исполнительной власти, реализующего государственную политику в сфере международных отношений</w:t>
      </w:r>
      <w:r w:rsidR="007B5259" w:rsidRPr="009B06E6">
        <w:rPr>
          <w:rFonts w:ascii="Times New Roman" w:hAnsi="Times New Roman"/>
          <w:color w:val="000000"/>
          <w:sz w:val="28"/>
          <w:szCs w:val="28"/>
        </w:rPr>
        <w:t>,</w:t>
      </w:r>
      <w:r w:rsidRPr="009B06E6">
        <w:rPr>
          <w:rFonts w:ascii="Times New Roman" w:hAnsi="Times New Roman"/>
          <w:color w:val="000000"/>
          <w:sz w:val="28"/>
          <w:szCs w:val="28"/>
        </w:rPr>
        <w:t xml:space="preserve">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 xml:space="preserve">тный </w:t>
      </w:r>
      <w:r w:rsidRPr="009B06E6">
        <w:rPr>
          <w:rFonts w:ascii="Times New Roman" w:hAnsi="Times New Roman"/>
          <w:color w:val="000000"/>
          <w:sz w:val="28"/>
          <w:szCs w:val="28"/>
        </w:rPr>
        <w:lastRenderedPageBreak/>
        <w:t>консул может одновременно исполнять обязанности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тного консула другого иностранного государства.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Поч</w:t>
      </w:r>
      <w:r w:rsidR="003D7E82" w:rsidRPr="009B06E6">
        <w:rPr>
          <w:sz w:val="28"/>
          <w:szCs w:val="28"/>
        </w:rPr>
        <w:t>е</w:t>
      </w:r>
      <w:r w:rsidRPr="009B06E6">
        <w:rPr>
          <w:sz w:val="28"/>
          <w:szCs w:val="28"/>
        </w:rPr>
        <w:t>тные консулы подразделяются на следующие классы:</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поч</w:t>
      </w:r>
      <w:r w:rsidR="003D7E82" w:rsidRPr="009B06E6">
        <w:rPr>
          <w:sz w:val="28"/>
          <w:szCs w:val="28"/>
        </w:rPr>
        <w:t>е</w:t>
      </w:r>
      <w:r w:rsidRPr="009B06E6">
        <w:rPr>
          <w:sz w:val="28"/>
          <w:szCs w:val="28"/>
        </w:rPr>
        <w:t>тный генеральный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поч</w:t>
      </w:r>
      <w:r w:rsidR="003D7E82" w:rsidRPr="009B06E6">
        <w:rPr>
          <w:sz w:val="28"/>
          <w:szCs w:val="28"/>
        </w:rPr>
        <w:t>е</w:t>
      </w:r>
      <w:r w:rsidRPr="009B06E6">
        <w:rPr>
          <w:sz w:val="28"/>
          <w:szCs w:val="28"/>
        </w:rPr>
        <w:t>тный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поч</w:t>
      </w:r>
      <w:r w:rsidR="003D7E82" w:rsidRPr="009B06E6">
        <w:rPr>
          <w:sz w:val="28"/>
          <w:szCs w:val="28"/>
        </w:rPr>
        <w:t>е</w:t>
      </w:r>
      <w:r w:rsidRPr="009B06E6">
        <w:rPr>
          <w:sz w:val="28"/>
          <w:szCs w:val="28"/>
        </w:rPr>
        <w:t>тный вице-консул;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поч</w:t>
      </w:r>
      <w:r w:rsidR="003D7E82" w:rsidRPr="009B06E6">
        <w:rPr>
          <w:sz w:val="28"/>
          <w:szCs w:val="28"/>
        </w:rPr>
        <w:t>е</w:t>
      </w:r>
      <w:r w:rsidRPr="009B06E6">
        <w:rPr>
          <w:sz w:val="28"/>
          <w:szCs w:val="28"/>
        </w:rPr>
        <w:t>тный консульский агент.</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8</w:t>
      </w:r>
      <w:r w:rsidR="00EE7399" w:rsidRPr="009B06E6">
        <w:rPr>
          <w:sz w:val="28"/>
          <w:szCs w:val="28"/>
        </w:rPr>
        <w:t>. </w:t>
      </w:r>
      <w:r w:rsidRPr="009B06E6">
        <w:rPr>
          <w:sz w:val="28"/>
          <w:szCs w:val="28"/>
        </w:rPr>
        <w:t>Для выполнения функций поч</w:t>
      </w:r>
      <w:r w:rsidR="003D7E82" w:rsidRPr="009B06E6">
        <w:rPr>
          <w:sz w:val="28"/>
          <w:szCs w:val="28"/>
        </w:rPr>
        <w:t>е</w:t>
      </w:r>
      <w:r w:rsidRPr="009B06E6">
        <w:rPr>
          <w:sz w:val="28"/>
          <w:szCs w:val="28"/>
        </w:rPr>
        <w:t>тный консул обладает следующими консульскими реквизитами: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Государственный флаг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консульский щит с Государственным гербом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печать с изображением Государственного герба Донецкой Народной Республики и названием консульского учреждения на одном из государственных языков;</w:t>
      </w:r>
    </w:p>
    <w:p w:rsidR="00227BD0" w:rsidRPr="009B06E6" w:rsidRDefault="00227BD0" w:rsidP="00387CFE">
      <w:pPr>
        <w:spacing w:after="360"/>
        <w:ind w:firstLine="709"/>
        <w:jc w:val="both"/>
        <w:rPr>
          <w:rFonts w:ascii="Times New Roman" w:hAnsi="Times New Roman"/>
        </w:rPr>
      </w:pPr>
      <w:r w:rsidRPr="009B06E6">
        <w:rPr>
          <w:rFonts w:ascii="Times New Roman" w:hAnsi="Times New Roman"/>
          <w:sz w:val="28"/>
          <w:szCs w:val="28"/>
        </w:rPr>
        <w:t>4) штампы и бланки.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40</w:t>
      </w:r>
      <w:r w:rsidRPr="009B06E6">
        <w:rPr>
          <w:bCs/>
          <w:color w:val="000000"/>
          <w:sz w:val="28"/>
          <w:szCs w:val="28"/>
        </w:rPr>
        <w:t>. </w:t>
      </w:r>
      <w:r w:rsidR="001444CE" w:rsidRPr="009B06E6">
        <w:rPr>
          <w:b/>
          <w:bCs/>
          <w:color w:val="000000"/>
          <w:sz w:val="28"/>
          <w:szCs w:val="28"/>
        </w:rPr>
        <w:t>Функции поч</w:t>
      </w:r>
      <w:r w:rsidR="003D7E82" w:rsidRPr="009B06E6">
        <w:rPr>
          <w:b/>
          <w:bCs/>
          <w:color w:val="000000"/>
          <w:sz w:val="28"/>
          <w:szCs w:val="28"/>
        </w:rPr>
        <w:t>е</w:t>
      </w:r>
      <w:r w:rsidR="001444CE" w:rsidRPr="009B06E6">
        <w:rPr>
          <w:b/>
          <w:bCs/>
          <w:color w:val="000000"/>
          <w:sz w:val="28"/>
          <w:szCs w:val="28"/>
        </w:rPr>
        <w:t>тного консула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может выполнять следующие консульские функции: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осуществление уч</w:t>
      </w:r>
      <w:r w:rsidR="003D7E82" w:rsidRPr="009B06E6">
        <w:rPr>
          <w:color w:val="000000"/>
          <w:sz w:val="28"/>
          <w:szCs w:val="28"/>
        </w:rPr>
        <w:t>е</w:t>
      </w:r>
      <w:r w:rsidR="001444CE" w:rsidRPr="009B06E6">
        <w:rPr>
          <w:color w:val="000000"/>
          <w:sz w:val="28"/>
          <w:szCs w:val="28"/>
        </w:rPr>
        <w:t>та граждан Донецкой Народной Республики,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принятие мер по розыску граждан Донецкой Народной Республики, пропавших без вести на территории консульского округа;</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 </w:t>
      </w:r>
      <w:r w:rsidR="001444CE" w:rsidRPr="009B06E6">
        <w:rPr>
          <w:color w:val="000000"/>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принятие мер по охране прав и </w:t>
      </w:r>
      <w:proofErr w:type="gramStart"/>
      <w:r w:rsidR="001444CE" w:rsidRPr="009B06E6">
        <w:rPr>
          <w:color w:val="000000"/>
          <w:sz w:val="28"/>
          <w:szCs w:val="28"/>
        </w:rPr>
        <w:t>интересов</w:t>
      </w:r>
      <w:proofErr w:type="gramEnd"/>
      <w:r w:rsidR="001444CE" w:rsidRPr="009B06E6">
        <w:rPr>
          <w:color w:val="000000"/>
          <w:sz w:val="28"/>
          <w:szCs w:val="28"/>
        </w:rPr>
        <w:t xml:space="preserve"> постоянно проживающих на территории консульского округа граждан Донецкой Народной Республики, над которыми требуется установить опеку или попечительство;</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Донецкой Народной Республике, и членам их экипажей (бригад), находящи</w:t>
      </w:r>
      <w:r w:rsidR="0028297B" w:rsidRPr="009B06E6">
        <w:rPr>
          <w:color w:val="000000"/>
          <w:sz w:val="28"/>
          <w:szCs w:val="28"/>
        </w:rPr>
        <w:t>м</w:t>
      </w:r>
      <w:r w:rsidRPr="009B06E6">
        <w:rPr>
          <w:color w:val="000000"/>
          <w:sz w:val="28"/>
          <w:szCs w:val="28"/>
        </w:rPr>
        <w:t>ся</w:t>
      </w:r>
      <w:r w:rsidR="001444CE" w:rsidRPr="009B06E6">
        <w:rPr>
          <w:color w:val="000000"/>
          <w:sz w:val="28"/>
          <w:szCs w:val="28"/>
        </w:rPr>
        <w:t xml:space="preserve"> на территории консульского округа.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Международными договорами и законодательством Донецкой Народной Республики могут быть предусмотрены иные функции поч</w:t>
      </w:r>
      <w:r w:rsidR="003D7E82" w:rsidRPr="009B06E6">
        <w:rPr>
          <w:color w:val="000000"/>
          <w:sz w:val="28"/>
          <w:szCs w:val="28"/>
        </w:rPr>
        <w:t>е</w:t>
      </w:r>
      <w:r w:rsidRPr="009B06E6">
        <w:rPr>
          <w:color w:val="000000"/>
          <w:sz w:val="28"/>
          <w:szCs w:val="28"/>
        </w:rPr>
        <w:t>тного консула.</w:t>
      </w:r>
    </w:p>
    <w:p w:rsidR="00C66E55" w:rsidRPr="009B06E6" w:rsidRDefault="00EE7399" w:rsidP="00387CFE">
      <w:pPr>
        <w:pStyle w:val="a3"/>
        <w:shd w:val="clear" w:color="auto" w:fill="FFFFFF"/>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5</w:t>
      </w:r>
      <w:r w:rsidRPr="009B06E6">
        <w:rPr>
          <w:bCs/>
          <w:color w:val="000000"/>
          <w:sz w:val="28"/>
          <w:szCs w:val="28"/>
        </w:rPr>
        <w:t>. </w:t>
      </w:r>
      <w:r w:rsidR="001444CE" w:rsidRPr="009B06E6">
        <w:rPr>
          <w:b/>
          <w:bCs/>
          <w:color w:val="000000"/>
          <w:sz w:val="28"/>
          <w:szCs w:val="28"/>
        </w:rPr>
        <w:t>Заключительные положения</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bCs/>
          <w:color w:val="000000"/>
          <w:sz w:val="28"/>
          <w:szCs w:val="28"/>
        </w:rPr>
        <w:t>Статья </w:t>
      </w:r>
      <w:r w:rsidR="001444CE" w:rsidRPr="009B06E6">
        <w:rPr>
          <w:bCs/>
          <w:color w:val="000000"/>
          <w:sz w:val="28"/>
          <w:szCs w:val="28"/>
        </w:rPr>
        <w:t>41</w:t>
      </w:r>
      <w:r w:rsidRPr="009B06E6">
        <w:rPr>
          <w:bCs/>
          <w:color w:val="000000"/>
          <w:sz w:val="28"/>
          <w:szCs w:val="28"/>
        </w:rPr>
        <w:t>. </w:t>
      </w:r>
      <w:r w:rsidR="00227BD0" w:rsidRPr="009B06E6">
        <w:rPr>
          <w:b/>
          <w:sz w:val="28"/>
          <w:szCs w:val="28"/>
        </w:rPr>
        <w:t>Переходные положения</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1. </w:t>
      </w:r>
      <w:r w:rsidR="00227BD0" w:rsidRPr="009B06E6">
        <w:rPr>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Республики являются лица, проживающие на территории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Положения стат</w:t>
      </w:r>
      <w:r w:rsidR="0050160A" w:rsidRPr="009B06E6">
        <w:rPr>
          <w:sz w:val="28"/>
          <w:szCs w:val="28"/>
        </w:rPr>
        <w:t>ьи</w:t>
      </w:r>
      <w:r w:rsidR="00227BD0" w:rsidRPr="009B06E6">
        <w:rPr>
          <w:sz w:val="28"/>
          <w:szCs w:val="28"/>
        </w:rPr>
        <w:t xml:space="preserve"> 12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государственной символике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Положения статей 22</w:t>
      </w:r>
      <w:r w:rsidR="00FF2551" w:rsidRPr="009B06E6">
        <w:rPr>
          <w:sz w:val="28"/>
          <w:szCs w:val="28"/>
        </w:rPr>
        <w:t>–</w:t>
      </w:r>
      <w:r w:rsidR="00227BD0" w:rsidRPr="009B06E6">
        <w:rPr>
          <w:sz w:val="28"/>
          <w:szCs w:val="28"/>
        </w:rPr>
        <w:t xml:space="preserve">24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гражданстве.</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4. </w:t>
      </w:r>
      <w:r w:rsidR="00227BD0" w:rsidRPr="009B06E6">
        <w:rPr>
          <w:sz w:val="28"/>
          <w:szCs w:val="28"/>
        </w:rPr>
        <w:t xml:space="preserve">Положения статьи 28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нотариальной деятельности.</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sz w:val="28"/>
          <w:szCs w:val="28"/>
        </w:rPr>
        <w:lastRenderedPageBreak/>
        <w:t>Статья </w:t>
      </w:r>
      <w:r w:rsidR="00227BD0" w:rsidRPr="009B06E6">
        <w:rPr>
          <w:sz w:val="28"/>
          <w:szCs w:val="28"/>
        </w:rPr>
        <w:t>42</w:t>
      </w:r>
      <w:r w:rsidRPr="009B06E6">
        <w:rPr>
          <w:sz w:val="28"/>
          <w:szCs w:val="28"/>
        </w:rPr>
        <w:t>. </w:t>
      </w:r>
      <w:r w:rsidR="00227BD0" w:rsidRPr="009B06E6">
        <w:rPr>
          <w:b/>
          <w:sz w:val="28"/>
          <w:szCs w:val="28"/>
        </w:rPr>
        <w:t>Приведение нормативных правовых актов Донецкой Народной Республики в соответствие с настоящим Законом</w:t>
      </w:r>
    </w:p>
    <w:p w:rsidR="00227BD0" w:rsidRPr="009B06E6" w:rsidRDefault="00FF2551" w:rsidP="00FF2551">
      <w:pPr>
        <w:pStyle w:val="a3"/>
        <w:shd w:val="clear" w:color="auto" w:fill="FFFFFF"/>
        <w:spacing w:before="150" w:beforeAutospacing="0" w:after="360" w:afterAutospacing="0" w:line="276" w:lineRule="auto"/>
        <w:ind w:left="709"/>
        <w:jc w:val="both"/>
        <w:textAlignment w:val="center"/>
        <w:rPr>
          <w:sz w:val="28"/>
          <w:szCs w:val="28"/>
        </w:rPr>
      </w:pPr>
      <w:r w:rsidRPr="009B06E6">
        <w:rPr>
          <w:sz w:val="28"/>
          <w:szCs w:val="28"/>
        </w:rPr>
        <w:t>1. </w:t>
      </w:r>
      <w:r w:rsidR="00227BD0" w:rsidRPr="009B06E6">
        <w:rPr>
          <w:sz w:val="28"/>
          <w:szCs w:val="28"/>
        </w:rPr>
        <w:t>Совету Министров Донецкой Народной Республики:</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в трехмесячный срок со дня вступления в силу настоящего Закона обеспечить принятие нормативных правовых актов, предусмотрен</w:t>
      </w:r>
      <w:r w:rsidR="00DE40FE" w:rsidRPr="009B06E6">
        <w:rPr>
          <w:sz w:val="28"/>
          <w:szCs w:val="28"/>
        </w:rPr>
        <w:t>ных</w:t>
      </w:r>
      <w:r w:rsidRPr="009B06E6">
        <w:rPr>
          <w:sz w:val="28"/>
          <w:szCs w:val="28"/>
        </w:rPr>
        <w:t xml:space="preserve"> настоящим </w:t>
      </w:r>
      <w:r w:rsidR="0050160A" w:rsidRPr="009B06E6">
        <w:rPr>
          <w:sz w:val="28"/>
          <w:szCs w:val="28"/>
        </w:rPr>
        <w:t>З</w:t>
      </w:r>
      <w:r w:rsidRPr="009B06E6">
        <w:rPr>
          <w:sz w:val="28"/>
          <w:szCs w:val="28"/>
        </w:rPr>
        <w:t>аконом;</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обеспечить приведение нормативных правовых актов в соответствие с настоящим Законом;</w:t>
      </w:r>
    </w:p>
    <w:p w:rsidR="001444CE" w:rsidRPr="009B06E6" w:rsidRDefault="00227BD0" w:rsidP="002A482C">
      <w:pPr>
        <w:pStyle w:val="header1"/>
        <w:widowControl w:val="0"/>
        <w:numPr>
          <w:ilvl w:val="0"/>
          <w:numId w:val="6"/>
        </w:numPr>
        <w:shd w:val="clear" w:color="auto" w:fill="FFFFFF"/>
        <w:tabs>
          <w:tab w:val="num" w:pos="993"/>
        </w:tabs>
        <w:suppressAutoHyphens/>
        <w:spacing w:before="0" w:beforeAutospacing="0" w:after="120" w:afterAutospacing="0" w:line="276" w:lineRule="auto"/>
        <w:ind w:firstLine="709"/>
        <w:jc w:val="both"/>
        <w:textAlignment w:val="center"/>
        <w:rPr>
          <w:sz w:val="28"/>
          <w:szCs w:val="28"/>
        </w:rPr>
      </w:pPr>
      <w:r w:rsidRPr="009B06E6">
        <w:rPr>
          <w:sz w:val="28"/>
          <w:szCs w:val="28"/>
        </w:rPr>
        <w:t>до приведения нормативных правовых актов в соответствие с настоящим Законом, они применяются в части не противоречащей настоящему Закону.</w:t>
      </w: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2A482C" w:rsidRDefault="002A482C" w:rsidP="002A482C">
      <w:pPr>
        <w:spacing w:after="0" w:line="240" w:lineRule="auto"/>
        <w:ind w:right="-284"/>
        <w:jc w:val="both"/>
        <w:rPr>
          <w:rFonts w:ascii="Times New Roman" w:hAnsi="Times New Roman"/>
          <w:sz w:val="28"/>
          <w:szCs w:val="28"/>
        </w:rPr>
      </w:pPr>
      <w:r w:rsidRPr="002A482C">
        <w:rPr>
          <w:rFonts w:ascii="Times New Roman" w:hAnsi="Times New Roman"/>
          <w:sz w:val="28"/>
          <w:szCs w:val="28"/>
        </w:rPr>
        <w:t xml:space="preserve">Глава </w:t>
      </w:r>
    </w:p>
    <w:p w:rsidR="002A482C" w:rsidRPr="002A482C" w:rsidRDefault="002A482C" w:rsidP="002A482C">
      <w:pPr>
        <w:spacing w:after="120" w:line="240" w:lineRule="auto"/>
        <w:ind w:right="-1"/>
        <w:jc w:val="both"/>
        <w:rPr>
          <w:rFonts w:ascii="Times New Roman" w:hAnsi="Times New Roman"/>
          <w:sz w:val="28"/>
          <w:szCs w:val="28"/>
        </w:rPr>
      </w:pPr>
      <w:r w:rsidRPr="002A482C">
        <w:rPr>
          <w:rFonts w:ascii="Times New Roman" w:hAnsi="Times New Roman"/>
          <w:sz w:val="28"/>
          <w:szCs w:val="28"/>
        </w:rPr>
        <w:t>Д</w:t>
      </w:r>
      <w:r>
        <w:rPr>
          <w:rFonts w:ascii="Times New Roman" w:hAnsi="Times New Roman"/>
          <w:sz w:val="28"/>
          <w:szCs w:val="28"/>
        </w:rPr>
        <w:t>онецкой Народной Республики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A482C">
        <w:rPr>
          <w:rFonts w:ascii="Times New Roman" w:hAnsi="Times New Roman"/>
          <w:sz w:val="28"/>
          <w:szCs w:val="28"/>
        </w:rPr>
        <w:t xml:space="preserve">         </w:t>
      </w:r>
      <w:proofErr w:type="spellStart"/>
      <w:r w:rsidRPr="002A482C">
        <w:rPr>
          <w:rFonts w:ascii="Times New Roman" w:hAnsi="Times New Roman"/>
          <w:sz w:val="28"/>
          <w:szCs w:val="28"/>
        </w:rPr>
        <w:t>А.В.Захарченко</w:t>
      </w:r>
      <w:proofErr w:type="spellEnd"/>
    </w:p>
    <w:p w:rsidR="002A482C" w:rsidRPr="002A482C" w:rsidRDefault="002A482C" w:rsidP="002A482C">
      <w:pPr>
        <w:spacing w:after="120"/>
        <w:ind w:right="-284"/>
        <w:jc w:val="both"/>
        <w:rPr>
          <w:rFonts w:ascii="Times New Roman" w:hAnsi="Times New Roman"/>
          <w:sz w:val="28"/>
          <w:szCs w:val="28"/>
        </w:rPr>
      </w:pPr>
      <w:r w:rsidRPr="002A482C">
        <w:rPr>
          <w:rFonts w:ascii="Times New Roman" w:hAnsi="Times New Roman"/>
          <w:sz w:val="28"/>
          <w:szCs w:val="28"/>
        </w:rPr>
        <w:t>г. Донецк</w:t>
      </w:r>
    </w:p>
    <w:p w:rsidR="002A482C" w:rsidRPr="002A482C" w:rsidRDefault="00CA3ACF" w:rsidP="002A482C">
      <w:pPr>
        <w:spacing w:after="120"/>
        <w:ind w:right="-284"/>
        <w:jc w:val="both"/>
        <w:rPr>
          <w:rFonts w:ascii="Times New Roman" w:hAnsi="Times New Roman"/>
          <w:sz w:val="28"/>
          <w:szCs w:val="28"/>
        </w:rPr>
      </w:pPr>
      <w:r>
        <w:rPr>
          <w:rFonts w:ascii="Times New Roman" w:hAnsi="Times New Roman"/>
          <w:sz w:val="28"/>
          <w:szCs w:val="28"/>
        </w:rPr>
        <w:t xml:space="preserve">23 июня </w:t>
      </w:r>
      <w:r w:rsidR="002A482C" w:rsidRPr="002A482C">
        <w:rPr>
          <w:rFonts w:ascii="Times New Roman" w:hAnsi="Times New Roman"/>
          <w:sz w:val="28"/>
          <w:szCs w:val="28"/>
        </w:rPr>
        <w:t>2016 года</w:t>
      </w:r>
    </w:p>
    <w:p w:rsidR="002A482C" w:rsidRDefault="00CA3ACF" w:rsidP="002A482C">
      <w:pPr>
        <w:spacing w:after="120"/>
        <w:rPr>
          <w:rFonts w:ascii="Times New Roman" w:hAnsi="Times New Roman"/>
          <w:sz w:val="28"/>
          <w:szCs w:val="28"/>
        </w:rPr>
      </w:pPr>
      <w:r>
        <w:rPr>
          <w:rFonts w:ascii="Times New Roman" w:hAnsi="Times New Roman"/>
          <w:sz w:val="28"/>
          <w:szCs w:val="28"/>
        </w:rPr>
        <w:t xml:space="preserve">№ 134-IНС </w:t>
      </w:r>
    </w:p>
    <w:p w:rsidR="006C664E" w:rsidRPr="002A482C" w:rsidRDefault="006C664E" w:rsidP="002A482C">
      <w:pPr>
        <w:spacing w:after="120"/>
        <w:rPr>
          <w:rFonts w:ascii="Times New Roman" w:hAnsi="Times New Roman"/>
          <w:sz w:val="28"/>
          <w:szCs w:val="28"/>
        </w:rPr>
      </w:pPr>
      <w:r>
        <w:rPr>
          <w:noProof/>
        </w:rPr>
        <w:drawing>
          <wp:anchor distT="0" distB="0" distL="114300" distR="114300" simplePos="0" relativeHeight="251659264" behindDoc="0" locked="0" layoutInCell="1" allowOverlap="1" wp14:anchorId="3808D35D" wp14:editId="45A16C5A">
            <wp:simplePos x="0" y="0"/>
            <wp:positionH relativeFrom="margin">
              <wp:posOffset>5548630</wp:posOffset>
            </wp:positionH>
            <wp:positionV relativeFrom="margin">
              <wp:posOffset>8622030</wp:posOffset>
            </wp:positionV>
            <wp:extent cx="719455" cy="719455"/>
            <wp:effectExtent l="0" t="0" r="4445" b="4445"/>
            <wp:wrapSquare wrapText="bothSides"/>
            <wp:docPr id="2" name="Рисунок 2" descr="http://qrcoder.ru/code/?http%3A%2F%2Fdnrsovet.su%2Fzakonodatelnaya-deyatelnost%2Fprinyatye%2Fzakony%2Fkonsulskij-ustav-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odatelnaya-deyatelnost%2Fprinyatye%2Fzakony%2Fkonsulskij-ustav-donetskoj-narodnoj-respubliki%2F&amp;4&amp;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6C664E" w:rsidRPr="002A482C" w:rsidSect="00E074D4">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D3" w:rsidRDefault="003F25D3" w:rsidP="00E074D4">
      <w:pPr>
        <w:spacing w:after="0" w:line="240" w:lineRule="auto"/>
      </w:pPr>
      <w:r>
        <w:separator/>
      </w:r>
    </w:p>
  </w:endnote>
  <w:endnote w:type="continuationSeparator" w:id="0">
    <w:p w:rsidR="003F25D3" w:rsidRDefault="003F25D3" w:rsidP="00E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D3" w:rsidRDefault="003F25D3" w:rsidP="00E074D4">
      <w:pPr>
        <w:spacing w:after="0" w:line="240" w:lineRule="auto"/>
      </w:pPr>
      <w:r>
        <w:separator/>
      </w:r>
    </w:p>
  </w:footnote>
  <w:footnote w:type="continuationSeparator" w:id="0">
    <w:p w:rsidR="003F25D3" w:rsidRDefault="003F25D3" w:rsidP="00E0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D4" w:rsidRPr="002A482C" w:rsidRDefault="00E074D4">
    <w:pPr>
      <w:pStyle w:val="a8"/>
      <w:jc w:val="center"/>
      <w:rPr>
        <w:rFonts w:ascii="Times New Roman" w:hAnsi="Times New Roman"/>
        <w:sz w:val="24"/>
        <w:szCs w:val="24"/>
      </w:rPr>
    </w:pPr>
    <w:r w:rsidRPr="002A482C">
      <w:rPr>
        <w:rFonts w:ascii="Times New Roman" w:hAnsi="Times New Roman"/>
        <w:sz w:val="24"/>
        <w:szCs w:val="24"/>
      </w:rPr>
      <w:fldChar w:fldCharType="begin"/>
    </w:r>
    <w:r w:rsidRPr="002A482C">
      <w:rPr>
        <w:rFonts w:ascii="Times New Roman" w:hAnsi="Times New Roman"/>
        <w:sz w:val="24"/>
        <w:szCs w:val="24"/>
      </w:rPr>
      <w:instrText>PAGE   \* MERGEFORMAT</w:instrText>
    </w:r>
    <w:r w:rsidRPr="002A482C">
      <w:rPr>
        <w:rFonts w:ascii="Times New Roman" w:hAnsi="Times New Roman"/>
        <w:sz w:val="24"/>
        <w:szCs w:val="24"/>
      </w:rPr>
      <w:fldChar w:fldCharType="separate"/>
    </w:r>
    <w:r w:rsidR="00AE0539">
      <w:rPr>
        <w:rFonts w:ascii="Times New Roman" w:hAnsi="Times New Roman"/>
        <w:noProof/>
        <w:sz w:val="24"/>
        <w:szCs w:val="24"/>
      </w:rPr>
      <w:t>34</w:t>
    </w:r>
    <w:r w:rsidRPr="002A48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E"/>
    <w:multiLevelType w:val="hybridMultilevel"/>
    <w:tmpl w:val="34983760"/>
    <w:lvl w:ilvl="0" w:tplc="B9AC77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775EC"/>
    <w:multiLevelType w:val="hybridMultilevel"/>
    <w:tmpl w:val="43266626"/>
    <w:lvl w:ilvl="0" w:tplc="089223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3FAB3D78"/>
    <w:multiLevelType w:val="hybridMultilevel"/>
    <w:tmpl w:val="A75CF580"/>
    <w:lvl w:ilvl="0" w:tplc="BCCA41B2">
      <w:start w:val="1"/>
      <w:numFmt w:val="decimal"/>
      <w:suff w:val="space"/>
      <w:lvlText w:val="%1)"/>
      <w:lvlJc w:val="left"/>
      <w:pPr>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295807"/>
    <w:multiLevelType w:val="hybridMultilevel"/>
    <w:tmpl w:val="282CA196"/>
    <w:lvl w:ilvl="0" w:tplc="4FC6EC6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ED23D3"/>
    <w:multiLevelType w:val="hybridMultilevel"/>
    <w:tmpl w:val="5F0A828C"/>
    <w:lvl w:ilvl="0" w:tplc="E3BA125A">
      <w:start w:val="1"/>
      <w:numFmt w:val="decimal"/>
      <w:lvlText w:val="%1."/>
      <w:lvlJc w:val="left"/>
      <w:pPr>
        <w:tabs>
          <w:tab w:val="num" w:pos="854"/>
        </w:tabs>
        <w:ind w:left="0" w:firstLine="28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1113B8B"/>
    <w:multiLevelType w:val="hybridMultilevel"/>
    <w:tmpl w:val="BF4A0688"/>
    <w:lvl w:ilvl="0" w:tplc="CA3C07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E83928"/>
    <w:multiLevelType w:val="hybridMultilevel"/>
    <w:tmpl w:val="5DD0643E"/>
    <w:lvl w:ilvl="0" w:tplc="974828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E37EEC"/>
    <w:multiLevelType w:val="hybridMultilevel"/>
    <w:tmpl w:val="8E4C9ACC"/>
    <w:lvl w:ilvl="0" w:tplc="AA7865AA">
      <w:start w:val="1"/>
      <w:numFmt w:val="decimal"/>
      <w:lvlText w:val="%1."/>
      <w:lvlJc w:val="left"/>
      <w:pPr>
        <w:tabs>
          <w:tab w:val="num" w:pos="644"/>
        </w:tabs>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20"/>
    <w:rsid w:val="00001FBE"/>
    <w:rsid w:val="00007E5A"/>
    <w:rsid w:val="000107EF"/>
    <w:rsid w:val="00013ACA"/>
    <w:rsid w:val="000256EB"/>
    <w:rsid w:val="00027140"/>
    <w:rsid w:val="00045A89"/>
    <w:rsid w:val="00054C8B"/>
    <w:rsid w:val="0008574D"/>
    <w:rsid w:val="00086033"/>
    <w:rsid w:val="000A42C8"/>
    <w:rsid w:val="000D4869"/>
    <w:rsid w:val="000E283A"/>
    <w:rsid w:val="000E7BAC"/>
    <w:rsid w:val="000F6558"/>
    <w:rsid w:val="000F701C"/>
    <w:rsid w:val="001247E4"/>
    <w:rsid w:val="001371F3"/>
    <w:rsid w:val="001444CE"/>
    <w:rsid w:val="00147A36"/>
    <w:rsid w:val="00166D33"/>
    <w:rsid w:val="001701A0"/>
    <w:rsid w:val="00171EF4"/>
    <w:rsid w:val="001829A4"/>
    <w:rsid w:val="001936D9"/>
    <w:rsid w:val="001C5904"/>
    <w:rsid w:val="001E7680"/>
    <w:rsid w:val="00210C46"/>
    <w:rsid w:val="00227BD0"/>
    <w:rsid w:val="00237E80"/>
    <w:rsid w:val="002561F0"/>
    <w:rsid w:val="0026306B"/>
    <w:rsid w:val="0026633F"/>
    <w:rsid w:val="00270A2F"/>
    <w:rsid w:val="0028297B"/>
    <w:rsid w:val="002A482C"/>
    <w:rsid w:val="002E03B2"/>
    <w:rsid w:val="0030316B"/>
    <w:rsid w:val="00317BF1"/>
    <w:rsid w:val="00327616"/>
    <w:rsid w:val="003333EB"/>
    <w:rsid w:val="00344EBB"/>
    <w:rsid w:val="003533DD"/>
    <w:rsid w:val="00363BBD"/>
    <w:rsid w:val="00371FF4"/>
    <w:rsid w:val="003752DF"/>
    <w:rsid w:val="0038531A"/>
    <w:rsid w:val="00387CFE"/>
    <w:rsid w:val="003A677C"/>
    <w:rsid w:val="003B094B"/>
    <w:rsid w:val="003B6D3A"/>
    <w:rsid w:val="003C3242"/>
    <w:rsid w:val="003D46D3"/>
    <w:rsid w:val="003D7E82"/>
    <w:rsid w:val="003F25D3"/>
    <w:rsid w:val="0041457F"/>
    <w:rsid w:val="00463FE7"/>
    <w:rsid w:val="00465DB9"/>
    <w:rsid w:val="004A28D8"/>
    <w:rsid w:val="004C3632"/>
    <w:rsid w:val="004D3B87"/>
    <w:rsid w:val="004D5C99"/>
    <w:rsid w:val="004E104F"/>
    <w:rsid w:val="004E1DD6"/>
    <w:rsid w:val="004E6FCC"/>
    <w:rsid w:val="0050160A"/>
    <w:rsid w:val="00502FF8"/>
    <w:rsid w:val="00507C90"/>
    <w:rsid w:val="0054164A"/>
    <w:rsid w:val="00542266"/>
    <w:rsid w:val="00553F7E"/>
    <w:rsid w:val="00560F60"/>
    <w:rsid w:val="005610B5"/>
    <w:rsid w:val="00561D79"/>
    <w:rsid w:val="00594DEC"/>
    <w:rsid w:val="005A2617"/>
    <w:rsid w:val="005A7731"/>
    <w:rsid w:val="005B4094"/>
    <w:rsid w:val="005B7F7D"/>
    <w:rsid w:val="005D7760"/>
    <w:rsid w:val="005E1A37"/>
    <w:rsid w:val="00601710"/>
    <w:rsid w:val="00607917"/>
    <w:rsid w:val="00627731"/>
    <w:rsid w:val="006477BE"/>
    <w:rsid w:val="00660682"/>
    <w:rsid w:val="00672F76"/>
    <w:rsid w:val="00674CDB"/>
    <w:rsid w:val="00676A50"/>
    <w:rsid w:val="00681748"/>
    <w:rsid w:val="00697716"/>
    <w:rsid w:val="006A6CE1"/>
    <w:rsid w:val="006C4BEA"/>
    <w:rsid w:val="006C664E"/>
    <w:rsid w:val="006E425D"/>
    <w:rsid w:val="007362A5"/>
    <w:rsid w:val="0073783D"/>
    <w:rsid w:val="00760A04"/>
    <w:rsid w:val="00764E18"/>
    <w:rsid w:val="00785CAE"/>
    <w:rsid w:val="00791799"/>
    <w:rsid w:val="007A7FD6"/>
    <w:rsid w:val="007B5259"/>
    <w:rsid w:val="007C00E6"/>
    <w:rsid w:val="007D0429"/>
    <w:rsid w:val="007E7CE1"/>
    <w:rsid w:val="008071F2"/>
    <w:rsid w:val="00821696"/>
    <w:rsid w:val="008262F5"/>
    <w:rsid w:val="008310A0"/>
    <w:rsid w:val="00832E9C"/>
    <w:rsid w:val="00854A75"/>
    <w:rsid w:val="008A20CF"/>
    <w:rsid w:val="008D4CA5"/>
    <w:rsid w:val="008D5096"/>
    <w:rsid w:val="008E5D78"/>
    <w:rsid w:val="008F513D"/>
    <w:rsid w:val="008F5460"/>
    <w:rsid w:val="0092761C"/>
    <w:rsid w:val="009336D2"/>
    <w:rsid w:val="0094463D"/>
    <w:rsid w:val="00962E37"/>
    <w:rsid w:val="0096790C"/>
    <w:rsid w:val="00970028"/>
    <w:rsid w:val="00980A18"/>
    <w:rsid w:val="00986D6F"/>
    <w:rsid w:val="00991B72"/>
    <w:rsid w:val="009A08C7"/>
    <w:rsid w:val="009A4F98"/>
    <w:rsid w:val="009A6D72"/>
    <w:rsid w:val="009B06E6"/>
    <w:rsid w:val="009B2492"/>
    <w:rsid w:val="009C00FD"/>
    <w:rsid w:val="009D0FCD"/>
    <w:rsid w:val="009D4BCC"/>
    <w:rsid w:val="009D7B58"/>
    <w:rsid w:val="009F6573"/>
    <w:rsid w:val="00A00F2A"/>
    <w:rsid w:val="00A62023"/>
    <w:rsid w:val="00A760D3"/>
    <w:rsid w:val="00A816EA"/>
    <w:rsid w:val="00AA321B"/>
    <w:rsid w:val="00AA6493"/>
    <w:rsid w:val="00AB6DCC"/>
    <w:rsid w:val="00AC177B"/>
    <w:rsid w:val="00AC2E7F"/>
    <w:rsid w:val="00AC7CF5"/>
    <w:rsid w:val="00AD2850"/>
    <w:rsid w:val="00AD5CF6"/>
    <w:rsid w:val="00AE0539"/>
    <w:rsid w:val="00AE6874"/>
    <w:rsid w:val="00AE7B63"/>
    <w:rsid w:val="00AF53A9"/>
    <w:rsid w:val="00B07BBF"/>
    <w:rsid w:val="00B224B1"/>
    <w:rsid w:val="00B71A3A"/>
    <w:rsid w:val="00B7504C"/>
    <w:rsid w:val="00B77401"/>
    <w:rsid w:val="00B823AA"/>
    <w:rsid w:val="00B9281A"/>
    <w:rsid w:val="00BC71B6"/>
    <w:rsid w:val="00C15677"/>
    <w:rsid w:val="00C17F4D"/>
    <w:rsid w:val="00C20A6C"/>
    <w:rsid w:val="00C21E20"/>
    <w:rsid w:val="00C251A8"/>
    <w:rsid w:val="00C326FF"/>
    <w:rsid w:val="00C410DE"/>
    <w:rsid w:val="00C65F6A"/>
    <w:rsid w:val="00C66E55"/>
    <w:rsid w:val="00C775FC"/>
    <w:rsid w:val="00C871EC"/>
    <w:rsid w:val="00CA3365"/>
    <w:rsid w:val="00CA3ACF"/>
    <w:rsid w:val="00CB0126"/>
    <w:rsid w:val="00CD5960"/>
    <w:rsid w:val="00D23F54"/>
    <w:rsid w:val="00D61701"/>
    <w:rsid w:val="00D826C8"/>
    <w:rsid w:val="00DB371D"/>
    <w:rsid w:val="00DC3171"/>
    <w:rsid w:val="00DC41F2"/>
    <w:rsid w:val="00DE3E72"/>
    <w:rsid w:val="00DE40FE"/>
    <w:rsid w:val="00DE433F"/>
    <w:rsid w:val="00DF4957"/>
    <w:rsid w:val="00E074D4"/>
    <w:rsid w:val="00E10517"/>
    <w:rsid w:val="00E14F73"/>
    <w:rsid w:val="00E1566B"/>
    <w:rsid w:val="00E34B29"/>
    <w:rsid w:val="00E67788"/>
    <w:rsid w:val="00E8796E"/>
    <w:rsid w:val="00E95BAA"/>
    <w:rsid w:val="00E9738D"/>
    <w:rsid w:val="00EA19E0"/>
    <w:rsid w:val="00EA6CEA"/>
    <w:rsid w:val="00ED5F8B"/>
    <w:rsid w:val="00EE0F78"/>
    <w:rsid w:val="00EE7399"/>
    <w:rsid w:val="00EF5DC4"/>
    <w:rsid w:val="00F0554C"/>
    <w:rsid w:val="00F23DDF"/>
    <w:rsid w:val="00F31BC5"/>
    <w:rsid w:val="00F40BD3"/>
    <w:rsid w:val="00F55538"/>
    <w:rsid w:val="00F92BB3"/>
    <w:rsid w:val="00FD11DC"/>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5246">
      <w:bodyDiv w:val="1"/>
      <w:marLeft w:val="0"/>
      <w:marRight w:val="0"/>
      <w:marTop w:val="0"/>
      <w:marBottom w:val="0"/>
      <w:divBdr>
        <w:top w:val="none" w:sz="0" w:space="0" w:color="auto"/>
        <w:left w:val="none" w:sz="0" w:space="0" w:color="auto"/>
        <w:bottom w:val="none" w:sz="0" w:space="0" w:color="auto"/>
        <w:right w:val="none" w:sz="0" w:space="0" w:color="auto"/>
      </w:divBdr>
    </w:div>
    <w:div w:id="248856852">
      <w:marLeft w:val="0"/>
      <w:marRight w:val="0"/>
      <w:marTop w:val="0"/>
      <w:marBottom w:val="0"/>
      <w:divBdr>
        <w:top w:val="none" w:sz="0" w:space="0" w:color="auto"/>
        <w:left w:val="none" w:sz="0" w:space="0" w:color="auto"/>
        <w:bottom w:val="none" w:sz="0" w:space="0" w:color="auto"/>
        <w:right w:val="none" w:sz="0" w:space="0" w:color="auto"/>
      </w:divBdr>
    </w:div>
    <w:div w:id="248856853">
      <w:marLeft w:val="0"/>
      <w:marRight w:val="0"/>
      <w:marTop w:val="0"/>
      <w:marBottom w:val="0"/>
      <w:divBdr>
        <w:top w:val="none" w:sz="0" w:space="0" w:color="auto"/>
        <w:left w:val="none" w:sz="0" w:space="0" w:color="auto"/>
        <w:bottom w:val="none" w:sz="0" w:space="0" w:color="auto"/>
        <w:right w:val="none" w:sz="0" w:space="0" w:color="auto"/>
      </w:divBdr>
    </w:div>
    <w:div w:id="2488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0"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notari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357C-96F3-4D34-8280-26CCC6CA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7110</Words>
  <Characters>54664</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Гомозов Константин Игоревич</cp:lastModifiedBy>
  <cp:revision>4</cp:revision>
  <cp:lastPrinted>2015-09-11T08:09:00Z</cp:lastPrinted>
  <dcterms:created xsi:type="dcterms:W3CDTF">2018-12-10T07:57:00Z</dcterms:created>
  <dcterms:modified xsi:type="dcterms:W3CDTF">2018-12-10T07:59:00Z</dcterms:modified>
</cp:coreProperties>
</file>