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6E" w:rsidRPr="000F6DDB" w:rsidRDefault="0064520A" w:rsidP="00CC67EE">
      <w:pPr>
        <w:jc w:val="center"/>
        <w:rPr>
          <w:rFonts w:ascii="Arial" w:hAnsi="Arial" w:cs="Arial"/>
          <w:i/>
          <w:noProof/>
          <w:color w:val="000000"/>
          <w:sz w:val="20"/>
          <w:szCs w:val="20"/>
          <w:shd w:val="clear" w:color="auto" w:fill="FFFFFF"/>
          <w:lang w:eastAsia="ru-RU"/>
        </w:rPr>
      </w:pPr>
      <w:r>
        <w:rPr>
          <w:rFonts w:ascii="Arial" w:hAnsi="Arial" w:cs="Arial"/>
          <w:i/>
          <w:noProof/>
          <w:color w:val="000000"/>
          <w:sz w:val="20"/>
          <w:szCs w:val="20"/>
          <w:shd w:val="clear" w:color="auto" w:fill="FFFFFF"/>
          <w:lang w:eastAsia="ru-RU"/>
        </w:rPr>
        <w:drawing>
          <wp:inline distT="0" distB="0" distL="0" distR="0">
            <wp:extent cx="819785" cy="65532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785" cy="655320"/>
                    </a:xfrm>
                    <a:prstGeom prst="rect">
                      <a:avLst/>
                    </a:prstGeom>
                    <a:noFill/>
                    <a:ln>
                      <a:noFill/>
                    </a:ln>
                  </pic:spPr>
                </pic:pic>
              </a:graphicData>
            </a:graphic>
          </wp:inline>
        </w:drawing>
      </w:r>
    </w:p>
    <w:p w:rsidR="0083516E" w:rsidRPr="000F6DDB" w:rsidRDefault="0083516E" w:rsidP="00CC67EE">
      <w:pPr>
        <w:spacing w:after="0" w:line="360" w:lineRule="auto"/>
        <w:jc w:val="center"/>
        <w:rPr>
          <w:rFonts w:ascii="Times New Roman" w:hAnsi="Times New Roman"/>
          <w:caps/>
          <w:noProof/>
          <w:color w:val="000000"/>
          <w:sz w:val="32"/>
          <w:szCs w:val="32"/>
          <w:shd w:val="clear" w:color="auto" w:fill="FFFFFF"/>
          <w:lang w:eastAsia="ru-RU"/>
        </w:rPr>
      </w:pPr>
      <w:r w:rsidRPr="000F6DDB">
        <w:rPr>
          <w:rFonts w:ascii="Times New Roman" w:hAnsi="Times New Roman"/>
          <w:caps/>
          <w:noProof/>
          <w:color w:val="000000"/>
          <w:sz w:val="32"/>
          <w:szCs w:val="32"/>
          <w:shd w:val="clear" w:color="auto" w:fill="FFFFFF"/>
          <w:lang w:eastAsia="ru-RU"/>
        </w:rPr>
        <w:t>ДонецкАЯ НароднАЯ РеспубликА</w:t>
      </w:r>
    </w:p>
    <w:p w:rsidR="0083516E" w:rsidRPr="00696612" w:rsidRDefault="0083516E" w:rsidP="00CC67EE">
      <w:pPr>
        <w:spacing w:after="0" w:line="360" w:lineRule="auto"/>
        <w:jc w:val="center"/>
        <w:rPr>
          <w:rFonts w:ascii="Times New Roman" w:hAnsi="Times New Roman"/>
          <w:b/>
          <w:bCs/>
          <w:sz w:val="44"/>
          <w:szCs w:val="44"/>
        </w:rPr>
      </w:pPr>
      <w:r w:rsidRPr="00696612">
        <w:rPr>
          <w:rFonts w:ascii="Times New Roman" w:hAnsi="Times New Roman"/>
          <w:b/>
          <w:spacing w:val="80"/>
          <w:sz w:val="44"/>
          <w:szCs w:val="44"/>
        </w:rPr>
        <w:t>ЗАКОН</w:t>
      </w:r>
    </w:p>
    <w:p w:rsidR="0083516E" w:rsidRPr="000F6DDB" w:rsidRDefault="0083516E" w:rsidP="00CD786E">
      <w:pPr>
        <w:jc w:val="center"/>
        <w:rPr>
          <w:rFonts w:ascii="Times New Roman" w:hAnsi="Times New Roman"/>
          <w:b/>
          <w:sz w:val="28"/>
          <w:szCs w:val="28"/>
        </w:rPr>
      </w:pPr>
      <w:r w:rsidRPr="000F6DDB">
        <w:rPr>
          <w:rFonts w:ascii="Times New Roman" w:hAnsi="Times New Roman"/>
          <w:b/>
          <w:sz w:val="28"/>
          <w:szCs w:val="28"/>
        </w:rPr>
        <w:t>ОБ ОТПУСКАХ</w:t>
      </w:r>
    </w:p>
    <w:p w:rsidR="0083516E" w:rsidRPr="00696612" w:rsidRDefault="0083516E" w:rsidP="00CD786E">
      <w:pPr>
        <w:jc w:val="center"/>
        <w:rPr>
          <w:rFonts w:ascii="Times New Roman" w:hAnsi="Times New Roman"/>
          <w:b/>
          <w:bCs/>
          <w:sz w:val="28"/>
          <w:szCs w:val="28"/>
        </w:rPr>
      </w:pPr>
      <w:r w:rsidRPr="00696612">
        <w:rPr>
          <w:rFonts w:ascii="Times New Roman" w:hAnsi="Times New Roman"/>
          <w:b/>
          <w:sz w:val="28"/>
          <w:szCs w:val="28"/>
        </w:rPr>
        <w:t>Принят П</w:t>
      </w:r>
      <w:r w:rsidR="00E55A9D">
        <w:rPr>
          <w:rFonts w:ascii="Times New Roman" w:hAnsi="Times New Roman"/>
          <w:b/>
          <w:sz w:val="28"/>
          <w:szCs w:val="28"/>
        </w:rPr>
        <w:t xml:space="preserve">остановлением Народного Совета </w:t>
      </w:r>
      <w:r w:rsidRPr="00696612">
        <w:rPr>
          <w:rFonts w:ascii="Times New Roman" w:hAnsi="Times New Roman"/>
          <w:b/>
          <w:sz w:val="28"/>
          <w:szCs w:val="28"/>
        </w:rPr>
        <w:t>6</w:t>
      </w:r>
      <w:r w:rsidR="00E55A9D">
        <w:rPr>
          <w:rFonts w:ascii="Times New Roman" w:hAnsi="Times New Roman"/>
          <w:b/>
          <w:sz w:val="28"/>
          <w:szCs w:val="28"/>
        </w:rPr>
        <w:t xml:space="preserve"> марта </w:t>
      </w:r>
      <w:r w:rsidRPr="00696612">
        <w:rPr>
          <w:rFonts w:ascii="Times New Roman" w:hAnsi="Times New Roman"/>
          <w:b/>
          <w:sz w:val="28"/>
          <w:szCs w:val="28"/>
        </w:rPr>
        <w:t>2015</w:t>
      </w:r>
      <w:r w:rsidR="00E55A9D">
        <w:rPr>
          <w:rFonts w:ascii="Times New Roman" w:hAnsi="Times New Roman"/>
          <w:b/>
          <w:sz w:val="28"/>
          <w:szCs w:val="28"/>
        </w:rPr>
        <w:t xml:space="preserve"> года</w:t>
      </w:r>
    </w:p>
    <w:p w:rsidR="0083516E" w:rsidRPr="000F6DDB" w:rsidRDefault="0083516E" w:rsidP="00D0383C">
      <w:pPr>
        <w:spacing w:after="0"/>
        <w:ind w:right="-1"/>
        <w:jc w:val="center"/>
        <w:rPr>
          <w:rFonts w:ascii="Times New Roman" w:hAnsi="Times New Roman"/>
          <w:i/>
          <w:sz w:val="28"/>
          <w:szCs w:val="28"/>
        </w:rPr>
      </w:pPr>
    </w:p>
    <w:p w:rsidR="0083516E" w:rsidRDefault="0083516E" w:rsidP="00D0383C">
      <w:pPr>
        <w:spacing w:after="0"/>
        <w:ind w:right="-1"/>
        <w:jc w:val="center"/>
        <w:rPr>
          <w:rStyle w:val="aa"/>
          <w:rFonts w:ascii="Times New Roman" w:hAnsi="Times New Roman"/>
          <w:i/>
          <w:sz w:val="28"/>
          <w:szCs w:val="28"/>
        </w:rPr>
      </w:pPr>
      <w:r w:rsidRPr="005C72D0">
        <w:rPr>
          <w:rFonts w:ascii="Times New Roman" w:hAnsi="Times New Roman"/>
          <w:i/>
          <w:sz w:val="28"/>
          <w:szCs w:val="28"/>
        </w:rPr>
        <w:t>(С изменениями, внесенными Закон</w:t>
      </w:r>
      <w:r>
        <w:rPr>
          <w:rFonts w:ascii="Times New Roman" w:hAnsi="Times New Roman"/>
          <w:i/>
          <w:sz w:val="28"/>
          <w:szCs w:val="28"/>
        </w:rPr>
        <w:t>а</w:t>
      </w:r>
      <w:r w:rsidRPr="005C72D0">
        <w:rPr>
          <w:rFonts w:ascii="Times New Roman" w:hAnsi="Times New Roman"/>
          <w:i/>
          <w:sz w:val="28"/>
          <w:szCs w:val="28"/>
        </w:rPr>
        <w:t>м</w:t>
      </w:r>
      <w:r>
        <w:rPr>
          <w:rFonts w:ascii="Times New Roman" w:hAnsi="Times New Roman"/>
          <w:i/>
          <w:sz w:val="28"/>
          <w:szCs w:val="28"/>
        </w:rPr>
        <w:t>и</w:t>
      </w:r>
      <w:r w:rsidRPr="005C72D0">
        <w:rPr>
          <w:rFonts w:ascii="Times New Roman" w:hAnsi="Times New Roman"/>
          <w:i/>
          <w:sz w:val="28"/>
          <w:szCs w:val="28"/>
        </w:rPr>
        <w:t xml:space="preserve"> </w:t>
      </w:r>
    </w:p>
    <w:p w:rsidR="0083516E" w:rsidRDefault="001D6B91" w:rsidP="00D0383C">
      <w:pPr>
        <w:spacing w:after="0"/>
        <w:ind w:right="-1"/>
        <w:jc w:val="center"/>
        <w:rPr>
          <w:rFonts w:ascii="Times New Roman" w:hAnsi="Times New Roman"/>
          <w:i/>
          <w:sz w:val="28"/>
          <w:szCs w:val="28"/>
        </w:rPr>
      </w:pPr>
      <w:hyperlink r:id="rId9" w:history="1">
        <w:r w:rsidR="0083516E" w:rsidRPr="005C72D0">
          <w:rPr>
            <w:rStyle w:val="aa"/>
            <w:rFonts w:ascii="Times New Roman" w:hAnsi="Times New Roman"/>
            <w:i/>
            <w:sz w:val="28"/>
            <w:szCs w:val="28"/>
          </w:rPr>
          <w:t>от 29.05.2015. № 49-ІНС</w:t>
        </w:r>
      </w:hyperlink>
      <w:r w:rsidR="000F4381">
        <w:rPr>
          <w:rStyle w:val="aa"/>
          <w:rFonts w:ascii="Times New Roman" w:hAnsi="Times New Roman"/>
          <w:i/>
          <w:sz w:val="28"/>
          <w:szCs w:val="28"/>
        </w:rPr>
        <w:t>,</w:t>
      </w:r>
    </w:p>
    <w:p w:rsidR="00E55A9D" w:rsidRDefault="001D6B91" w:rsidP="00D0383C">
      <w:pPr>
        <w:spacing w:after="0"/>
        <w:ind w:right="-1"/>
        <w:jc w:val="center"/>
        <w:rPr>
          <w:rStyle w:val="aa"/>
          <w:rFonts w:ascii="Times New Roman" w:hAnsi="Times New Roman"/>
          <w:i/>
          <w:sz w:val="28"/>
          <w:szCs w:val="28"/>
        </w:rPr>
      </w:pPr>
      <w:hyperlink r:id="rId10" w:history="1">
        <w:r w:rsidR="0083516E" w:rsidRPr="005C72D0">
          <w:rPr>
            <w:rStyle w:val="aa"/>
            <w:rFonts w:ascii="Times New Roman" w:hAnsi="Times New Roman"/>
            <w:i/>
            <w:sz w:val="28"/>
            <w:szCs w:val="28"/>
          </w:rPr>
          <w:t>от 19.02.2016 № 106-IНС</w:t>
        </w:r>
      </w:hyperlink>
      <w:r w:rsidR="000F4381">
        <w:rPr>
          <w:rStyle w:val="aa"/>
          <w:rFonts w:ascii="Times New Roman" w:hAnsi="Times New Roman"/>
          <w:i/>
          <w:sz w:val="28"/>
          <w:szCs w:val="28"/>
        </w:rPr>
        <w:t>,</w:t>
      </w:r>
    </w:p>
    <w:p w:rsidR="009D1FE7" w:rsidRDefault="001D6B91" w:rsidP="00D0383C">
      <w:pPr>
        <w:spacing w:after="0"/>
        <w:ind w:right="-1"/>
        <w:jc w:val="center"/>
        <w:rPr>
          <w:rStyle w:val="aa"/>
          <w:rFonts w:ascii="Times New Roman" w:hAnsi="Times New Roman"/>
          <w:i/>
          <w:sz w:val="28"/>
          <w:szCs w:val="28"/>
        </w:rPr>
      </w:pPr>
      <w:hyperlink r:id="rId11" w:history="1">
        <w:r w:rsidR="00E55A9D" w:rsidRPr="00E55A9D">
          <w:rPr>
            <w:rStyle w:val="aa"/>
            <w:rFonts w:ascii="Times New Roman" w:hAnsi="Times New Roman"/>
            <w:i/>
            <w:sz w:val="28"/>
            <w:szCs w:val="28"/>
          </w:rPr>
          <w:t>от 30.04.2016 № 126-IНС</w:t>
        </w:r>
      </w:hyperlink>
      <w:r w:rsidR="000F4381">
        <w:rPr>
          <w:rStyle w:val="aa"/>
          <w:rFonts w:ascii="Times New Roman" w:hAnsi="Times New Roman"/>
          <w:i/>
          <w:sz w:val="28"/>
          <w:szCs w:val="28"/>
        </w:rPr>
        <w:t>,</w:t>
      </w:r>
    </w:p>
    <w:p w:rsidR="000F4381" w:rsidRDefault="001D6B91" w:rsidP="00D0383C">
      <w:pPr>
        <w:spacing w:after="0"/>
        <w:ind w:right="-1"/>
        <w:jc w:val="center"/>
        <w:rPr>
          <w:rStyle w:val="aa"/>
          <w:rFonts w:ascii="Times New Roman" w:hAnsi="Times New Roman"/>
          <w:i/>
          <w:sz w:val="28"/>
          <w:szCs w:val="28"/>
        </w:rPr>
      </w:pPr>
      <w:hyperlink r:id="rId12" w:history="1">
        <w:r w:rsidR="000F4381" w:rsidRPr="007B234D">
          <w:rPr>
            <w:rStyle w:val="aa"/>
            <w:rFonts w:ascii="Times New Roman" w:hAnsi="Times New Roman"/>
            <w:i/>
            <w:sz w:val="28"/>
            <w:szCs w:val="28"/>
          </w:rPr>
          <w:t>от 13.05.2016 № 133-IНС</w:t>
        </w:r>
      </w:hyperlink>
      <w:r w:rsidR="000F4381">
        <w:rPr>
          <w:rStyle w:val="aa"/>
          <w:rFonts w:ascii="Times New Roman" w:hAnsi="Times New Roman"/>
          <w:i/>
          <w:sz w:val="28"/>
          <w:szCs w:val="28"/>
        </w:rPr>
        <w:t>,</w:t>
      </w:r>
    </w:p>
    <w:p w:rsidR="00C32C36" w:rsidRDefault="001D6B91" w:rsidP="00D0383C">
      <w:pPr>
        <w:spacing w:after="0"/>
        <w:ind w:right="-1"/>
        <w:jc w:val="center"/>
        <w:rPr>
          <w:rStyle w:val="aa"/>
          <w:rFonts w:ascii="Times New Roman" w:hAnsi="Times New Roman"/>
          <w:i/>
          <w:sz w:val="28"/>
          <w:szCs w:val="28"/>
        </w:rPr>
      </w:pPr>
      <w:hyperlink r:id="rId13" w:history="1">
        <w:r w:rsidR="009D1FE7" w:rsidRPr="009D1FE7">
          <w:rPr>
            <w:rStyle w:val="aa"/>
            <w:rFonts w:ascii="Times New Roman" w:hAnsi="Times New Roman"/>
            <w:i/>
            <w:sz w:val="28"/>
            <w:szCs w:val="28"/>
          </w:rPr>
          <w:t>от 10.03.2017 № 158-IНС</w:t>
        </w:r>
      </w:hyperlink>
    </w:p>
    <w:p w:rsidR="0083516E" w:rsidRPr="000F6DDB" w:rsidRDefault="001D6B91" w:rsidP="00D0383C">
      <w:pPr>
        <w:spacing w:after="0"/>
        <w:ind w:right="-1"/>
        <w:jc w:val="center"/>
        <w:rPr>
          <w:rFonts w:ascii="Times New Roman" w:hAnsi="Times New Roman"/>
          <w:i/>
          <w:sz w:val="28"/>
          <w:szCs w:val="28"/>
        </w:rPr>
      </w:pPr>
      <w:hyperlink r:id="rId14" w:history="1">
        <w:r w:rsidR="00C32C36" w:rsidRPr="00C32C36">
          <w:rPr>
            <w:rStyle w:val="aa"/>
            <w:rFonts w:ascii="Times New Roman" w:hAnsi="Times New Roman"/>
            <w:i/>
            <w:sz w:val="28"/>
            <w:szCs w:val="28"/>
          </w:rPr>
          <w:t>от 06.05.2017 № 180-IНС</w:t>
        </w:r>
      </w:hyperlink>
      <w:r w:rsidR="0083516E" w:rsidRPr="005C72D0">
        <w:rPr>
          <w:rFonts w:ascii="Times New Roman" w:hAnsi="Times New Roman"/>
          <w:i/>
          <w:sz w:val="28"/>
          <w:szCs w:val="28"/>
        </w:rPr>
        <w:t>)</w:t>
      </w:r>
    </w:p>
    <w:p w:rsidR="0083516E" w:rsidRPr="000F6DDB" w:rsidRDefault="0083516E" w:rsidP="003B41B6">
      <w:pPr>
        <w:spacing w:before="240"/>
        <w:jc w:val="both"/>
        <w:rPr>
          <w:rFonts w:ascii="Times New Roman" w:hAnsi="Times New Roman"/>
          <w:sz w:val="28"/>
          <w:szCs w:val="28"/>
        </w:rPr>
      </w:pP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Настоящий Закон устанавливает государственные гарантии права работника на отпуск, определяет продолжительность и порядок предоставления ежегодного основного и дополнительных отпусков для восстановления работоспособности, укрепления здоровья, воспитания детей и иных личных потребностей работника.</w:t>
      </w:r>
    </w:p>
    <w:p w:rsidR="0083516E" w:rsidRPr="000F6DDB" w:rsidRDefault="0083516E" w:rsidP="00D93B64">
      <w:pPr>
        <w:pStyle w:val="1"/>
        <w:spacing w:before="0" w:after="360"/>
        <w:ind w:firstLine="709"/>
        <w:jc w:val="both"/>
        <w:rPr>
          <w:rFonts w:ascii="Times New Roman" w:hAnsi="Times New Roman"/>
        </w:rPr>
      </w:pPr>
      <w:r w:rsidRPr="00667091">
        <w:rPr>
          <w:rFonts w:ascii="Times New Roman" w:hAnsi="Times New Roman"/>
          <w:b w:val="0"/>
          <w:color w:val="auto"/>
        </w:rPr>
        <w:t xml:space="preserve">Глава </w:t>
      </w:r>
      <w:r>
        <w:rPr>
          <w:rFonts w:ascii="Times New Roman" w:hAnsi="Times New Roman"/>
          <w:b w:val="0"/>
          <w:color w:val="auto"/>
        </w:rPr>
        <w:t>1</w:t>
      </w:r>
      <w:r w:rsidRPr="00667091">
        <w:rPr>
          <w:rFonts w:ascii="Times New Roman" w:hAnsi="Times New Roman"/>
          <w:b w:val="0"/>
          <w:color w:val="auto"/>
        </w:rPr>
        <w:t>.</w:t>
      </w:r>
      <w:r w:rsidRPr="000F6DDB">
        <w:rPr>
          <w:rFonts w:ascii="Times New Roman" w:hAnsi="Times New Roman"/>
          <w:color w:val="auto"/>
        </w:rPr>
        <w:t xml:space="preserve"> Общие положения</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1.</w:t>
      </w:r>
      <w:r w:rsidRPr="000F6DDB">
        <w:rPr>
          <w:rFonts w:ascii="Times New Roman" w:hAnsi="Times New Roman"/>
          <w:color w:val="auto"/>
          <w:sz w:val="28"/>
          <w:szCs w:val="28"/>
        </w:rPr>
        <w:t xml:space="preserve"> Законодательство об отпусках</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Государственные гарантии и отношения, связанные с отпуском, регулируются Конституцией Донецкой Народной Республики, настоящим Законом, трудовым законодательством Донецкой Народной Республики, иными законами и нормативными правовыми актами.</w:t>
      </w:r>
    </w:p>
    <w:p w:rsidR="00156228" w:rsidRPr="00156228" w:rsidRDefault="00156228" w:rsidP="00156228">
      <w:pPr>
        <w:pStyle w:val="4"/>
        <w:spacing w:before="0" w:after="360"/>
        <w:ind w:firstLine="709"/>
        <w:jc w:val="both"/>
        <w:rPr>
          <w:rFonts w:ascii="Times New Roman" w:hAnsi="Times New Roman"/>
          <w:b w:val="0"/>
          <w:bCs w:val="0"/>
          <w:i w:val="0"/>
          <w:color w:val="auto"/>
          <w:sz w:val="28"/>
          <w:szCs w:val="28"/>
        </w:rPr>
      </w:pPr>
      <w:r w:rsidRPr="00156228">
        <w:rPr>
          <w:rFonts w:ascii="Times New Roman" w:hAnsi="Times New Roman"/>
          <w:b w:val="0"/>
          <w:bCs w:val="0"/>
          <w:i w:val="0"/>
          <w:color w:val="auto"/>
          <w:sz w:val="28"/>
          <w:szCs w:val="28"/>
        </w:rPr>
        <w:t>Статья 2. </w:t>
      </w:r>
      <w:r w:rsidRPr="00156228">
        <w:rPr>
          <w:rFonts w:ascii="Times New Roman" w:hAnsi="Times New Roman"/>
          <w:bCs w:val="0"/>
          <w:i w:val="0"/>
          <w:color w:val="auto"/>
          <w:sz w:val="28"/>
          <w:szCs w:val="28"/>
        </w:rPr>
        <w:t>Понятие отпуска, право на отпуск и виды отпусков</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1. Отпуск – закрепленное и гарантированное настоящим Законом и законодательством Донецкой Народной Республики временное освобождение </w:t>
      </w:r>
      <w:r w:rsidRPr="00562CB1">
        <w:rPr>
          <w:rFonts w:ascii="Times New Roman" w:hAnsi="Times New Roman"/>
          <w:sz w:val="28"/>
          <w:szCs w:val="28"/>
        </w:rPr>
        <w:lastRenderedPageBreak/>
        <w:t xml:space="preserve">от исполнения трудовых обязанностей с сохранением места работы, должности, среднего месячного заработка </w:t>
      </w:r>
      <w:r w:rsidRPr="00562CB1">
        <w:rPr>
          <w:rFonts w:ascii="Times New Roman" w:hAnsi="Times New Roman"/>
          <w:color w:val="000000"/>
          <w:sz w:val="28"/>
          <w:szCs w:val="28"/>
        </w:rPr>
        <w:t>в предусмотренных настоящим Законом случаях,</w:t>
      </w:r>
      <w:r w:rsidRPr="00562CB1">
        <w:rPr>
          <w:rFonts w:ascii="Times New Roman" w:hAnsi="Times New Roman"/>
          <w:sz w:val="28"/>
          <w:szCs w:val="28"/>
        </w:rPr>
        <w:t xml:space="preserve"> предоставляемое работникам в зависимости от вида отпуска.</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color w:val="000000"/>
          <w:sz w:val="28"/>
          <w:szCs w:val="28"/>
        </w:rPr>
      </w:pPr>
      <w:r w:rsidRPr="00562CB1">
        <w:rPr>
          <w:rFonts w:ascii="Times New Roman" w:hAnsi="Times New Roman" w:cs="Times New Roman"/>
          <w:color w:val="000000"/>
          <w:sz w:val="28"/>
          <w:szCs w:val="28"/>
        </w:rPr>
        <w:t>2. Право на отпуск имеют лица, которые находятся в трудовых отношениях с работодателем.</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 xml:space="preserve">3. Иностранцы и лица без гражданства, которые работают </w:t>
      </w:r>
      <w:r w:rsidRPr="00562CB1">
        <w:rPr>
          <w:rFonts w:ascii="Times New Roman" w:hAnsi="Times New Roman" w:cs="Times New Roman"/>
          <w:color w:val="000000"/>
          <w:sz w:val="28"/>
          <w:szCs w:val="28"/>
        </w:rPr>
        <w:t>на территории</w:t>
      </w:r>
      <w:r w:rsidRPr="00562CB1">
        <w:rPr>
          <w:rFonts w:ascii="Times New Roman" w:hAnsi="Times New Roman" w:cs="Times New Roman"/>
          <w:sz w:val="28"/>
          <w:szCs w:val="28"/>
        </w:rPr>
        <w:t xml:space="preserve"> Донецкой Народной Республики, имеют право на отпуск на общих основаниях.</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4. По характеру и условиям труда предоставляемый отпуск подразделяются на: </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62CB1">
        <w:rPr>
          <w:rFonts w:ascii="Times New Roman" w:hAnsi="Times New Roman" w:cs="Times New Roman"/>
          <w:sz w:val="28"/>
          <w:szCs w:val="28"/>
        </w:rPr>
        <w:t>) ежегодный основной отпуск;</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62CB1">
        <w:rPr>
          <w:rFonts w:ascii="Times New Roman" w:hAnsi="Times New Roman" w:cs="Times New Roman"/>
          <w:sz w:val="28"/>
          <w:szCs w:val="28"/>
        </w:rPr>
        <w:t>) дополнительный отпуск.</w:t>
      </w:r>
    </w:p>
    <w:p w:rsidR="00156228" w:rsidRPr="00562CB1"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 xml:space="preserve">5. Кроме отпусков, перечисленных </w:t>
      </w:r>
      <w:r w:rsidRPr="00562CB1">
        <w:rPr>
          <w:rFonts w:ascii="Times New Roman" w:hAnsi="Times New Roman"/>
          <w:color w:val="000000"/>
          <w:sz w:val="28"/>
          <w:szCs w:val="28"/>
        </w:rPr>
        <w:t>в части 4</w:t>
      </w:r>
      <w:r w:rsidRPr="00562CB1">
        <w:rPr>
          <w:rFonts w:ascii="Times New Roman" w:hAnsi="Times New Roman"/>
          <w:sz w:val="28"/>
          <w:szCs w:val="28"/>
        </w:rPr>
        <w:t xml:space="preserve"> настоящей статьи, объектом, регулируемым настоящим Законом являются: </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62CB1">
        <w:rPr>
          <w:rFonts w:ascii="Times New Roman" w:hAnsi="Times New Roman" w:cs="Times New Roman"/>
          <w:sz w:val="28"/>
          <w:szCs w:val="28"/>
        </w:rPr>
        <w:t>) родительский отпуск;</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62CB1">
        <w:rPr>
          <w:rFonts w:ascii="Times New Roman" w:hAnsi="Times New Roman" w:cs="Times New Roman"/>
          <w:sz w:val="28"/>
          <w:szCs w:val="28"/>
        </w:rPr>
        <w:t>) отпуск без сохранения заработной платы;</w:t>
      </w:r>
    </w:p>
    <w:p w:rsidR="00156228" w:rsidRPr="00562CB1" w:rsidRDefault="00156228" w:rsidP="00156228">
      <w:pPr>
        <w:pStyle w:val="af6"/>
        <w:spacing w:before="0" w:beforeAutospacing="0" w:after="360" w:afterAutospacing="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62CB1">
        <w:rPr>
          <w:rFonts w:ascii="Times New Roman" w:hAnsi="Times New Roman" w:cs="Times New Roman"/>
          <w:sz w:val="28"/>
          <w:szCs w:val="28"/>
        </w:rPr>
        <w:t>) учебный и творческий отпуск».</w:t>
      </w:r>
    </w:p>
    <w:p w:rsidR="00156228" w:rsidRDefault="00156228" w:rsidP="00156228">
      <w:pPr>
        <w:spacing w:after="360"/>
        <w:ind w:firstLine="709"/>
        <w:jc w:val="both"/>
        <w:rPr>
          <w:rFonts w:ascii="Times New Roman" w:hAnsi="Times New Roman"/>
          <w:sz w:val="28"/>
          <w:szCs w:val="28"/>
        </w:rPr>
      </w:pPr>
      <w:r w:rsidRPr="00562CB1">
        <w:rPr>
          <w:rFonts w:ascii="Times New Roman" w:hAnsi="Times New Roman"/>
          <w:sz w:val="28"/>
          <w:szCs w:val="28"/>
        </w:rPr>
        <w:t>6. Продолжительность удлиненного основного отпуска устанавливается отдельными законами.</w:t>
      </w:r>
    </w:p>
    <w:p w:rsidR="00156228" w:rsidRPr="0029416B" w:rsidRDefault="001D6B91" w:rsidP="00156228">
      <w:pPr>
        <w:spacing w:after="360"/>
        <w:ind w:firstLine="709"/>
        <w:jc w:val="both"/>
        <w:rPr>
          <w:rFonts w:ascii="Times New Roman" w:hAnsi="Times New Roman"/>
          <w:i/>
          <w:sz w:val="28"/>
          <w:szCs w:val="28"/>
        </w:rPr>
      </w:pPr>
      <w:hyperlink r:id="rId15" w:history="1">
        <w:r w:rsidR="00156228" w:rsidRPr="00D54D0F">
          <w:rPr>
            <w:rStyle w:val="aa"/>
            <w:rFonts w:ascii="Times New Roman" w:hAnsi="Times New Roman"/>
            <w:i/>
            <w:sz w:val="28"/>
            <w:szCs w:val="28"/>
          </w:rPr>
          <w:t xml:space="preserve">(Статья 2 изложена в новой редакции в соответствии с Законом </w:t>
        </w:r>
        <w:r w:rsidR="00156228">
          <w:rPr>
            <w:rStyle w:val="aa"/>
            <w:rFonts w:ascii="Times New Roman" w:hAnsi="Times New Roman"/>
            <w:i/>
            <w:sz w:val="28"/>
            <w:szCs w:val="28"/>
          </w:rPr>
          <w:br/>
        </w:r>
        <w:r w:rsidR="00156228" w:rsidRPr="00D54D0F">
          <w:rPr>
            <w:rStyle w:val="aa"/>
            <w:rFonts w:ascii="Times New Roman" w:hAnsi="Times New Roman"/>
            <w:i/>
            <w:sz w:val="28"/>
            <w:szCs w:val="28"/>
          </w:rPr>
          <w:t>от 30.04.2016 № 126-IНС)</w:t>
        </w:r>
      </w:hyperlink>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3.</w:t>
      </w:r>
      <w:r w:rsidRPr="000F6DDB">
        <w:rPr>
          <w:rFonts w:ascii="Times New Roman" w:hAnsi="Times New Roman"/>
          <w:color w:val="auto"/>
          <w:sz w:val="28"/>
          <w:szCs w:val="28"/>
        </w:rPr>
        <w:t xml:space="preserve"> Исчисление стажа работы, дающего право на отпуск</w:t>
      </w:r>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t>1. Кроме фактически отработанного времени в стаж работы, дающий право на основной ежегодный отпуск, включается:</w:t>
      </w:r>
    </w:p>
    <w:p w:rsidR="008D40D9" w:rsidRPr="008D40D9" w:rsidRDefault="001D6B91" w:rsidP="008D40D9">
      <w:pPr>
        <w:spacing w:after="360"/>
        <w:ind w:firstLine="709"/>
        <w:jc w:val="both"/>
        <w:rPr>
          <w:rFonts w:ascii="Times New Roman" w:hAnsi="Times New Roman"/>
          <w:i/>
          <w:sz w:val="28"/>
          <w:szCs w:val="28"/>
        </w:rPr>
      </w:pPr>
      <w:hyperlink r:id="rId16" w:history="1">
        <w:r w:rsidR="008D40D9" w:rsidRPr="008D40D9">
          <w:rPr>
            <w:rStyle w:val="aa"/>
            <w:rFonts w:ascii="Times New Roman" w:hAnsi="Times New Roman"/>
            <w:i/>
            <w:sz w:val="28"/>
            <w:szCs w:val="28"/>
          </w:rPr>
          <w:t>(Абзац первый части 1 статьи 3 изложен в новой редакции в соответствии с Законом от 30.04.2016 № 126-IНС)</w:t>
        </w:r>
      </w:hyperlink>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lastRenderedPageBreak/>
        <w:t>1) время, когда работник фактически не работал, но за ним в соответствии с трудовым законодательством и нормативными правовыми актами, содержащими нормы трудового права, коллективным договором, соглашениями, иными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 а также период временной нетрудоспособности;</w:t>
      </w:r>
    </w:p>
    <w:p w:rsidR="008D40D9" w:rsidRPr="008D40D9" w:rsidRDefault="008D40D9" w:rsidP="008D40D9">
      <w:pPr>
        <w:spacing w:after="360"/>
        <w:ind w:firstLine="709"/>
        <w:jc w:val="both"/>
        <w:rPr>
          <w:rFonts w:ascii="Times New Roman" w:hAnsi="Times New Roman"/>
          <w:i/>
          <w:sz w:val="28"/>
          <w:szCs w:val="28"/>
        </w:rPr>
      </w:pPr>
      <w:r w:rsidRPr="008D40D9">
        <w:rPr>
          <w:rFonts w:ascii="Times New Roman" w:hAnsi="Times New Roman"/>
          <w:i/>
          <w:sz w:val="28"/>
          <w:szCs w:val="28"/>
        </w:rPr>
        <w:t xml:space="preserve">(Пункт 1 части 1 статьи 3 в редакции Законов </w:t>
      </w:r>
      <w:hyperlink r:id="rId17" w:history="1">
        <w:r w:rsidRPr="008D40D9">
          <w:rPr>
            <w:rStyle w:val="aa"/>
            <w:rFonts w:ascii="Times New Roman" w:hAnsi="Times New Roman"/>
            <w:i/>
            <w:sz w:val="28"/>
            <w:szCs w:val="28"/>
          </w:rPr>
          <w:t>от 29.05.2015 № 49-ІНС</w:t>
        </w:r>
      </w:hyperlink>
      <w:r w:rsidRPr="008D40D9">
        <w:rPr>
          <w:rFonts w:ascii="Times New Roman" w:hAnsi="Times New Roman"/>
          <w:i/>
          <w:sz w:val="28"/>
          <w:szCs w:val="28"/>
        </w:rPr>
        <w:t xml:space="preserve">, </w:t>
      </w:r>
      <w:hyperlink r:id="rId18" w:history="1">
        <w:r w:rsidRPr="008D40D9">
          <w:rPr>
            <w:rStyle w:val="aa"/>
            <w:rFonts w:ascii="Times New Roman" w:hAnsi="Times New Roman"/>
            <w:i/>
            <w:sz w:val="28"/>
            <w:szCs w:val="28"/>
          </w:rPr>
          <w:t>от 30.04.2016 № 126-IНС</w:t>
        </w:r>
      </w:hyperlink>
      <w:r w:rsidRPr="008D40D9">
        <w:rPr>
          <w:rFonts w:ascii="Times New Roman" w:hAnsi="Times New Roman"/>
          <w:i/>
          <w:sz w:val="28"/>
          <w:szCs w:val="28"/>
        </w:rPr>
        <w:t>)</w:t>
      </w:r>
    </w:p>
    <w:p w:rsidR="008D40D9" w:rsidRPr="008D40D9" w:rsidRDefault="008D40D9" w:rsidP="008D40D9">
      <w:pPr>
        <w:spacing w:after="360"/>
        <w:ind w:firstLine="709"/>
        <w:jc w:val="both"/>
        <w:rPr>
          <w:rFonts w:ascii="Times New Roman" w:hAnsi="Times New Roman"/>
          <w:sz w:val="28"/>
          <w:szCs w:val="28"/>
        </w:rPr>
      </w:pPr>
      <w:r w:rsidRPr="008D40D9">
        <w:rPr>
          <w:rFonts w:ascii="Times New Roman" w:hAnsi="Times New Roman"/>
          <w:sz w:val="28"/>
          <w:szCs w:val="28"/>
        </w:rPr>
        <w:t>2) время вынужденного прогула при незаконном увольнении, переводе на другую работу или отстранения от работы и последующем восстановлении на прежней работе;</w:t>
      </w:r>
    </w:p>
    <w:p w:rsidR="008D40D9" w:rsidRPr="008D40D9" w:rsidRDefault="001D6B91" w:rsidP="008D40D9">
      <w:pPr>
        <w:spacing w:after="360"/>
        <w:ind w:firstLine="709"/>
        <w:jc w:val="both"/>
        <w:rPr>
          <w:rFonts w:ascii="Times New Roman" w:hAnsi="Times New Roman"/>
          <w:i/>
          <w:sz w:val="28"/>
          <w:szCs w:val="28"/>
          <w:u w:val="single"/>
        </w:rPr>
      </w:pPr>
      <w:hyperlink r:id="rId19" w:history="1">
        <w:r w:rsidR="008D40D9" w:rsidRPr="008D40D9">
          <w:rPr>
            <w:rStyle w:val="aa"/>
            <w:rFonts w:ascii="Times New Roman" w:hAnsi="Times New Roman"/>
            <w:i/>
            <w:sz w:val="28"/>
            <w:szCs w:val="28"/>
          </w:rPr>
          <w:t>(Пункт 2 части 1 статьи 3 изложен в новой редакции в соответствии с Законом от 30.04.2016 № 126-IНС)</w:t>
        </w:r>
      </w:hyperlink>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период отстранения от работы работника, не прошедшего обязательный медицинский осмотр не по своей вине;</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shd w:val="clear" w:color="auto" w:fill="FFFFFF"/>
        </w:rPr>
        <w:t>время предоставляемых по просьбе работника отпусков без сохранения заработной платы, не превышающее 14 календарных дней в течение рабочего года, а также превышающее 14 календарных дней в соответствие с нормами, определенными частью 2 статьи 22 настоящего Закона</w:t>
      </w:r>
      <w:r w:rsidR="0083516E" w:rsidRPr="000F6DDB">
        <w:rPr>
          <w:rFonts w:ascii="Times New Roman" w:hAnsi="Times New Roman"/>
          <w:sz w:val="28"/>
          <w:szCs w:val="28"/>
          <w:lang w:eastAsia="ru-RU"/>
        </w:rPr>
        <w:t>.</w:t>
      </w:r>
    </w:p>
    <w:p w:rsidR="0083516E" w:rsidRPr="000F6DDB" w:rsidRDefault="001D6B91" w:rsidP="00D93B64">
      <w:pPr>
        <w:spacing w:after="360"/>
        <w:ind w:firstLine="709"/>
        <w:jc w:val="both"/>
        <w:rPr>
          <w:rFonts w:ascii="Times New Roman" w:hAnsi="Times New Roman"/>
          <w:i/>
          <w:sz w:val="28"/>
          <w:szCs w:val="28"/>
        </w:rPr>
      </w:pPr>
      <w:hyperlink r:id="rId20" w:history="1">
        <w:r w:rsidR="0083516E" w:rsidRPr="000F6DDB">
          <w:rPr>
            <w:rStyle w:val="aa"/>
            <w:rFonts w:ascii="Times New Roman" w:hAnsi="Times New Roman"/>
            <w:i/>
            <w:sz w:val="28"/>
            <w:szCs w:val="28"/>
            <w:u w:val="none"/>
          </w:rPr>
          <w:t>(Пункт 4 части 1 статьи 3 изложен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widowControl w:val="0"/>
        <w:autoSpaceDE w:val="0"/>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5) </w:t>
      </w:r>
      <w:r w:rsidR="0083516E" w:rsidRPr="000F6DDB">
        <w:rPr>
          <w:rFonts w:ascii="Times New Roman" w:hAnsi="Times New Roman"/>
          <w:sz w:val="28"/>
          <w:szCs w:val="28"/>
          <w:shd w:val="clear" w:color="auto" w:fill="FFFFFF"/>
        </w:rPr>
        <w:t>время обучения с отрывом от производства продолжительностью менее 10 месяцев на дневных отделениях профессионально-технических учреждений образования;</w:t>
      </w:r>
    </w:p>
    <w:p w:rsidR="0083516E" w:rsidRPr="000F6DDB" w:rsidRDefault="00F85EA1" w:rsidP="00D93B64">
      <w:pPr>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6) </w:t>
      </w:r>
      <w:r w:rsidR="0083516E" w:rsidRPr="000F6DDB">
        <w:rPr>
          <w:rFonts w:ascii="Times New Roman" w:hAnsi="Times New Roman"/>
          <w:sz w:val="28"/>
          <w:szCs w:val="28"/>
          <w:shd w:val="clear" w:color="auto" w:fill="FFFFFF"/>
        </w:rPr>
        <w:t xml:space="preserve">время обучения новым профессиям (специальностям) лиц, уволенных в связи с изменениями в организации производства и труда, в том числе с ликвидацией, реорганизацией и перепрофилированием предприятия, учреждения, организации, сокращением численности или штата работников. </w:t>
      </w:r>
    </w:p>
    <w:p w:rsidR="0083516E" w:rsidRPr="000F6DDB" w:rsidRDefault="001D6B91" w:rsidP="00D93B64">
      <w:pPr>
        <w:spacing w:after="360"/>
        <w:ind w:firstLine="709"/>
        <w:jc w:val="both"/>
        <w:rPr>
          <w:rFonts w:ascii="Times New Roman" w:hAnsi="Times New Roman"/>
          <w:i/>
          <w:sz w:val="28"/>
          <w:szCs w:val="28"/>
        </w:rPr>
      </w:pPr>
      <w:hyperlink r:id="rId21" w:history="1">
        <w:r w:rsidR="0083516E" w:rsidRPr="009D15A7">
          <w:rPr>
            <w:rStyle w:val="aa"/>
            <w:rFonts w:ascii="Times New Roman" w:hAnsi="Times New Roman"/>
            <w:i/>
            <w:sz w:val="28"/>
            <w:szCs w:val="28"/>
          </w:rPr>
          <w:t>(Пункты 5 и 6 части 1 статьи 3 введены Законом от 29.05.2015 N 49-ІНС)</w:t>
        </w:r>
      </w:hyperlink>
      <w:r w:rsidR="0083516E" w:rsidRPr="000F6DDB">
        <w:rPr>
          <w:rFonts w:ascii="Times New Roman" w:hAnsi="Times New Roman"/>
          <w:i/>
          <w:sz w:val="28"/>
          <w:szCs w:val="28"/>
        </w:rPr>
        <w:t xml:space="preserve"> </w:t>
      </w:r>
    </w:p>
    <w:p w:rsidR="0083516E" w:rsidRPr="000F6DDB" w:rsidRDefault="00FD7ABF" w:rsidP="00FD7ABF">
      <w:pPr>
        <w:pStyle w:val="a3"/>
        <w:tabs>
          <w:tab w:val="left" w:pos="993"/>
        </w:tabs>
        <w:spacing w:after="360"/>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В стаж работы, дающий право на ежегодный основной оплачиваемый отпуск, не включаются:</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время отсутствия работника на работе без уважительных причин, в том числе вследствие его отстранения от работы в случаях, предусмотренных законодательством Донецкой Народной Республики;</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время отпусков по уходу за ребенком до достижения им установленного законом возраста;</w:t>
      </w:r>
    </w:p>
    <w:p w:rsidR="0083516E" w:rsidRPr="000F6DDB" w:rsidRDefault="00FD7ABF" w:rsidP="00FD7ABF">
      <w:pPr>
        <w:pStyle w:val="a3"/>
        <w:tabs>
          <w:tab w:val="left" w:pos="993"/>
        </w:tabs>
        <w:spacing w:after="360"/>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83516E" w:rsidRPr="000F6DDB" w:rsidRDefault="00F85EA1" w:rsidP="00D93B64">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667091">
        <w:rPr>
          <w:rFonts w:ascii="Times New Roman" w:hAnsi="Times New Roman"/>
          <w:b w:val="0"/>
          <w:color w:val="auto"/>
          <w:sz w:val="28"/>
          <w:szCs w:val="28"/>
        </w:rPr>
        <w:t>4.</w:t>
      </w:r>
      <w:r>
        <w:rPr>
          <w:rFonts w:ascii="Times New Roman" w:hAnsi="Times New Roman"/>
          <w:b w:val="0"/>
          <w:color w:val="auto"/>
          <w:sz w:val="28"/>
          <w:szCs w:val="28"/>
        </w:rPr>
        <w:t> </w:t>
      </w:r>
      <w:r w:rsidR="0083516E" w:rsidRPr="000F6DDB">
        <w:rPr>
          <w:rFonts w:ascii="Times New Roman" w:hAnsi="Times New Roman"/>
          <w:color w:val="auto"/>
          <w:sz w:val="28"/>
          <w:szCs w:val="28"/>
        </w:rPr>
        <w:t>Ограничение на расторжение трудового договора (контракта) на время отпуска</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Во время отпуска не разрешается расторжение трудового договора (контракта) по инициативе работодателя, за исключением случаев полной ликвидации предприятия, учреждения.</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 xml:space="preserve">Глава </w:t>
      </w:r>
      <w:r>
        <w:rPr>
          <w:rFonts w:ascii="Times New Roman" w:hAnsi="Times New Roman"/>
          <w:b w:val="0"/>
          <w:color w:val="auto"/>
        </w:rPr>
        <w:t>2</w:t>
      </w:r>
      <w:r w:rsidRPr="000F6DDB">
        <w:rPr>
          <w:rFonts w:ascii="Times New Roman" w:hAnsi="Times New Roman"/>
          <w:color w:val="auto"/>
        </w:rPr>
        <w:t>. Ежегодный основной и дополнительный отпуска</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5.</w:t>
      </w:r>
      <w:r w:rsidRPr="000F6DDB">
        <w:rPr>
          <w:rFonts w:ascii="Times New Roman" w:hAnsi="Times New Roman"/>
          <w:color w:val="auto"/>
          <w:sz w:val="28"/>
          <w:szCs w:val="28"/>
        </w:rPr>
        <w:t xml:space="preserve"> Продолжительность ежегодного основного оплачиваемого отпуска</w:t>
      </w:r>
    </w:p>
    <w:p w:rsidR="0083516E" w:rsidRPr="000F6DDB" w:rsidRDefault="00F85EA1" w:rsidP="00D93B64">
      <w:pPr>
        <w:spacing w:after="360"/>
        <w:ind w:firstLine="709"/>
        <w:jc w:val="both"/>
        <w:rPr>
          <w:rFonts w:ascii="Times New Roman" w:hAnsi="Times New Roman"/>
          <w:sz w:val="28"/>
          <w:szCs w:val="28"/>
        </w:rPr>
      </w:pPr>
      <w:r>
        <w:rPr>
          <w:rFonts w:ascii="Times New Roman" w:hAnsi="Times New Roman"/>
          <w:sz w:val="28"/>
          <w:szCs w:val="28"/>
        </w:rPr>
        <w:t>1. </w:t>
      </w:r>
      <w:r w:rsidR="0083516E" w:rsidRPr="000F6DDB">
        <w:rPr>
          <w:rFonts w:ascii="Times New Roman" w:hAnsi="Times New Roman"/>
          <w:sz w:val="28"/>
          <w:szCs w:val="28"/>
        </w:rPr>
        <w:t>Ежегодный основной оплачиваемый отпуск предоставляется работникам продолжительностью 28 календарных дней.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законодательством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lastRenderedPageBreak/>
        <w:t>Статья 6.</w:t>
      </w:r>
      <w:r w:rsidRPr="000F6DDB">
        <w:rPr>
          <w:rFonts w:ascii="Times New Roman" w:hAnsi="Times New Roman"/>
          <w:color w:val="auto"/>
          <w:sz w:val="28"/>
          <w:szCs w:val="28"/>
          <w:lang w:eastAsia="ru-RU"/>
        </w:rPr>
        <w:t xml:space="preserve"> Ежегодные дополнительные оплачиваемые отпуска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законодательством.</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shd w:val="clear" w:color="auto" w:fill="FFFFFF"/>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законодательством. Порядок и условия предоставления этих отпусков, а также их конкретная продолжительность определяются коллективными договорами или иными нормативными актами, которые принимаются с учетом мнения выборного органа первичной профсоюзной организации</w:t>
      </w:r>
      <w:r w:rsidR="0083516E" w:rsidRPr="000F6DDB">
        <w:rPr>
          <w:rFonts w:ascii="Times New Roman" w:hAnsi="Times New Roman"/>
          <w:sz w:val="28"/>
          <w:szCs w:val="28"/>
          <w:lang w:eastAsia="ru-RU"/>
        </w:rPr>
        <w:t>.</w:t>
      </w:r>
    </w:p>
    <w:p w:rsidR="0083516E" w:rsidRPr="000F6DDB" w:rsidRDefault="001D6B91" w:rsidP="00D93B64">
      <w:pPr>
        <w:spacing w:after="360"/>
        <w:ind w:firstLine="709"/>
        <w:jc w:val="both"/>
        <w:rPr>
          <w:rFonts w:ascii="Times New Roman" w:hAnsi="Times New Roman"/>
          <w:i/>
          <w:sz w:val="28"/>
          <w:szCs w:val="28"/>
        </w:rPr>
      </w:pPr>
      <w:hyperlink r:id="rId22" w:history="1">
        <w:r w:rsidR="0083516E" w:rsidRPr="000F6DDB">
          <w:rPr>
            <w:rStyle w:val="aa"/>
            <w:rFonts w:ascii="Times New Roman" w:hAnsi="Times New Roman"/>
            <w:i/>
            <w:sz w:val="28"/>
            <w:szCs w:val="28"/>
            <w:u w:val="none"/>
          </w:rPr>
          <w:t>(Часть 2 статьи 6 изложена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3. </w:t>
      </w:r>
      <w:r w:rsidR="0083516E" w:rsidRPr="000F6DDB">
        <w:rPr>
          <w:rFonts w:ascii="Times New Roman" w:hAnsi="Times New Roman"/>
          <w:sz w:val="28"/>
          <w:szCs w:val="28"/>
          <w:shd w:val="clear" w:color="auto" w:fill="FFFFFF"/>
        </w:rPr>
        <w:t>Ежегодный дополнительный оплачиваемый отпуск может быть предоставлен работнику по его желанию, как  вместе с ежегодным основным отпуском, так и отдельно.</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 xml:space="preserve">(Часть 3 статьи 6 введена Законом от 29.05.2015 № 49-ІНС) </w:t>
      </w:r>
    </w:p>
    <w:p w:rsidR="0083516E" w:rsidRPr="000F6DDB" w:rsidRDefault="009D15A7" w:rsidP="00D93B64">
      <w:pPr>
        <w:pStyle w:val="2"/>
        <w:spacing w:before="0" w:after="360"/>
        <w:ind w:firstLine="709"/>
        <w:jc w:val="both"/>
        <w:rPr>
          <w:rFonts w:ascii="Times New Roman" w:hAnsi="Times New Roman"/>
          <w:color w:val="auto"/>
          <w:sz w:val="28"/>
          <w:szCs w:val="28"/>
          <w:lang w:eastAsia="ru-RU"/>
        </w:rPr>
      </w:pPr>
      <w:r>
        <w:rPr>
          <w:rFonts w:ascii="Times New Roman" w:eastAsia="Calibri" w:hAnsi="Times New Roman"/>
          <w:b w:val="0"/>
          <w:bCs w:val="0"/>
          <w:i/>
          <w:color w:val="auto"/>
          <w:sz w:val="28"/>
          <w:szCs w:val="28"/>
        </w:rPr>
        <w:fldChar w:fldCharType="end"/>
      </w:r>
      <w:r w:rsidR="0083516E" w:rsidRPr="00667091">
        <w:rPr>
          <w:rFonts w:ascii="Times New Roman" w:hAnsi="Times New Roman"/>
          <w:b w:val="0"/>
          <w:color w:val="auto"/>
          <w:sz w:val="28"/>
          <w:szCs w:val="28"/>
          <w:lang w:eastAsia="ru-RU"/>
        </w:rPr>
        <w:t>Статья 7.</w:t>
      </w:r>
      <w:r w:rsidR="00F85EA1">
        <w:rPr>
          <w:rFonts w:ascii="Times New Roman" w:hAnsi="Times New Roman"/>
          <w:color w:val="auto"/>
          <w:sz w:val="28"/>
          <w:szCs w:val="28"/>
          <w:lang w:eastAsia="ru-RU"/>
        </w:rPr>
        <w:t> </w:t>
      </w:r>
      <w:r w:rsidR="0083516E" w:rsidRPr="000F6DDB">
        <w:rPr>
          <w:rFonts w:ascii="Times New Roman" w:hAnsi="Times New Roman"/>
          <w:color w:val="auto"/>
          <w:sz w:val="28"/>
          <w:szCs w:val="28"/>
          <w:lang w:eastAsia="ru-RU"/>
        </w:rPr>
        <w:t xml:space="preserve">Ежегодный дополнительный оплачиваемый отпуск работникам, </w:t>
      </w:r>
      <w:r w:rsidR="00F85EA1">
        <w:rPr>
          <w:rFonts w:ascii="Times New Roman" w:hAnsi="Times New Roman"/>
          <w:color w:val="auto"/>
          <w:sz w:val="28"/>
          <w:szCs w:val="28"/>
          <w:lang w:eastAsia="ru-RU"/>
        </w:rPr>
        <w:t>занятым на работах с вредными и </w:t>
      </w:r>
      <w:r w:rsidR="0083516E" w:rsidRPr="000F6DDB">
        <w:rPr>
          <w:rFonts w:ascii="Times New Roman" w:hAnsi="Times New Roman"/>
          <w:color w:val="auto"/>
          <w:sz w:val="28"/>
          <w:szCs w:val="28"/>
          <w:lang w:eastAsia="ru-RU"/>
        </w:rPr>
        <w:t>(или) опасными условиями труда</w:t>
      </w:r>
    </w:p>
    <w:p w:rsidR="00406C9C" w:rsidRPr="00406C9C" w:rsidRDefault="00406C9C" w:rsidP="00406C9C">
      <w:pPr>
        <w:spacing w:after="360"/>
        <w:ind w:firstLine="709"/>
        <w:jc w:val="both"/>
        <w:rPr>
          <w:rFonts w:ascii="Times New Roman" w:hAnsi="Times New Roman"/>
          <w:sz w:val="28"/>
          <w:szCs w:val="28"/>
          <w:lang w:eastAsia="ru-RU"/>
        </w:rPr>
      </w:pPr>
      <w:r w:rsidRPr="00406C9C">
        <w:rPr>
          <w:rFonts w:ascii="Times New Roman" w:hAnsi="Times New Roman"/>
          <w:sz w:val="28"/>
          <w:szCs w:val="28"/>
          <w:lang w:eastAsia="ru-RU"/>
        </w:rPr>
        <w:t xml:space="preserve">1. Ежегодный дополнительный оплачиваемый отпуск предоставляется работникам, условия труда которых по результатам аттестации рабочих мест отнесены к вредным, тяжелым и (или) опасным. </w:t>
      </w:r>
    </w:p>
    <w:p w:rsidR="00406C9C" w:rsidRPr="00406C9C" w:rsidRDefault="00406C9C" w:rsidP="00406C9C">
      <w:pPr>
        <w:spacing w:after="360"/>
        <w:ind w:firstLine="709"/>
        <w:jc w:val="both"/>
        <w:rPr>
          <w:rFonts w:ascii="Times New Roman" w:hAnsi="Times New Roman"/>
          <w:sz w:val="28"/>
          <w:szCs w:val="28"/>
          <w:lang w:eastAsia="ru-RU"/>
        </w:rPr>
      </w:pPr>
      <w:r w:rsidRPr="00406C9C">
        <w:rPr>
          <w:rFonts w:ascii="Times New Roman" w:hAnsi="Times New Roman"/>
          <w:sz w:val="28"/>
          <w:szCs w:val="28"/>
          <w:lang w:eastAsia="ru-RU"/>
        </w:rPr>
        <w:t xml:space="preserve">2. Продолжительность ежегодного дополнительного оплачиваемого отпуска работникам, занятым на работах с вредными, тяжелыми и (или) опасными условиями труда, устанавливается по результатам аттестации рабочих мест по условиям труда. </w:t>
      </w:r>
    </w:p>
    <w:p w:rsidR="00406C9C" w:rsidRPr="00406C9C" w:rsidRDefault="00406C9C" w:rsidP="00406C9C">
      <w:pPr>
        <w:spacing w:after="360"/>
        <w:ind w:firstLine="709"/>
        <w:jc w:val="both"/>
        <w:rPr>
          <w:rFonts w:ascii="Times New Roman" w:hAnsi="Times New Roman"/>
          <w:sz w:val="28"/>
          <w:szCs w:val="28"/>
          <w:lang w:eastAsia="ru-RU"/>
        </w:rPr>
      </w:pPr>
      <w:r w:rsidRPr="00406C9C">
        <w:rPr>
          <w:rFonts w:ascii="Times New Roman" w:hAnsi="Times New Roman"/>
          <w:sz w:val="28"/>
          <w:szCs w:val="28"/>
          <w:lang w:eastAsia="ru-RU"/>
        </w:rPr>
        <w:lastRenderedPageBreak/>
        <w:t>3. 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аттестации рабочих мест по условиям труда.</w:t>
      </w:r>
    </w:p>
    <w:p w:rsidR="00406C9C" w:rsidRPr="002003BE" w:rsidRDefault="00406C9C" w:rsidP="00406C9C">
      <w:pPr>
        <w:spacing w:after="360"/>
        <w:ind w:firstLine="709"/>
        <w:jc w:val="both"/>
        <w:rPr>
          <w:rFonts w:ascii="Times New Roman" w:hAnsi="Times New Roman"/>
          <w:sz w:val="28"/>
          <w:szCs w:val="28"/>
        </w:rPr>
      </w:pPr>
      <w:hyperlink r:id="rId23" w:history="1">
        <w:r w:rsidRPr="00406C9C">
          <w:rPr>
            <w:rStyle w:val="aa"/>
            <w:rFonts w:ascii="Times New Roman" w:hAnsi="Times New Roman"/>
            <w:i/>
            <w:sz w:val="28"/>
            <w:szCs w:val="28"/>
            <w:u w:val="none"/>
          </w:rPr>
          <w:t>(Статья 7 изложена в новой редакции в соответствии с Законом от 10.03.2017 № 158-IНС</w:t>
        </w:r>
      </w:hyperlink>
      <w:r w:rsidRPr="002003BE">
        <w:rPr>
          <w:rFonts w:ascii="Times New Roman" w:hAnsi="Times New Roman"/>
          <w:i/>
          <w:sz w:val="28"/>
          <w:szCs w:val="28"/>
        </w:rPr>
        <w:t>)</w:t>
      </w:r>
      <w:bookmarkStart w:id="0" w:name="_GoBack"/>
      <w:bookmarkEnd w:id="0"/>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8.</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Ежегодный дополнительный оплачиваемый отпуск за особый характер работы</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2.</w:t>
      </w:r>
      <w:r w:rsidR="00F85EA1">
        <w:rPr>
          <w:rFonts w:ascii="Times New Roman" w:hAnsi="Times New Roman"/>
          <w:sz w:val="28"/>
          <w:szCs w:val="28"/>
          <w:lang w:eastAsia="ru-RU"/>
        </w:rPr>
        <w:t> </w:t>
      </w:r>
      <w:r w:rsidRPr="000F6DDB">
        <w:rPr>
          <w:rFonts w:ascii="Times New Roman" w:hAnsi="Times New Roman"/>
          <w:sz w:val="28"/>
          <w:szCs w:val="28"/>
          <w:lang w:eastAsia="ru-RU"/>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Советом Министров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w:t>
      </w:r>
      <w:r w:rsidR="00F85EA1">
        <w:rPr>
          <w:rFonts w:ascii="Times New Roman" w:hAnsi="Times New Roman"/>
          <w:b w:val="0"/>
          <w:color w:val="auto"/>
          <w:sz w:val="28"/>
          <w:szCs w:val="28"/>
          <w:lang w:eastAsia="ru-RU"/>
        </w:rPr>
        <w:t> </w:t>
      </w:r>
      <w:r w:rsidRPr="00667091">
        <w:rPr>
          <w:rFonts w:ascii="Times New Roman" w:hAnsi="Times New Roman"/>
          <w:b w:val="0"/>
          <w:color w:val="auto"/>
          <w:sz w:val="28"/>
          <w:szCs w:val="28"/>
          <w:lang w:eastAsia="ru-RU"/>
        </w:rPr>
        <w:t>9.</w:t>
      </w:r>
      <w:r w:rsidR="00F85EA1">
        <w:rPr>
          <w:rFonts w:ascii="Times New Roman" w:hAnsi="Times New Roman"/>
          <w:b w:val="0"/>
          <w:color w:val="auto"/>
          <w:sz w:val="28"/>
          <w:szCs w:val="28"/>
          <w:lang w:eastAsia="ru-RU"/>
        </w:rPr>
        <w:t> </w:t>
      </w:r>
      <w:r w:rsidRPr="000F6DDB">
        <w:rPr>
          <w:rFonts w:ascii="Times New Roman" w:hAnsi="Times New Roman"/>
          <w:color w:val="auto"/>
          <w:sz w:val="28"/>
          <w:szCs w:val="28"/>
          <w:lang w:eastAsia="ru-RU"/>
        </w:rPr>
        <w:t>Ежегодный дополнительный оплачиваемый отпуск работникам с ненормированным рабочим днем</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Порядок и условия предоставления ежегодного дополнительного оплачиваемого отпуска работникам с ненормированным рабочим днем устанавливаются в государственных учреждениях нормативными правовыми актами Совета Министров Донецкой Народной Республики, в муниципальных учреждениях нормативными правовыми актами органов местного самоуправления.</w:t>
      </w:r>
    </w:p>
    <w:p w:rsidR="0083516E" w:rsidRPr="000F6DDB" w:rsidRDefault="001D6B91" w:rsidP="00D93B64">
      <w:pPr>
        <w:spacing w:after="360"/>
        <w:ind w:firstLine="709"/>
        <w:jc w:val="both"/>
        <w:rPr>
          <w:rFonts w:ascii="Times New Roman" w:hAnsi="Times New Roman"/>
          <w:i/>
          <w:sz w:val="28"/>
          <w:szCs w:val="28"/>
        </w:rPr>
      </w:pPr>
      <w:hyperlink r:id="rId24" w:history="1">
        <w:r w:rsidR="0083516E" w:rsidRPr="000F6DDB">
          <w:rPr>
            <w:rStyle w:val="aa"/>
            <w:rFonts w:ascii="Times New Roman" w:hAnsi="Times New Roman"/>
            <w:i/>
            <w:sz w:val="28"/>
            <w:szCs w:val="28"/>
            <w:u w:val="none"/>
          </w:rPr>
          <w:t xml:space="preserve">(Статья 9-1 </w:t>
        </w:r>
        <w:r w:rsidR="0083516E">
          <w:rPr>
            <w:rStyle w:val="aa"/>
            <w:rFonts w:ascii="Times New Roman" w:hAnsi="Times New Roman"/>
            <w:i/>
            <w:sz w:val="28"/>
            <w:szCs w:val="28"/>
            <w:u w:val="none"/>
          </w:rPr>
          <w:t>исключена</w:t>
        </w:r>
        <w:r w:rsidR="0083516E" w:rsidRPr="000F6DDB">
          <w:rPr>
            <w:rStyle w:val="aa"/>
            <w:rFonts w:ascii="Times New Roman" w:hAnsi="Times New Roman"/>
            <w:i/>
            <w:sz w:val="28"/>
            <w:szCs w:val="28"/>
            <w:u w:val="none"/>
          </w:rPr>
          <w:t xml:space="preserve"> Законом от</w:t>
        </w:r>
        <w:r w:rsidR="0083516E">
          <w:rPr>
            <w:rStyle w:val="aa"/>
            <w:rFonts w:ascii="Times New Roman" w:hAnsi="Times New Roman"/>
            <w:i/>
            <w:sz w:val="28"/>
            <w:szCs w:val="28"/>
            <w:u w:val="none"/>
          </w:rPr>
          <w:t xml:space="preserve"> 19.02.2016</w:t>
        </w:r>
        <w:r w:rsidR="0083516E" w:rsidRPr="000F6DDB">
          <w:rPr>
            <w:rStyle w:val="aa"/>
            <w:rFonts w:ascii="Times New Roman" w:hAnsi="Times New Roman"/>
            <w:i/>
            <w:sz w:val="28"/>
            <w:szCs w:val="28"/>
            <w:u w:val="none"/>
          </w:rPr>
          <w:t xml:space="preserve"> № </w:t>
        </w:r>
        <w:r w:rsidR="0083516E">
          <w:rPr>
            <w:rStyle w:val="aa"/>
            <w:rFonts w:ascii="Times New Roman" w:hAnsi="Times New Roman"/>
            <w:i/>
            <w:sz w:val="28"/>
            <w:szCs w:val="28"/>
            <w:u w:val="none"/>
          </w:rPr>
          <w:t>106</w:t>
        </w:r>
        <w:r w:rsidR="0083516E" w:rsidRPr="000F6DDB">
          <w:rPr>
            <w:rStyle w:val="aa"/>
            <w:rFonts w:ascii="Times New Roman" w:hAnsi="Times New Roman"/>
            <w:i/>
            <w:sz w:val="28"/>
            <w:szCs w:val="28"/>
            <w:u w:val="none"/>
          </w:rPr>
          <w:t>-ІНС)</w:t>
        </w:r>
      </w:hyperlink>
      <w:r w:rsidR="0083516E" w:rsidRPr="000F6DDB">
        <w:rPr>
          <w:rFonts w:ascii="Times New Roman" w:hAnsi="Times New Roman"/>
          <w:i/>
          <w:sz w:val="28"/>
          <w:szCs w:val="28"/>
        </w:rPr>
        <w:t xml:space="preserve"> </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lastRenderedPageBreak/>
        <w:t>Статья </w:t>
      </w:r>
      <w:r w:rsidR="0083516E" w:rsidRPr="00667091">
        <w:rPr>
          <w:rFonts w:ascii="Times New Roman" w:hAnsi="Times New Roman"/>
          <w:b w:val="0"/>
          <w:color w:val="auto"/>
          <w:sz w:val="28"/>
          <w:szCs w:val="28"/>
          <w:lang w:eastAsia="ru-RU"/>
        </w:rPr>
        <w:t>10.</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Исчисление продолжительности ежегодных оплачиваемых отпусков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2.</w:t>
      </w:r>
      <w:r w:rsidR="00F85EA1">
        <w:rPr>
          <w:rFonts w:ascii="Times New Roman" w:hAnsi="Times New Roman"/>
          <w:sz w:val="28"/>
          <w:szCs w:val="28"/>
          <w:lang w:eastAsia="ru-RU"/>
        </w:rPr>
        <w:t> </w:t>
      </w:r>
      <w:r w:rsidRPr="000F6DDB">
        <w:rPr>
          <w:rFonts w:ascii="Times New Roman" w:hAnsi="Times New Roman"/>
          <w:sz w:val="28"/>
          <w:szCs w:val="28"/>
          <w:lang w:eastAsia="ru-RU"/>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3.</w:t>
      </w:r>
      <w:r w:rsidRPr="000F6DDB">
        <w:rPr>
          <w:rFonts w:ascii="Times New Roman" w:hAnsi="Times New Roman"/>
          <w:color w:val="auto"/>
        </w:rPr>
        <w:t xml:space="preserve"> Порядок предоставления отпусков</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11.</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Порядок предоставления ежегодных оплачиваемых отпусков</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 Ежегодный основной оплачиваемый отпуск предоставляется работнику ежегодно и должен быть использован, как правило, до окончания рабочего года, исчисляемого для каждого работника со дня принятия на работу.</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2. Право на использование отпуска за первый год работы возникает у работника по истечении шести месяцев его работы у данного работодателя. По соглашению сторон оплачиваемый отпуск работнику может быть предоставлен и до истечения шести месяцев пропорционально к отработанному времени.</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3. До истечения шести месяцев непрерывной работы оплачиваемый отпуск по заявлению работника должен быть предоставлен:</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 женщинам – перед отпуском по беременности и родам или непосредственно после него;</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2) работникам в возрасте до 18 лет;</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3) работникам, усыновившим ребенка (детей) в возрасте до трех месяцев;</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lastRenderedPageBreak/>
        <w:t>4) лицам, имеющим двоих и более детей в возрасте до 15 лет или ребенка-инвалида;</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5) инвалидам;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6) совместителям – одновременно с отпуском по основному месту работы;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7) работникам, имеющим путевку (курсовку) для санаторно-курортного (амбулаторно-курортного) лечения;</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8) работникам, принятым на работу по переводу, если они не использовали по предыдущему месту работы полностью или частично ежегодный основной отпуск и не получили за него денежную компенсацию, которая по их заявлению перечислена работодателю по новому месту работы;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9) лицам, отнесенным к 1 и 2 категории граждан, пострадавших вследствие Чернобыльской катастрофы;</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10) мужьям, жены которых находятся в отпуске по беременности и родам;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11) работникам, обучающимся в учебных заведениях и желающим присоединить отпуск ко времени сдачи экзаменов, зачетов, написания дипломных, курсовых, лабораторных и других работ, предусмотренных учебной программой;</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12) в других случаях, предусмотренных законодательством.</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4. Педагогические, научно-педагогические и научные работники, специалисты образовательных заведений имеют право на использование ежегодного отпуска полной продолжительности в первый и последующие годы работы в период летних каникул независимо от времени приема их на работу.</w:t>
      </w:r>
    </w:p>
    <w:p w:rsidR="0064520A" w:rsidRPr="0064520A" w:rsidRDefault="0064520A" w:rsidP="0064520A">
      <w:pPr>
        <w:spacing w:after="360"/>
        <w:ind w:firstLine="709"/>
        <w:jc w:val="both"/>
        <w:rPr>
          <w:rFonts w:ascii="Times New Roman" w:hAnsi="Times New Roman"/>
          <w:sz w:val="28"/>
          <w:szCs w:val="28"/>
          <w:lang w:eastAsia="ru-RU"/>
        </w:rPr>
      </w:pPr>
      <w:r w:rsidRPr="0064520A">
        <w:rPr>
          <w:rFonts w:ascii="Times New Roman" w:hAnsi="Times New Roman"/>
          <w:sz w:val="28"/>
          <w:szCs w:val="28"/>
          <w:lang w:eastAsia="ru-RU"/>
        </w:rPr>
        <w:t>5. Сезонным работникам, а также временным работникам отпуск предоставляется пропорционально отработанному ими времени.</w:t>
      </w:r>
    </w:p>
    <w:p w:rsidR="0064520A" w:rsidRPr="0064520A" w:rsidRDefault="0064520A" w:rsidP="0064520A">
      <w:pPr>
        <w:spacing w:after="360"/>
        <w:ind w:firstLine="709"/>
        <w:jc w:val="both"/>
        <w:rPr>
          <w:rFonts w:ascii="Times New Roman" w:hAnsi="Times New Roman"/>
          <w:i/>
          <w:sz w:val="28"/>
          <w:szCs w:val="28"/>
          <w:lang w:eastAsia="ru-RU"/>
        </w:rPr>
      </w:pPr>
      <w:r w:rsidRPr="0064520A">
        <w:rPr>
          <w:rFonts w:ascii="Times New Roman" w:hAnsi="Times New Roman"/>
          <w:i/>
          <w:sz w:val="28"/>
          <w:szCs w:val="28"/>
          <w:lang w:eastAsia="ru-RU"/>
        </w:rPr>
        <w:lastRenderedPageBreak/>
        <w:t xml:space="preserve">(Статья 11 с изменениями, внесенными Законами </w:t>
      </w:r>
      <w:hyperlink r:id="rId25" w:history="1">
        <w:r w:rsidRPr="0064520A">
          <w:rPr>
            <w:rStyle w:val="aa"/>
            <w:rFonts w:ascii="Times New Roman" w:hAnsi="Times New Roman"/>
            <w:i/>
            <w:sz w:val="28"/>
            <w:szCs w:val="28"/>
            <w:lang w:eastAsia="ru-RU"/>
          </w:rPr>
          <w:t>от 29.05.2015 № 49-ІНС</w:t>
        </w:r>
      </w:hyperlink>
      <w:r w:rsidRPr="0064520A">
        <w:rPr>
          <w:rFonts w:ascii="Times New Roman" w:hAnsi="Times New Roman"/>
          <w:i/>
          <w:sz w:val="28"/>
          <w:szCs w:val="28"/>
          <w:lang w:eastAsia="ru-RU"/>
        </w:rPr>
        <w:t>,</w:t>
      </w:r>
      <w:r w:rsidRPr="0064520A">
        <w:rPr>
          <w:rFonts w:ascii="Times New Roman" w:hAnsi="Times New Roman"/>
          <w:sz w:val="28"/>
          <w:szCs w:val="28"/>
          <w:lang w:eastAsia="ru-RU"/>
        </w:rPr>
        <w:t xml:space="preserve"> </w:t>
      </w:r>
      <w:hyperlink r:id="rId26" w:history="1">
        <w:r w:rsidRPr="0064520A">
          <w:rPr>
            <w:rStyle w:val="aa"/>
            <w:rFonts w:ascii="Times New Roman" w:hAnsi="Times New Roman"/>
            <w:i/>
            <w:sz w:val="28"/>
            <w:szCs w:val="28"/>
            <w:lang w:eastAsia="ru-RU"/>
          </w:rPr>
          <w:t>от 30.04.2016 № 126-IНС</w:t>
        </w:r>
      </w:hyperlink>
      <w:r w:rsidRPr="0064520A">
        <w:rPr>
          <w:rFonts w:ascii="Times New Roman" w:hAnsi="Times New Roman"/>
          <w:i/>
          <w:sz w:val="28"/>
          <w:szCs w:val="28"/>
          <w:lang w:eastAsia="ru-RU"/>
        </w:rPr>
        <w:t xml:space="preserve">, изложена в новой редакции в соответствии с </w:t>
      </w:r>
      <w:hyperlink r:id="rId27" w:history="1">
        <w:r w:rsidRPr="0064520A">
          <w:rPr>
            <w:rStyle w:val="aa"/>
            <w:rFonts w:ascii="Times New Roman" w:hAnsi="Times New Roman"/>
            <w:i/>
            <w:sz w:val="28"/>
            <w:szCs w:val="28"/>
            <w:lang w:eastAsia="ru-RU"/>
          </w:rPr>
          <w:t>Законом от 10.03.2017 № 158-IНС</w:t>
        </w:r>
      </w:hyperlink>
      <w:r w:rsidRPr="0064520A">
        <w:rPr>
          <w:rFonts w:ascii="Times New Roman" w:hAnsi="Times New Roman"/>
          <w:i/>
          <w:sz w:val="28"/>
          <w:szCs w:val="28"/>
          <w:lang w:eastAsia="ru-RU"/>
        </w:rPr>
        <w:t>)</w:t>
      </w:r>
    </w:p>
    <w:p w:rsidR="0083516E" w:rsidRPr="000F6DDB" w:rsidRDefault="00F85EA1" w:rsidP="00D93B64">
      <w:pPr>
        <w:pStyle w:val="2"/>
        <w:spacing w:before="0" w:after="360"/>
        <w:ind w:firstLine="709"/>
        <w:jc w:val="both"/>
        <w:rPr>
          <w:rFonts w:ascii="Times New Roman" w:hAnsi="Times New Roman"/>
          <w:color w:val="auto"/>
          <w:sz w:val="28"/>
          <w:szCs w:val="28"/>
        </w:rPr>
      </w:pPr>
      <w:r>
        <w:rPr>
          <w:rFonts w:ascii="Times New Roman" w:hAnsi="Times New Roman"/>
          <w:b w:val="0"/>
          <w:color w:val="auto"/>
          <w:sz w:val="28"/>
          <w:szCs w:val="28"/>
        </w:rPr>
        <w:t>Статья </w:t>
      </w:r>
      <w:r w:rsidR="0083516E" w:rsidRPr="00667091">
        <w:rPr>
          <w:rFonts w:ascii="Times New Roman" w:hAnsi="Times New Roman"/>
          <w:b w:val="0"/>
          <w:color w:val="auto"/>
          <w:sz w:val="28"/>
          <w:szCs w:val="28"/>
        </w:rPr>
        <w:t>12.</w:t>
      </w:r>
      <w:r>
        <w:rPr>
          <w:rFonts w:ascii="Times New Roman" w:hAnsi="Times New Roman"/>
          <w:b w:val="0"/>
          <w:color w:val="auto"/>
          <w:sz w:val="28"/>
          <w:szCs w:val="28"/>
        </w:rPr>
        <w:t> </w:t>
      </w:r>
      <w:r w:rsidR="0083516E" w:rsidRPr="000F6DDB">
        <w:rPr>
          <w:rFonts w:ascii="Times New Roman" w:hAnsi="Times New Roman"/>
          <w:color w:val="auto"/>
          <w:sz w:val="28"/>
          <w:szCs w:val="28"/>
        </w:rPr>
        <w:t>Предоставление отпуска за второй и последующие рабочие годы</w:t>
      </w:r>
    </w:p>
    <w:p w:rsidR="0083516E" w:rsidRPr="000F6DDB" w:rsidRDefault="00F85EA1" w:rsidP="00D93B64">
      <w:pPr>
        <w:widowControl w:val="0"/>
        <w:autoSpaceDE w:val="0"/>
        <w:spacing w:after="360"/>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1. </w:t>
      </w:r>
      <w:r w:rsidR="0083516E" w:rsidRPr="000F6DDB">
        <w:rPr>
          <w:rFonts w:ascii="Times New Roman" w:hAnsi="Times New Roman"/>
          <w:sz w:val="28"/>
          <w:szCs w:val="28"/>
          <w:shd w:val="clear" w:color="auto" w:fill="FFFFFF"/>
        </w:rPr>
        <w:t>Работникам предоставляются ежегодные отпуска с сохранением места работы (должности) и среднего заработка.</w:t>
      </w:r>
    </w:p>
    <w:p w:rsidR="0083516E" w:rsidRPr="000F6DDB" w:rsidRDefault="0083516E" w:rsidP="00D93B64">
      <w:pPr>
        <w:widowControl w:val="0"/>
        <w:autoSpaceDE w:val="0"/>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2.</w:t>
      </w:r>
      <w:r w:rsidR="00F85EA1">
        <w:rPr>
          <w:rFonts w:ascii="Times New Roman" w:hAnsi="Times New Roman"/>
          <w:sz w:val="28"/>
          <w:szCs w:val="28"/>
          <w:shd w:val="clear" w:color="auto" w:fill="FFFFFF"/>
        </w:rPr>
        <w:t> </w:t>
      </w:r>
      <w:r w:rsidRPr="000F6DDB">
        <w:rPr>
          <w:rFonts w:ascii="Times New Roman" w:hAnsi="Times New Roman"/>
          <w:sz w:val="28"/>
          <w:szCs w:val="28"/>
          <w:shd w:val="clear" w:color="auto" w:fill="FFFFFF"/>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Ежегодные основные и дополнительные оплачиваемые отпуска по желанию работника в удобное для него время предоставляются:</w:t>
      </w:r>
    </w:p>
    <w:p w:rsidR="00BE15AD" w:rsidRPr="00134775" w:rsidRDefault="00BE15AD" w:rsidP="00BE15AD">
      <w:pPr>
        <w:spacing w:after="360"/>
        <w:ind w:right="-1" w:firstLine="709"/>
        <w:jc w:val="both"/>
        <w:rPr>
          <w:rFonts w:ascii="Times New Roman" w:eastAsia="Times New Roman" w:hAnsi="Times New Roman"/>
          <w:sz w:val="28"/>
          <w:szCs w:val="28"/>
        </w:rPr>
      </w:pPr>
      <w:r>
        <w:rPr>
          <w:rFonts w:ascii="Times New Roman" w:hAnsi="Times New Roman"/>
          <w:sz w:val="28"/>
          <w:szCs w:val="28"/>
        </w:rPr>
        <w:t>1) </w:t>
      </w:r>
      <w:r w:rsidRPr="00134775">
        <w:rPr>
          <w:rFonts w:ascii="Times New Roman" w:hAnsi="Times New Roman"/>
          <w:sz w:val="28"/>
          <w:szCs w:val="28"/>
        </w:rPr>
        <w:t>лицам в возрасте до 18 лет</w:t>
      </w:r>
      <w:r w:rsidRPr="00134775">
        <w:rPr>
          <w:rFonts w:ascii="Times New Roman" w:eastAsia="Times New Roman" w:hAnsi="Times New Roman"/>
          <w:sz w:val="28"/>
          <w:szCs w:val="28"/>
        </w:rPr>
        <w:t>;</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2)</w:t>
      </w:r>
      <w:r>
        <w:rPr>
          <w:rFonts w:ascii="Times New Roman" w:eastAsia="Times New Roman" w:hAnsi="Times New Roman"/>
          <w:sz w:val="28"/>
          <w:szCs w:val="28"/>
        </w:rPr>
        <w:t> </w:t>
      </w:r>
      <w:r w:rsidRPr="00962391">
        <w:rPr>
          <w:rFonts w:ascii="Times New Roman" w:eastAsia="Times New Roman" w:hAnsi="Times New Roman"/>
          <w:sz w:val="28"/>
          <w:szCs w:val="28"/>
        </w:rPr>
        <w:t>инвалидам;</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3) женщинам перед отпуском в связи с беременностью и родами или после него;</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4) женщинам, которые имеют двух и более детей возрастом до 15 лет или ребенка-инвалида;</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5) одинокой матери (отцу), которые воспитывают ребенка без отца (матери);</w:t>
      </w:r>
    </w:p>
    <w:p w:rsidR="00BE15AD"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6) опекунам, попечителям или другим одиноким лицам, которые фактически воспитывают одного или более детей возрастом до 15 лет при отсутствии родителей;</w:t>
      </w:r>
    </w:p>
    <w:p w:rsidR="00BE15AD" w:rsidRPr="00962391" w:rsidRDefault="00BE15AD" w:rsidP="00BE15AD">
      <w:pPr>
        <w:spacing w:after="360"/>
        <w:ind w:right="-1" w:firstLine="709"/>
        <w:jc w:val="both"/>
        <w:rPr>
          <w:rFonts w:ascii="Times New Roman" w:hAnsi="Times New Roman"/>
          <w:sz w:val="28"/>
          <w:szCs w:val="28"/>
        </w:rPr>
      </w:pPr>
      <w:r w:rsidRPr="00962391">
        <w:rPr>
          <w:rFonts w:ascii="Times New Roman" w:hAnsi="Times New Roman"/>
          <w:sz w:val="28"/>
          <w:szCs w:val="28"/>
        </w:rPr>
        <w:t xml:space="preserve">7) опекунам малолетних лиц, которые являются сиротами или лишены родительского попечения, и физических лиц, которые признаны недееспособными; </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hAnsi="Times New Roman"/>
          <w:sz w:val="28"/>
          <w:szCs w:val="28"/>
        </w:rPr>
        <w:lastRenderedPageBreak/>
        <w:t>8) попечителям несовершеннолетних лиц, которые являются сиротами или лишены родительского попечения, и физических лиц, дееспособность которых ограничена;</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 xml:space="preserve">9) лицам, отнесенным к 1 и 2 категории граждан, пострадавших вследствие Чернобыльской катастрофы; </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10) женам (мужьям) военнослужащих;</w:t>
      </w:r>
    </w:p>
    <w:p w:rsidR="00BE15AD" w:rsidRPr="00962391" w:rsidRDefault="00BE15AD" w:rsidP="00BE15AD">
      <w:pPr>
        <w:spacing w:after="360"/>
        <w:ind w:right="-1" w:firstLine="709"/>
        <w:jc w:val="both"/>
        <w:rPr>
          <w:rFonts w:ascii="Times New Roman" w:eastAsia="Times New Roman" w:hAnsi="Times New Roman"/>
          <w:sz w:val="28"/>
          <w:szCs w:val="28"/>
        </w:rPr>
      </w:pPr>
      <w:r w:rsidRPr="00962391">
        <w:rPr>
          <w:rFonts w:ascii="Times New Roman" w:eastAsia="Times New Roman" w:hAnsi="Times New Roman"/>
          <w:sz w:val="28"/>
          <w:szCs w:val="28"/>
        </w:rPr>
        <w:t>11) ветеранам труда;</w:t>
      </w:r>
    </w:p>
    <w:p w:rsidR="00BE15AD" w:rsidRPr="00962391" w:rsidRDefault="00BE15AD" w:rsidP="00BE15AD">
      <w:pPr>
        <w:spacing w:after="360"/>
        <w:ind w:right="-1" w:firstLine="709"/>
        <w:jc w:val="both"/>
        <w:rPr>
          <w:rFonts w:ascii="Times New Roman" w:eastAsia="Times New Roman" w:hAnsi="Times New Roman"/>
          <w:b/>
          <w:i/>
          <w:sz w:val="28"/>
          <w:szCs w:val="28"/>
        </w:rPr>
      </w:pPr>
      <w:r w:rsidRPr="00962391">
        <w:rPr>
          <w:rFonts w:ascii="Times New Roman" w:eastAsia="Times New Roman" w:hAnsi="Times New Roman"/>
          <w:sz w:val="28"/>
          <w:szCs w:val="28"/>
        </w:rPr>
        <w:t>12) ветеранам войны;</w:t>
      </w:r>
    </w:p>
    <w:p w:rsidR="00BE15AD" w:rsidRDefault="00BE15AD" w:rsidP="00BE15AD">
      <w:pPr>
        <w:pStyle w:val="af9"/>
        <w:spacing w:after="360"/>
        <w:ind w:right="-1" w:firstLine="709"/>
        <w:rPr>
          <w:rFonts w:ascii="Times New Roman" w:eastAsia="Times New Roman" w:hAnsi="Times New Roman"/>
          <w:sz w:val="28"/>
          <w:szCs w:val="28"/>
        </w:rPr>
      </w:pPr>
      <w:r w:rsidRPr="00962391">
        <w:rPr>
          <w:rFonts w:ascii="Times New Roman" w:eastAsia="Times New Roman" w:hAnsi="Times New Roman"/>
          <w:sz w:val="28"/>
          <w:szCs w:val="28"/>
        </w:rPr>
        <w:t>13) в иных случаях, предусмотренных законодательством, коллективным или трудовым договором.</w:t>
      </w:r>
    </w:p>
    <w:p w:rsidR="0083516E" w:rsidRPr="000F6DDB" w:rsidRDefault="0083516E" w:rsidP="00D93B64">
      <w:pPr>
        <w:spacing w:after="360"/>
        <w:ind w:firstLine="709"/>
        <w:jc w:val="both"/>
        <w:rPr>
          <w:rFonts w:ascii="Times New Roman" w:hAnsi="Times New Roman"/>
          <w:i/>
          <w:sz w:val="28"/>
          <w:szCs w:val="28"/>
        </w:rPr>
      </w:pPr>
      <w:r w:rsidRPr="00BE15AD">
        <w:rPr>
          <w:rFonts w:ascii="Times New Roman" w:hAnsi="Times New Roman"/>
          <w:i/>
          <w:sz w:val="28"/>
          <w:szCs w:val="28"/>
        </w:rPr>
        <w:t xml:space="preserve">(Статья 12 изложена в новой редакции в соответствии с </w:t>
      </w:r>
      <w:hyperlink r:id="rId28" w:history="1">
        <w:r w:rsidRPr="00BE15AD">
          <w:rPr>
            <w:rStyle w:val="aa"/>
            <w:rFonts w:ascii="Times New Roman" w:hAnsi="Times New Roman"/>
            <w:i/>
            <w:sz w:val="28"/>
            <w:szCs w:val="28"/>
          </w:rPr>
          <w:t>Законом от 29.05.2015 № 49-ІНС</w:t>
        </w:r>
      </w:hyperlink>
      <w:r w:rsidR="00BE15AD" w:rsidRPr="00BE15AD">
        <w:rPr>
          <w:rFonts w:ascii="Times New Roman" w:hAnsi="Times New Roman"/>
          <w:i/>
          <w:sz w:val="28"/>
          <w:szCs w:val="28"/>
        </w:rPr>
        <w:t xml:space="preserve">, с изменениями, внесенными </w:t>
      </w:r>
      <w:hyperlink r:id="rId29" w:history="1">
        <w:r w:rsidR="00BE15AD" w:rsidRPr="00BE15AD">
          <w:rPr>
            <w:rStyle w:val="aa"/>
            <w:rFonts w:ascii="Times New Roman" w:hAnsi="Times New Roman"/>
            <w:i/>
            <w:sz w:val="28"/>
            <w:szCs w:val="28"/>
          </w:rPr>
          <w:t xml:space="preserve">Законом от 10.03.2017 </w:t>
        </w:r>
        <w:r w:rsidR="00BE15AD" w:rsidRPr="00BE15AD">
          <w:rPr>
            <w:rStyle w:val="aa"/>
            <w:rFonts w:ascii="Times New Roman" w:hAnsi="Times New Roman"/>
            <w:i/>
            <w:sz w:val="28"/>
            <w:szCs w:val="28"/>
          </w:rPr>
          <w:br/>
          <w:t>№ 158-IНС</w:t>
        </w:r>
      </w:hyperlink>
      <w:r w:rsidRPr="00BE15AD">
        <w:rPr>
          <w:rFonts w:ascii="Times New Roman" w:hAnsi="Times New Roman"/>
          <w:i/>
          <w:sz w:val="28"/>
          <w:szCs w:val="28"/>
        </w:rPr>
        <w:t>)</w:t>
      </w:r>
      <w:r w:rsidRPr="000F6DDB">
        <w:rPr>
          <w:rFonts w:ascii="Times New Roman" w:hAnsi="Times New Roman"/>
          <w:i/>
          <w:sz w:val="28"/>
          <w:szCs w:val="28"/>
        </w:rPr>
        <w:t xml:space="preserve"> </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13.</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Очередность предоставления ежегодных оплачиваемых отпусков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законодательством для принятия иных нормативных актов.</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График отпусков обязателен как для работодателя, так и для работника.</w:t>
      </w:r>
    </w:p>
    <w:p w:rsidR="004E7B15" w:rsidRDefault="004E7B15" w:rsidP="004E7B15">
      <w:pPr>
        <w:pStyle w:val="af9"/>
        <w:spacing w:after="360"/>
        <w:ind w:right="-1" w:firstLine="709"/>
        <w:rPr>
          <w:rFonts w:ascii="Times New Roman" w:eastAsia="Times New Roman" w:hAnsi="Times New Roman"/>
          <w:sz w:val="28"/>
          <w:szCs w:val="28"/>
        </w:rPr>
      </w:pPr>
      <w:r w:rsidRPr="00962391">
        <w:rPr>
          <w:rFonts w:ascii="Times New Roman" w:eastAsia="Times New Roman" w:hAnsi="Times New Roman"/>
          <w:sz w:val="28"/>
          <w:szCs w:val="28"/>
        </w:rPr>
        <w:t>3. Конкретный период предоставления ежегодных отпусков в пределах, установленных графиком, согласовывается между работником и работодателем с обязательным письменным уведомлением работника о дате начала отпуска не позднее, чем за две недели до установленного графиком срока.</w:t>
      </w:r>
    </w:p>
    <w:p w:rsidR="004E7B15" w:rsidRPr="00962391" w:rsidRDefault="001D6B91" w:rsidP="004E7B15">
      <w:pPr>
        <w:pStyle w:val="af9"/>
        <w:spacing w:after="360"/>
        <w:ind w:right="-1" w:firstLine="709"/>
        <w:rPr>
          <w:rFonts w:ascii="Times New Roman" w:eastAsia="Times New Roman" w:hAnsi="Times New Roman"/>
          <w:sz w:val="28"/>
          <w:szCs w:val="28"/>
        </w:rPr>
      </w:pPr>
      <w:hyperlink r:id="rId30" w:history="1">
        <w:r w:rsidR="004E7B15" w:rsidRPr="00103B60">
          <w:rPr>
            <w:rStyle w:val="aa"/>
            <w:rFonts w:ascii="Times New Roman" w:eastAsia="Times New Roman" w:hAnsi="Times New Roman"/>
            <w:i/>
            <w:sz w:val="28"/>
            <w:szCs w:val="28"/>
          </w:rPr>
          <w:t>(Часть 3 статьи 13 изложена в новой редакции в соответствии с Законом от 10.03.2017 № 158-IНС)</w:t>
        </w:r>
      </w:hyperlink>
    </w:p>
    <w:p w:rsidR="004E7B15" w:rsidRDefault="004E7B15" w:rsidP="004E7B15">
      <w:pPr>
        <w:pStyle w:val="a3"/>
        <w:tabs>
          <w:tab w:val="left" w:pos="0"/>
        </w:tabs>
        <w:spacing w:after="360"/>
        <w:ind w:left="0" w:right="-1" w:firstLine="709"/>
        <w:contextualSpacing w:val="0"/>
        <w:jc w:val="both"/>
        <w:rPr>
          <w:rFonts w:ascii="Times New Roman" w:eastAsia="Times New Roman" w:hAnsi="Times New Roman"/>
          <w:sz w:val="28"/>
          <w:szCs w:val="28"/>
        </w:rPr>
      </w:pPr>
      <w:r w:rsidRPr="00962391">
        <w:rPr>
          <w:rFonts w:ascii="Times New Roman" w:eastAsia="Times New Roman" w:hAnsi="Times New Roman"/>
          <w:sz w:val="28"/>
          <w:szCs w:val="28"/>
        </w:rPr>
        <w:lastRenderedPageBreak/>
        <w:t>4.</w:t>
      </w:r>
      <w:r>
        <w:rPr>
          <w:rFonts w:ascii="Times New Roman" w:eastAsia="Times New Roman" w:hAnsi="Times New Roman"/>
          <w:sz w:val="28"/>
          <w:szCs w:val="28"/>
          <w:lang w:val="uk-UA"/>
        </w:rPr>
        <w:t> </w:t>
      </w:r>
      <w:r w:rsidRPr="00962391">
        <w:rPr>
          <w:rFonts w:ascii="Times New Roman" w:eastAsia="Times New Roman" w:hAnsi="Times New Roman"/>
          <w:sz w:val="28"/>
          <w:szCs w:val="28"/>
        </w:rPr>
        <w:t xml:space="preserve">Отдельным категориям работников, указанных в </w:t>
      </w:r>
      <w:r w:rsidRPr="00962391">
        <w:rPr>
          <w:rFonts w:ascii="Times New Roman" w:hAnsi="Times New Roman"/>
          <w:sz w:val="28"/>
          <w:szCs w:val="28"/>
        </w:rPr>
        <w:t>абзаце втором части 2 статьи 12 и в других случаях</w:t>
      </w:r>
      <w:r w:rsidRPr="00962391">
        <w:rPr>
          <w:rFonts w:ascii="Times New Roman" w:eastAsia="Times New Roman" w:hAnsi="Times New Roman"/>
          <w:sz w:val="28"/>
          <w:szCs w:val="28"/>
        </w:rPr>
        <w:t>, предусмотренных законодательством Донецкой Народной Республики,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83516E" w:rsidRPr="000F6DDB" w:rsidRDefault="001D6B91" w:rsidP="004E7B15">
      <w:pPr>
        <w:spacing w:after="360"/>
        <w:ind w:firstLine="709"/>
        <w:jc w:val="both"/>
        <w:rPr>
          <w:rFonts w:ascii="Times New Roman" w:hAnsi="Times New Roman"/>
          <w:sz w:val="28"/>
          <w:szCs w:val="28"/>
          <w:lang w:eastAsia="ru-RU"/>
        </w:rPr>
      </w:pPr>
      <w:hyperlink r:id="rId31" w:history="1">
        <w:r w:rsidR="004E7B15" w:rsidRPr="00103B60">
          <w:rPr>
            <w:rStyle w:val="aa"/>
            <w:rFonts w:ascii="Times New Roman" w:eastAsia="Times New Roman" w:hAnsi="Times New Roman"/>
            <w:i/>
            <w:sz w:val="28"/>
            <w:szCs w:val="28"/>
          </w:rPr>
          <w:t>(Часть 4 статьи 13 изложена в новой редакции в соответствии с Законом от 10.03.2017 № 158-IНС</w:t>
        </w:r>
      </w:hyperlink>
      <w:r w:rsidR="004E7B15" w:rsidRPr="004E7B15">
        <w:rPr>
          <w:rFonts w:ascii="Times New Roman" w:eastAsia="Times New Roman" w:hAnsi="Times New Roman"/>
          <w:i/>
          <w:color w:val="365F91" w:themeColor="accent1" w:themeShade="BF"/>
          <w:sz w:val="28"/>
          <w:szCs w:val="28"/>
        </w:rPr>
        <w:t>)</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14.</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Продление или перенесение ежегодного оплачиваемого отпуска</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1.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1) временной нетрудоспособности работника;</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2)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3) наступления срока отпуска по беременности и родам;</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4) совпадения ежегодного основного оплачиваемого отпуска с учебным отпуском;</w:t>
      </w:r>
    </w:p>
    <w:p w:rsidR="004E7B15" w:rsidRPr="004E7B15" w:rsidRDefault="004E7B15" w:rsidP="004E7B15">
      <w:pPr>
        <w:spacing w:after="360"/>
        <w:ind w:firstLine="709"/>
        <w:jc w:val="both"/>
        <w:rPr>
          <w:rFonts w:ascii="Times New Roman" w:hAnsi="Times New Roman"/>
          <w:sz w:val="28"/>
          <w:szCs w:val="28"/>
          <w:lang w:eastAsia="ru-RU"/>
        </w:rPr>
      </w:pPr>
      <w:r w:rsidRPr="004E7B15">
        <w:rPr>
          <w:rFonts w:ascii="Times New Roman" w:hAnsi="Times New Roman"/>
          <w:sz w:val="28"/>
          <w:szCs w:val="28"/>
          <w:lang w:eastAsia="ru-RU"/>
        </w:rPr>
        <w:t>5) в других случаях, предусмотренных трудовым законодательством и иными нормативными правовыми актами.</w:t>
      </w:r>
    </w:p>
    <w:p w:rsidR="004E7B15" w:rsidRPr="004E7B15" w:rsidRDefault="001D6B91" w:rsidP="004E7B15">
      <w:pPr>
        <w:spacing w:after="360"/>
        <w:ind w:firstLine="709"/>
        <w:jc w:val="both"/>
        <w:rPr>
          <w:rFonts w:ascii="Times New Roman" w:hAnsi="Times New Roman"/>
          <w:sz w:val="28"/>
          <w:szCs w:val="28"/>
          <w:lang w:eastAsia="ru-RU"/>
        </w:rPr>
      </w:pPr>
      <w:hyperlink r:id="rId32" w:history="1">
        <w:r w:rsidR="004E7B15" w:rsidRPr="004E7B15">
          <w:rPr>
            <w:rStyle w:val="aa"/>
            <w:rFonts w:ascii="Times New Roman" w:hAnsi="Times New Roman"/>
            <w:i/>
            <w:sz w:val="28"/>
            <w:szCs w:val="28"/>
            <w:lang w:eastAsia="ru-RU"/>
          </w:rPr>
          <w:t>(Часть 1 статьи 14 изложена в новой редакции в соответствии с Законом от 10.03.2017 № 158-IНС</w:t>
        </w:r>
      </w:hyperlink>
      <w:r w:rsidR="004E7B15" w:rsidRPr="004E7B15">
        <w:rPr>
          <w:rFonts w:ascii="Times New Roman" w:hAnsi="Times New Roman"/>
          <w:i/>
          <w:sz w:val="28"/>
          <w:szCs w:val="28"/>
          <w:lang w:eastAsia="ru-RU"/>
        </w:rPr>
        <w:t>)</w:t>
      </w:r>
    </w:p>
    <w:p w:rsidR="005F1FA4" w:rsidRDefault="005F1FA4" w:rsidP="005F1FA4">
      <w:pPr>
        <w:spacing w:after="360"/>
        <w:ind w:firstLine="709"/>
        <w:jc w:val="both"/>
        <w:rPr>
          <w:rFonts w:ascii="Times New Roman" w:hAnsi="Times New Roman"/>
          <w:sz w:val="28"/>
          <w:szCs w:val="28"/>
        </w:rPr>
      </w:pPr>
      <w:r w:rsidRPr="00562CB1">
        <w:rPr>
          <w:rFonts w:ascii="Times New Roman" w:hAnsi="Times New Roman"/>
          <w:sz w:val="28"/>
          <w:szCs w:val="28"/>
        </w:rPr>
        <w:t xml:space="preserve">2. Если работнику без уважительных причин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w:t>
      </w:r>
      <w:r w:rsidRPr="00562CB1">
        <w:rPr>
          <w:rFonts w:ascii="Times New Roman" w:hAnsi="Times New Roman"/>
          <w:sz w:val="28"/>
          <w:szCs w:val="28"/>
        </w:rPr>
        <w:lastRenderedPageBreak/>
        <w:t>перенести ежегодный оплачиваемый отпуск на другой срок, согласованный с работником.</w:t>
      </w:r>
    </w:p>
    <w:p w:rsidR="005F1FA4" w:rsidRPr="0029416B" w:rsidRDefault="001D6B91" w:rsidP="005F1FA4">
      <w:pPr>
        <w:spacing w:after="360"/>
        <w:ind w:firstLine="709"/>
        <w:jc w:val="both"/>
        <w:rPr>
          <w:rFonts w:ascii="Times New Roman" w:hAnsi="Times New Roman"/>
          <w:i/>
          <w:sz w:val="28"/>
          <w:szCs w:val="28"/>
        </w:rPr>
      </w:pPr>
      <w:hyperlink r:id="rId33" w:history="1">
        <w:r w:rsidR="005F1FA4" w:rsidRPr="00D54D0F">
          <w:rPr>
            <w:rStyle w:val="aa"/>
            <w:rFonts w:ascii="Times New Roman" w:hAnsi="Times New Roman"/>
            <w:i/>
            <w:sz w:val="28"/>
            <w:szCs w:val="28"/>
          </w:rPr>
          <w:t>(Часть 2 статьи 14 изложена в новой редакции в соответствии с Законом от 30.04.2016 № 126-IНС)</w:t>
        </w:r>
      </w:hyperlink>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3.</w:t>
      </w:r>
      <w:r w:rsidR="00F85EA1">
        <w:rPr>
          <w:rFonts w:ascii="Times New Roman" w:hAnsi="Times New Roman"/>
          <w:sz w:val="28"/>
          <w:szCs w:val="28"/>
          <w:lang w:eastAsia="ru-RU"/>
        </w:rPr>
        <w:t> </w:t>
      </w:r>
      <w:r w:rsidRPr="000F6DDB">
        <w:rPr>
          <w:rFonts w:ascii="Times New Roman" w:hAnsi="Times New Roman"/>
          <w:sz w:val="28"/>
          <w:szCs w:val="28"/>
          <w:lang w:eastAsia="ru-RU"/>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физического лица-предпринимателя,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3516E" w:rsidRPr="000F6DDB" w:rsidRDefault="00F85EA1"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15.</w:t>
      </w:r>
      <w:r>
        <w:rPr>
          <w:rFonts w:ascii="Times New Roman" w:hAnsi="Times New Roman"/>
          <w:b w:val="0"/>
          <w:color w:val="auto"/>
          <w:sz w:val="28"/>
          <w:szCs w:val="28"/>
          <w:lang w:eastAsia="ru-RU"/>
        </w:rPr>
        <w:t> </w:t>
      </w:r>
      <w:r w:rsidR="0083516E" w:rsidRPr="000F6DDB">
        <w:rPr>
          <w:rFonts w:ascii="Times New Roman" w:hAnsi="Times New Roman"/>
          <w:color w:val="auto"/>
          <w:sz w:val="28"/>
          <w:szCs w:val="28"/>
          <w:lang w:eastAsia="ru-RU"/>
        </w:rPr>
        <w:t>Разделение ежегодного оплачиваемого отпуска на части. Отзыв из отпуска</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3516E" w:rsidRPr="000F6DDB" w:rsidRDefault="0083516E" w:rsidP="00D93B64">
      <w:pPr>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2.</w:t>
      </w:r>
      <w:r w:rsidR="00F85EA1">
        <w:rPr>
          <w:rFonts w:ascii="Times New Roman" w:hAnsi="Times New Roman"/>
          <w:sz w:val="28"/>
          <w:szCs w:val="28"/>
          <w:shd w:val="clear" w:color="auto" w:fill="FFFFFF"/>
        </w:rPr>
        <w:t> </w:t>
      </w:r>
      <w:r w:rsidRPr="000F6DDB">
        <w:rPr>
          <w:rFonts w:ascii="Times New Roman" w:hAnsi="Times New Roman"/>
          <w:sz w:val="28"/>
          <w:szCs w:val="28"/>
          <w:shd w:val="clear" w:color="auto" w:fill="FFFFFF"/>
        </w:rPr>
        <w:t>Отзыв работника из отпуска допускается, если этого требует производственная необходимость (для предотвращения производственной аварии или немедленного устранения последствий аварии, для предотвращения несчастных случаев, простоя, причинения ущерба предприятию (организации, учреждению), чрезвычайных ситуаций и только с его письменного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3516E" w:rsidRPr="000F6DDB" w:rsidRDefault="001D6B91" w:rsidP="00D93B64">
      <w:pPr>
        <w:spacing w:after="360"/>
        <w:ind w:firstLine="709"/>
        <w:jc w:val="both"/>
        <w:rPr>
          <w:rFonts w:ascii="Times New Roman" w:hAnsi="Times New Roman"/>
          <w:i/>
          <w:sz w:val="28"/>
          <w:szCs w:val="28"/>
        </w:rPr>
      </w:pPr>
      <w:hyperlink r:id="rId34" w:history="1">
        <w:r w:rsidR="0083516E" w:rsidRPr="009D15A7">
          <w:rPr>
            <w:rStyle w:val="aa"/>
            <w:rFonts w:ascii="Times New Roman" w:hAnsi="Times New Roman"/>
            <w:i/>
            <w:sz w:val="28"/>
            <w:szCs w:val="28"/>
          </w:rPr>
          <w:t>(Часть 2 статьи 15 изложена в новой редакции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lastRenderedPageBreak/>
        <w:t>3. </w:t>
      </w:r>
      <w:r w:rsidR="0083516E" w:rsidRPr="000F6DDB">
        <w:rPr>
          <w:rFonts w:ascii="Times New Roman" w:hAnsi="Times New Roman"/>
          <w:sz w:val="28"/>
          <w:szCs w:val="28"/>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4.</w:t>
      </w:r>
      <w:r w:rsidRPr="000F6DDB">
        <w:rPr>
          <w:rFonts w:ascii="Times New Roman" w:hAnsi="Times New Roman"/>
          <w:color w:val="auto"/>
        </w:rPr>
        <w:t xml:space="preserve"> Отпускные и денежная компенсация</w:t>
      </w:r>
      <w:r>
        <w:rPr>
          <w:rFonts w:ascii="Times New Roman" w:hAnsi="Times New Roman"/>
          <w:color w:val="auto"/>
        </w:rPr>
        <w:t xml:space="preserve"> </w:t>
      </w:r>
      <w:r w:rsidRPr="000F6DDB">
        <w:rPr>
          <w:rFonts w:ascii="Times New Roman" w:hAnsi="Times New Roman"/>
          <w:color w:val="auto"/>
        </w:rPr>
        <w:t>за неиспользованный отпуск</w:t>
      </w:r>
    </w:p>
    <w:p w:rsidR="005F1FA4" w:rsidRDefault="005F1FA4" w:rsidP="005F1FA4">
      <w:pPr>
        <w:spacing w:after="360"/>
        <w:ind w:firstLine="709"/>
        <w:jc w:val="both"/>
        <w:rPr>
          <w:rFonts w:ascii="Times New Roman" w:hAnsi="Times New Roman"/>
          <w:color w:val="00000A"/>
          <w:sz w:val="28"/>
          <w:szCs w:val="28"/>
        </w:rPr>
      </w:pPr>
      <w:r w:rsidRPr="00562CB1">
        <w:rPr>
          <w:rFonts w:ascii="Times New Roman" w:hAnsi="Times New Roman"/>
          <w:color w:val="00000A"/>
          <w:sz w:val="28"/>
          <w:szCs w:val="28"/>
        </w:rPr>
        <w:t>Статья 16. </w:t>
      </w:r>
      <w:r w:rsidRPr="00562CB1">
        <w:rPr>
          <w:rFonts w:ascii="Times New Roman" w:hAnsi="Times New Roman"/>
          <w:b/>
          <w:color w:val="00000A"/>
          <w:sz w:val="28"/>
          <w:szCs w:val="28"/>
        </w:rPr>
        <w:t>Заработная плата за время отпуска</w:t>
      </w:r>
    </w:p>
    <w:p w:rsidR="005F1FA4" w:rsidRDefault="001D6B91" w:rsidP="005F1FA4">
      <w:pPr>
        <w:spacing w:after="360"/>
        <w:ind w:firstLine="709"/>
        <w:jc w:val="both"/>
        <w:rPr>
          <w:rStyle w:val="aa"/>
          <w:rFonts w:ascii="Times New Roman" w:hAnsi="Times New Roman"/>
          <w:i/>
          <w:sz w:val="28"/>
          <w:szCs w:val="28"/>
        </w:rPr>
      </w:pPr>
      <w:hyperlink r:id="rId35" w:history="1">
        <w:r w:rsidR="005F1FA4" w:rsidRPr="00D54D0F">
          <w:rPr>
            <w:rStyle w:val="aa"/>
            <w:rFonts w:ascii="Times New Roman" w:hAnsi="Times New Roman"/>
            <w:i/>
            <w:sz w:val="28"/>
            <w:szCs w:val="28"/>
          </w:rPr>
          <w:t>(Наименование статьи 16  изложено в новой редакции в соответствии с Законом от 30.04.2016 № 126-IНС)</w:t>
        </w:r>
      </w:hyperlink>
    </w:p>
    <w:p w:rsidR="0095419B" w:rsidRDefault="0095419B" w:rsidP="0095419B">
      <w:pPr>
        <w:spacing w:after="360"/>
        <w:ind w:firstLine="709"/>
        <w:jc w:val="both"/>
        <w:rPr>
          <w:rFonts w:ascii="Times New Roman" w:hAnsi="Times New Roman"/>
          <w:sz w:val="28"/>
          <w:szCs w:val="28"/>
        </w:rPr>
      </w:pPr>
      <w:r w:rsidRPr="0095419B">
        <w:rPr>
          <w:rFonts w:ascii="Times New Roman" w:hAnsi="Times New Roman"/>
          <w:sz w:val="28"/>
          <w:szCs w:val="28"/>
        </w:rPr>
        <w:t>За время ежегодного основного, дополнительного, учебного и творческого отпусков работодатель выплачивает работнику среднюю заработную плату, правила исчисления которой устанавливает Совет Министров Донецкой Народной Республики.</w:t>
      </w:r>
    </w:p>
    <w:p w:rsidR="001661A3" w:rsidRPr="000F6DDB" w:rsidRDefault="001661A3" w:rsidP="001661A3">
      <w:pPr>
        <w:spacing w:after="360"/>
        <w:ind w:firstLine="709"/>
        <w:jc w:val="both"/>
        <w:rPr>
          <w:rFonts w:ascii="Times New Roman" w:hAnsi="Times New Roman"/>
          <w:sz w:val="28"/>
          <w:szCs w:val="28"/>
          <w:shd w:val="clear" w:color="auto" w:fill="FFFFFF"/>
        </w:rPr>
      </w:pPr>
      <w:r w:rsidRPr="000F6DDB">
        <w:rPr>
          <w:rFonts w:ascii="Times New Roman" w:hAnsi="Times New Roman"/>
          <w:sz w:val="28"/>
          <w:szCs w:val="28"/>
          <w:shd w:val="clear" w:color="auto" w:fill="FFFFFF"/>
        </w:rPr>
        <w:t>Выплата работнику заработной платы за все время ежегодного отпуска производится работодателем не позднее чем за три дня до начала отпуска.</w:t>
      </w:r>
    </w:p>
    <w:p w:rsidR="0095419B" w:rsidRPr="0095419B" w:rsidRDefault="0095419B" w:rsidP="0095419B">
      <w:pPr>
        <w:spacing w:after="360"/>
        <w:ind w:firstLine="709"/>
        <w:jc w:val="both"/>
        <w:rPr>
          <w:rFonts w:ascii="Times New Roman" w:hAnsi="Times New Roman"/>
          <w:sz w:val="28"/>
          <w:szCs w:val="28"/>
        </w:rPr>
      </w:pPr>
      <w:r w:rsidRPr="0095419B">
        <w:rPr>
          <w:rFonts w:ascii="Times New Roman" w:hAnsi="Times New Roman"/>
          <w:i/>
          <w:sz w:val="28"/>
          <w:szCs w:val="28"/>
        </w:rPr>
        <w:t>(</w:t>
      </w:r>
      <w:r>
        <w:rPr>
          <w:rFonts w:ascii="Times New Roman" w:hAnsi="Times New Roman"/>
          <w:i/>
          <w:sz w:val="28"/>
          <w:szCs w:val="28"/>
        </w:rPr>
        <w:t>С</w:t>
      </w:r>
      <w:r w:rsidRPr="0095419B">
        <w:rPr>
          <w:rFonts w:ascii="Times New Roman" w:hAnsi="Times New Roman"/>
          <w:i/>
          <w:sz w:val="28"/>
          <w:szCs w:val="28"/>
        </w:rPr>
        <w:t>тать</w:t>
      </w:r>
      <w:r>
        <w:rPr>
          <w:rFonts w:ascii="Times New Roman" w:hAnsi="Times New Roman"/>
          <w:i/>
          <w:sz w:val="28"/>
          <w:szCs w:val="28"/>
        </w:rPr>
        <w:t>я</w:t>
      </w:r>
      <w:r w:rsidRPr="0095419B">
        <w:rPr>
          <w:rFonts w:ascii="Times New Roman" w:hAnsi="Times New Roman"/>
          <w:i/>
          <w:sz w:val="28"/>
          <w:szCs w:val="28"/>
        </w:rPr>
        <w:t xml:space="preserve"> 16 с изменениями, внесенными Закон</w:t>
      </w:r>
      <w:r w:rsidR="001661A3">
        <w:rPr>
          <w:rFonts w:ascii="Times New Roman" w:hAnsi="Times New Roman"/>
          <w:i/>
          <w:sz w:val="28"/>
          <w:szCs w:val="28"/>
        </w:rPr>
        <w:t>а</w:t>
      </w:r>
      <w:r w:rsidRPr="0095419B">
        <w:rPr>
          <w:rFonts w:ascii="Times New Roman" w:hAnsi="Times New Roman"/>
          <w:i/>
          <w:sz w:val="28"/>
          <w:szCs w:val="28"/>
        </w:rPr>
        <w:t>м</w:t>
      </w:r>
      <w:r w:rsidR="001661A3">
        <w:rPr>
          <w:rFonts w:ascii="Times New Roman" w:hAnsi="Times New Roman"/>
          <w:i/>
          <w:sz w:val="28"/>
          <w:szCs w:val="28"/>
        </w:rPr>
        <w:t>и</w:t>
      </w:r>
      <w:r w:rsidRPr="0095419B">
        <w:rPr>
          <w:rFonts w:ascii="Times New Roman" w:hAnsi="Times New Roman"/>
          <w:i/>
          <w:sz w:val="28"/>
          <w:szCs w:val="28"/>
        </w:rPr>
        <w:t xml:space="preserve"> </w:t>
      </w:r>
      <w:hyperlink r:id="rId36" w:history="1">
        <w:r w:rsidRPr="0095419B">
          <w:rPr>
            <w:rStyle w:val="aa"/>
            <w:rFonts w:ascii="Times New Roman" w:hAnsi="Times New Roman"/>
            <w:i/>
            <w:sz w:val="28"/>
            <w:szCs w:val="28"/>
          </w:rPr>
          <w:t>от 29.05.2015 № 49-ІНС</w:t>
        </w:r>
      </w:hyperlink>
      <w:r>
        <w:rPr>
          <w:rFonts w:ascii="Times New Roman" w:hAnsi="Times New Roman"/>
          <w:i/>
          <w:sz w:val="28"/>
          <w:szCs w:val="28"/>
        </w:rPr>
        <w:t>,</w:t>
      </w:r>
      <w:r w:rsidRPr="0095419B">
        <w:rPr>
          <w:rFonts w:ascii="Times New Roman" w:hAnsi="Times New Roman"/>
          <w:i/>
          <w:sz w:val="28"/>
          <w:szCs w:val="28"/>
        </w:rPr>
        <w:t xml:space="preserve"> </w:t>
      </w:r>
      <w:hyperlink r:id="rId37" w:history="1">
        <w:r w:rsidRPr="00035425">
          <w:rPr>
            <w:rStyle w:val="aa"/>
            <w:rFonts w:ascii="Times New Roman" w:hAnsi="Times New Roman"/>
            <w:i/>
            <w:sz w:val="28"/>
            <w:szCs w:val="28"/>
          </w:rPr>
          <w:t>от 10.03.2017 № 158-IНС</w:t>
        </w:r>
      </w:hyperlink>
      <w:r w:rsidRPr="0095419B">
        <w:rPr>
          <w:rFonts w:ascii="Times New Roman" w:hAnsi="Times New Roman"/>
          <w:i/>
          <w:sz w:val="28"/>
          <w:szCs w:val="28"/>
        </w:rPr>
        <w:t>)</w:t>
      </w:r>
    </w:p>
    <w:p w:rsidR="0083516E" w:rsidRPr="0095419B" w:rsidRDefault="0083516E" w:rsidP="0095419B">
      <w:pPr>
        <w:spacing w:after="360"/>
        <w:ind w:firstLine="709"/>
        <w:jc w:val="both"/>
        <w:rPr>
          <w:rFonts w:ascii="Times New Roman" w:hAnsi="Times New Roman"/>
          <w:b/>
          <w:sz w:val="28"/>
          <w:szCs w:val="28"/>
          <w:lang w:eastAsia="ru-RU"/>
        </w:rPr>
      </w:pPr>
      <w:r w:rsidRPr="0095419B">
        <w:rPr>
          <w:rFonts w:ascii="Times New Roman" w:hAnsi="Times New Roman"/>
          <w:i/>
          <w:sz w:val="28"/>
          <w:szCs w:val="28"/>
        </w:rPr>
        <w:t xml:space="preserve"> </w:t>
      </w:r>
      <w:r w:rsidR="00F85EA1" w:rsidRPr="0095419B">
        <w:rPr>
          <w:rFonts w:ascii="Times New Roman" w:hAnsi="Times New Roman"/>
          <w:sz w:val="28"/>
          <w:szCs w:val="28"/>
          <w:lang w:eastAsia="ru-RU"/>
        </w:rPr>
        <w:t>Статья </w:t>
      </w:r>
      <w:r w:rsidRPr="0095419B">
        <w:rPr>
          <w:rFonts w:ascii="Times New Roman" w:hAnsi="Times New Roman"/>
          <w:sz w:val="28"/>
          <w:szCs w:val="28"/>
          <w:lang w:eastAsia="ru-RU"/>
        </w:rPr>
        <w:t>17.</w:t>
      </w:r>
      <w:r w:rsidR="00F85EA1">
        <w:rPr>
          <w:rFonts w:ascii="Times New Roman" w:hAnsi="Times New Roman"/>
          <w:b/>
          <w:sz w:val="28"/>
          <w:szCs w:val="28"/>
          <w:lang w:eastAsia="ru-RU"/>
        </w:rPr>
        <w:t> </w:t>
      </w:r>
      <w:r w:rsidRPr="0095419B">
        <w:rPr>
          <w:rFonts w:ascii="Times New Roman" w:hAnsi="Times New Roman"/>
          <w:b/>
          <w:sz w:val="28"/>
          <w:szCs w:val="28"/>
          <w:lang w:eastAsia="ru-RU"/>
        </w:rPr>
        <w:t>Замена ежегодного оплачиваемого отпуска денежной компенсацией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3516E" w:rsidRPr="000F6DDB" w:rsidRDefault="00F85EA1"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3.</w:t>
      </w:r>
      <w:r w:rsidR="00F85EA1">
        <w:rPr>
          <w:rFonts w:ascii="Times New Roman" w:hAnsi="Times New Roman"/>
          <w:sz w:val="28"/>
          <w:szCs w:val="28"/>
          <w:lang w:eastAsia="ru-RU"/>
        </w:rPr>
        <w:t> </w:t>
      </w:r>
      <w:r w:rsidRPr="000F6DDB">
        <w:rPr>
          <w:rFonts w:ascii="Times New Roman" w:hAnsi="Times New Roman"/>
          <w:sz w:val="28"/>
          <w:szCs w:val="28"/>
          <w:lang w:eastAsia="ru-RU"/>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w:t>
      </w:r>
      <w:r w:rsidRPr="000F6DDB">
        <w:rPr>
          <w:rFonts w:ascii="Times New Roman" w:hAnsi="Times New Roman"/>
          <w:sz w:val="28"/>
          <w:szCs w:val="28"/>
          <w:lang w:eastAsia="ru-RU"/>
        </w:rPr>
        <w:lastRenderedPageBreak/>
        <w:t>ежегодного дополнительного оплачиваемого отпуска работникам, занятым на работах с в</w:t>
      </w:r>
      <w:r w:rsidR="00D93B64">
        <w:rPr>
          <w:rFonts w:ascii="Times New Roman" w:hAnsi="Times New Roman"/>
          <w:sz w:val="28"/>
          <w:szCs w:val="28"/>
          <w:lang w:eastAsia="ru-RU"/>
        </w:rPr>
        <w:t>редными и </w:t>
      </w:r>
      <w:r w:rsidRPr="000F6DDB">
        <w:rPr>
          <w:rFonts w:ascii="Times New Roman" w:hAnsi="Times New Roman"/>
          <w:sz w:val="28"/>
          <w:szCs w:val="28"/>
          <w:lang w:eastAsia="ru-RU"/>
        </w:rPr>
        <w:t>(или)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законодательством).</w:t>
      </w:r>
    </w:p>
    <w:p w:rsidR="0083516E" w:rsidRPr="000F6DDB" w:rsidRDefault="00D93B64" w:rsidP="00D93B64">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 </w:t>
      </w:r>
      <w:r w:rsidR="0083516E" w:rsidRPr="00667091">
        <w:rPr>
          <w:rFonts w:ascii="Times New Roman" w:hAnsi="Times New Roman"/>
          <w:b w:val="0"/>
          <w:color w:val="auto"/>
          <w:sz w:val="28"/>
          <w:szCs w:val="28"/>
          <w:lang w:eastAsia="ru-RU"/>
        </w:rPr>
        <w:t>18.</w:t>
      </w:r>
      <w:r>
        <w:rPr>
          <w:rFonts w:ascii="Times New Roman" w:hAnsi="Times New Roman"/>
          <w:color w:val="auto"/>
          <w:sz w:val="28"/>
          <w:szCs w:val="28"/>
          <w:lang w:eastAsia="ru-RU"/>
        </w:rPr>
        <w:t> </w:t>
      </w:r>
      <w:r w:rsidR="0083516E" w:rsidRPr="000F6DDB">
        <w:rPr>
          <w:rFonts w:ascii="Times New Roman" w:hAnsi="Times New Roman"/>
          <w:color w:val="auto"/>
          <w:sz w:val="28"/>
          <w:szCs w:val="28"/>
          <w:lang w:eastAsia="ru-RU"/>
        </w:rPr>
        <w:t>Реализация права на отпуск при увольнении работника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При увольнении работнику выплачивается денежная компенсация за все неиспользованные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5.</w:t>
      </w:r>
      <w:r w:rsidRPr="000F6DDB">
        <w:rPr>
          <w:rFonts w:ascii="Times New Roman" w:hAnsi="Times New Roman"/>
          <w:color w:val="auto"/>
        </w:rPr>
        <w:t xml:space="preserve"> Родительские отпуска</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19.</w:t>
      </w:r>
      <w:r w:rsidRPr="000F6DDB">
        <w:rPr>
          <w:rFonts w:ascii="Times New Roman" w:hAnsi="Times New Roman"/>
          <w:color w:val="auto"/>
          <w:sz w:val="28"/>
          <w:szCs w:val="28"/>
        </w:rPr>
        <w:t xml:space="preserve"> Отпуск по беременности и родам</w:t>
      </w:r>
    </w:p>
    <w:p w:rsidR="002003BE" w:rsidRPr="002003BE" w:rsidRDefault="002003BE" w:rsidP="002003BE">
      <w:pPr>
        <w:spacing w:after="360"/>
        <w:ind w:firstLine="709"/>
        <w:jc w:val="both"/>
        <w:rPr>
          <w:rFonts w:ascii="Times New Roman" w:hAnsi="Times New Roman"/>
          <w:sz w:val="28"/>
          <w:szCs w:val="28"/>
        </w:rPr>
      </w:pPr>
      <w:r w:rsidRPr="002003BE">
        <w:rPr>
          <w:rFonts w:ascii="Times New Roman" w:hAnsi="Times New Roman"/>
          <w:sz w:val="28"/>
          <w:szCs w:val="28"/>
        </w:rPr>
        <w:t>1. Женщинам на основании листка нетрудоспособности предоставляется отпуск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патологических родов – восемьдесят шесть, при рождении двух и более детей – сто десять) календарных дней после родов.</w:t>
      </w:r>
    </w:p>
    <w:p w:rsidR="002003BE" w:rsidRPr="002003BE" w:rsidRDefault="001D6B91" w:rsidP="002003BE">
      <w:pPr>
        <w:spacing w:after="360"/>
        <w:ind w:firstLine="709"/>
        <w:jc w:val="both"/>
        <w:rPr>
          <w:rFonts w:ascii="Times New Roman" w:hAnsi="Times New Roman"/>
          <w:sz w:val="28"/>
          <w:szCs w:val="28"/>
        </w:rPr>
      </w:pPr>
      <w:hyperlink r:id="rId38" w:history="1">
        <w:r w:rsidR="002003BE" w:rsidRPr="002003BE">
          <w:rPr>
            <w:rStyle w:val="aa"/>
            <w:rFonts w:ascii="Times New Roman" w:hAnsi="Times New Roman"/>
            <w:i/>
            <w:sz w:val="28"/>
            <w:szCs w:val="28"/>
          </w:rPr>
          <w:t>(Часть 1 статьи 19 изложена в новой редакции в соответствии с Законом от 10.03.2017 № 158-IНС</w:t>
        </w:r>
      </w:hyperlink>
      <w:r w:rsidR="002003BE" w:rsidRPr="002003BE">
        <w:rPr>
          <w:rFonts w:ascii="Times New Roman" w:hAnsi="Times New Roman"/>
          <w:i/>
          <w:sz w:val="28"/>
          <w:szCs w:val="28"/>
        </w:rPr>
        <w:t>)</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lastRenderedPageBreak/>
        <w:t>2.</w:t>
      </w:r>
      <w:r w:rsidR="00D93B64">
        <w:rPr>
          <w:rFonts w:ascii="Times New Roman" w:hAnsi="Times New Roman"/>
          <w:sz w:val="28"/>
          <w:szCs w:val="28"/>
        </w:rPr>
        <w:t> </w:t>
      </w:r>
      <w:r w:rsidRPr="000F6DDB">
        <w:rPr>
          <w:rFonts w:ascii="Times New Roman" w:hAnsi="Times New Roman"/>
          <w:sz w:val="28"/>
          <w:szCs w:val="28"/>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2003BE" w:rsidRPr="002003BE" w:rsidRDefault="00D93B64" w:rsidP="002003BE">
      <w:pPr>
        <w:pStyle w:val="af9"/>
        <w:spacing w:after="360"/>
        <w:ind w:right="-1" w:firstLine="709"/>
        <w:rPr>
          <w:rFonts w:ascii="Times New Roman" w:eastAsia="Times New Roman" w:hAnsi="Times New Roman"/>
          <w:sz w:val="28"/>
          <w:szCs w:val="28"/>
        </w:rPr>
      </w:pPr>
      <w:r>
        <w:rPr>
          <w:rFonts w:ascii="Times New Roman" w:hAnsi="Times New Roman"/>
          <w:sz w:val="28"/>
          <w:szCs w:val="28"/>
        </w:rPr>
        <w:t>3. </w:t>
      </w:r>
      <w:hyperlink r:id="rId39" w:history="1">
        <w:r w:rsidR="002003BE" w:rsidRPr="002003BE">
          <w:rPr>
            <w:rFonts w:ascii="Times New Roman" w:eastAsia="Times New Roman" w:hAnsi="Times New Roman"/>
            <w:i/>
            <w:color w:val="0000FF"/>
            <w:sz w:val="28"/>
            <w:szCs w:val="28"/>
            <w:u w:val="single"/>
          </w:rPr>
          <w:t>(Часть 3 статьи 19 утратила силу в соответствии с Законом от 10.03.2017 № 158-IНС</w:t>
        </w:r>
      </w:hyperlink>
      <w:r w:rsidR="002003BE" w:rsidRPr="002003BE">
        <w:rPr>
          <w:rFonts w:ascii="Times New Roman" w:eastAsia="Times New Roman" w:hAnsi="Times New Roman"/>
          <w:i/>
          <w:sz w:val="28"/>
          <w:szCs w:val="28"/>
        </w:rPr>
        <w:t>)</w:t>
      </w:r>
    </w:p>
    <w:p w:rsidR="002003BE" w:rsidRPr="002003BE" w:rsidRDefault="00D93B64" w:rsidP="002003BE">
      <w:pPr>
        <w:pStyle w:val="af9"/>
        <w:spacing w:after="360"/>
        <w:ind w:right="-1" w:firstLine="709"/>
        <w:rPr>
          <w:rFonts w:ascii="Times New Roman" w:eastAsia="Times New Roman" w:hAnsi="Times New Roman"/>
          <w:sz w:val="28"/>
          <w:szCs w:val="28"/>
        </w:rPr>
      </w:pPr>
      <w:r>
        <w:rPr>
          <w:rFonts w:ascii="Times New Roman" w:hAnsi="Times New Roman"/>
          <w:sz w:val="28"/>
          <w:szCs w:val="28"/>
          <w:shd w:val="clear" w:color="auto" w:fill="FFFFFF"/>
        </w:rPr>
        <w:t>3.1. </w:t>
      </w:r>
      <w:r w:rsidR="0083516E" w:rsidRPr="002003BE">
        <w:rPr>
          <w:rFonts w:ascii="Times New Roman" w:hAnsi="Times New Roman"/>
          <w:i/>
          <w:sz w:val="28"/>
          <w:szCs w:val="28"/>
        </w:rPr>
        <w:t xml:space="preserve">(Часть 3.1 статьи 19 введена Законом </w:t>
      </w:r>
      <w:hyperlink r:id="rId40" w:history="1">
        <w:r w:rsidR="0083516E" w:rsidRPr="002003BE">
          <w:rPr>
            <w:rStyle w:val="aa"/>
            <w:rFonts w:ascii="Times New Roman" w:hAnsi="Times New Roman"/>
            <w:i/>
            <w:sz w:val="28"/>
            <w:szCs w:val="28"/>
          </w:rPr>
          <w:t>от 29.05.2015 № 49-ІНС</w:t>
        </w:r>
      </w:hyperlink>
      <w:r w:rsidR="002003BE">
        <w:rPr>
          <w:rStyle w:val="aa"/>
          <w:rFonts w:ascii="Times New Roman" w:hAnsi="Times New Roman"/>
          <w:i/>
          <w:sz w:val="28"/>
          <w:szCs w:val="28"/>
          <w:u w:val="none"/>
        </w:rPr>
        <w:t xml:space="preserve">, </w:t>
      </w:r>
      <w:r w:rsidR="002003BE" w:rsidRPr="002003BE">
        <w:rPr>
          <w:rFonts w:ascii="Times New Roman" w:eastAsia="Times New Roman" w:hAnsi="Times New Roman"/>
          <w:i/>
          <w:color w:val="0000FF"/>
          <w:sz w:val="28"/>
          <w:szCs w:val="28"/>
          <w:u w:val="single"/>
        </w:rPr>
        <w:t xml:space="preserve"> </w:t>
      </w:r>
      <w:r w:rsidR="002003BE" w:rsidRPr="002003BE">
        <w:rPr>
          <w:rFonts w:ascii="Times New Roman" w:eastAsia="Times New Roman" w:hAnsi="Times New Roman"/>
          <w:i/>
          <w:sz w:val="28"/>
          <w:szCs w:val="28"/>
        </w:rPr>
        <w:t xml:space="preserve">утратила силу в соответствии с </w:t>
      </w:r>
      <w:hyperlink r:id="rId41" w:history="1">
        <w:r w:rsidR="002003BE" w:rsidRPr="002003BE">
          <w:rPr>
            <w:rStyle w:val="aa"/>
            <w:rFonts w:ascii="Times New Roman" w:eastAsia="Times New Roman" w:hAnsi="Times New Roman"/>
            <w:i/>
            <w:sz w:val="28"/>
            <w:szCs w:val="28"/>
          </w:rPr>
          <w:t>Законом от 10.03.2017 № 158-IНС</w:t>
        </w:r>
      </w:hyperlink>
      <w:r w:rsidR="002003BE" w:rsidRPr="002003BE">
        <w:rPr>
          <w:rFonts w:ascii="Times New Roman" w:eastAsia="Times New Roman" w:hAnsi="Times New Roman"/>
          <w:i/>
          <w:sz w:val="28"/>
          <w:szCs w:val="28"/>
        </w:rPr>
        <w:t>)</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i/>
          <w:sz w:val="28"/>
          <w:szCs w:val="28"/>
        </w:rPr>
        <w:t xml:space="preserve"> </w:t>
      </w:r>
      <w:r w:rsidR="00D93B64">
        <w:rPr>
          <w:rFonts w:ascii="Times New Roman" w:hAnsi="Times New Roman"/>
          <w:sz w:val="28"/>
          <w:szCs w:val="28"/>
        </w:rPr>
        <w:t>4. </w:t>
      </w:r>
      <w:r w:rsidRPr="000F6DDB">
        <w:rPr>
          <w:rFonts w:ascii="Times New Roman" w:hAnsi="Times New Roman"/>
          <w:sz w:val="28"/>
          <w:szCs w:val="28"/>
        </w:rPr>
        <w:t>За время отпуска по беременности и родам выплачивается пособие в соответствии с законодательством Донецкой Народной Республики.</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20.</w:t>
      </w:r>
      <w:r w:rsidRPr="000F6DDB">
        <w:rPr>
          <w:rFonts w:ascii="Times New Roman" w:hAnsi="Times New Roman"/>
          <w:color w:val="auto"/>
          <w:sz w:val="28"/>
          <w:szCs w:val="28"/>
        </w:rPr>
        <w:t xml:space="preserve"> Отпуск по уходу за ребенком</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 xml:space="preserve">1. Матери или отцу ребенка, бабушке, деду или другим родственникам, фактически осуществляющим уход за ребенком, по их желанию на основании письменного заявления предоставляется отпуск по уходу за ребенком до достижения им возраста трех лет, который может быть использован полностью либо по частям. </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 xml:space="preserve">2. По желанию работников, указанных в части 1 настоящей статьи, в период нахождения их в отпуске по уходу за ребенком они могут работать на условиях неполного рабочего времени или на дому. </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3. Отпуска по уходу за ребенком засчитываются в общий стаж работы, а также в стаж работы по специальности (кроме случаев назначения пенсии на льготных условиях).</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4. В стаж работы, дающий право на ежегодные оплачиваемые отпуска, время отпуска по уходу за ребенком до достижения им возраста трех лет не засчитывается.</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5. Отпуск по уходу за ребенком не предоставляется в случае, если ребенок находится на полном содержании государства.</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sz w:val="28"/>
          <w:szCs w:val="28"/>
        </w:rPr>
        <w:t>6. На время отпуска по уходу за ребенком за работником сохраняется место работы (должность).</w:t>
      </w:r>
    </w:p>
    <w:p w:rsidR="00C31C6A" w:rsidRPr="00C31C6A" w:rsidRDefault="00C31C6A" w:rsidP="00C31C6A">
      <w:pPr>
        <w:widowControl w:val="0"/>
        <w:autoSpaceDE w:val="0"/>
        <w:spacing w:after="360"/>
        <w:ind w:firstLine="709"/>
        <w:jc w:val="both"/>
        <w:rPr>
          <w:rFonts w:ascii="Times New Roman" w:hAnsi="Times New Roman"/>
          <w:sz w:val="28"/>
          <w:szCs w:val="28"/>
        </w:rPr>
      </w:pPr>
      <w:r w:rsidRPr="00C31C6A">
        <w:rPr>
          <w:rFonts w:ascii="Times New Roman" w:hAnsi="Times New Roman"/>
          <w:i/>
          <w:sz w:val="28"/>
          <w:szCs w:val="28"/>
        </w:rPr>
        <w:lastRenderedPageBreak/>
        <w:t>(Статья 20</w:t>
      </w:r>
      <w:r>
        <w:rPr>
          <w:rFonts w:ascii="Times New Roman" w:hAnsi="Times New Roman"/>
          <w:i/>
          <w:sz w:val="28"/>
          <w:szCs w:val="28"/>
        </w:rPr>
        <w:t xml:space="preserve"> с изменениями, внесенными </w:t>
      </w:r>
      <w:r w:rsidRPr="002003BE">
        <w:rPr>
          <w:rFonts w:ascii="Times New Roman" w:hAnsi="Times New Roman"/>
          <w:i/>
          <w:sz w:val="28"/>
          <w:szCs w:val="28"/>
        </w:rPr>
        <w:t xml:space="preserve">Законом </w:t>
      </w:r>
      <w:hyperlink r:id="rId42" w:history="1">
        <w:r w:rsidRPr="002003BE">
          <w:rPr>
            <w:rStyle w:val="aa"/>
            <w:rFonts w:ascii="Times New Roman" w:hAnsi="Times New Roman"/>
            <w:i/>
            <w:sz w:val="28"/>
            <w:szCs w:val="28"/>
          </w:rPr>
          <w:t>от 29.05.2015 № 49-ІНС</w:t>
        </w:r>
      </w:hyperlink>
      <w:r>
        <w:rPr>
          <w:rFonts w:ascii="Times New Roman" w:hAnsi="Times New Roman"/>
          <w:i/>
          <w:sz w:val="28"/>
          <w:szCs w:val="28"/>
        </w:rPr>
        <w:t xml:space="preserve">, </w:t>
      </w:r>
      <w:r w:rsidRPr="00C31C6A">
        <w:rPr>
          <w:rFonts w:ascii="Times New Roman" w:hAnsi="Times New Roman"/>
          <w:i/>
          <w:sz w:val="28"/>
          <w:szCs w:val="28"/>
        </w:rPr>
        <w:t xml:space="preserve">изложена в новой редакции в соответствии с </w:t>
      </w:r>
      <w:hyperlink r:id="rId43" w:history="1">
        <w:r w:rsidRPr="00C31C6A">
          <w:rPr>
            <w:rStyle w:val="aa"/>
            <w:rFonts w:ascii="Times New Roman" w:hAnsi="Times New Roman"/>
            <w:i/>
            <w:sz w:val="28"/>
            <w:szCs w:val="28"/>
          </w:rPr>
          <w:t>Законом от 10.03.2017 № 158-IНС</w:t>
        </w:r>
      </w:hyperlink>
      <w:r w:rsidRPr="00C31C6A">
        <w:rPr>
          <w:rFonts w:ascii="Times New Roman" w:hAnsi="Times New Roman"/>
          <w:i/>
          <w:sz w:val="28"/>
          <w:szCs w:val="28"/>
        </w:rPr>
        <w:t>)</w:t>
      </w:r>
    </w:p>
    <w:p w:rsidR="0083516E" w:rsidRPr="00363860" w:rsidRDefault="00D93B64" w:rsidP="00D93B64">
      <w:pPr>
        <w:widowControl w:val="0"/>
        <w:autoSpaceDE w:val="0"/>
        <w:spacing w:after="360"/>
        <w:ind w:firstLine="709"/>
        <w:jc w:val="both"/>
        <w:rPr>
          <w:rFonts w:ascii="Times New Roman" w:hAnsi="Times New Roman"/>
          <w:b/>
          <w:sz w:val="28"/>
          <w:szCs w:val="28"/>
          <w:shd w:val="clear" w:color="auto" w:fill="FFFFFF"/>
        </w:rPr>
      </w:pPr>
      <w:r>
        <w:rPr>
          <w:rFonts w:ascii="Times New Roman" w:hAnsi="Times New Roman"/>
          <w:sz w:val="28"/>
          <w:szCs w:val="28"/>
          <w:shd w:val="clear" w:color="auto" w:fill="FFFFFF"/>
        </w:rPr>
        <w:t>Статья </w:t>
      </w:r>
      <w:r w:rsidR="0083516E" w:rsidRPr="00667091">
        <w:rPr>
          <w:rFonts w:ascii="Times New Roman" w:hAnsi="Times New Roman"/>
          <w:sz w:val="28"/>
          <w:szCs w:val="28"/>
          <w:shd w:val="clear" w:color="auto" w:fill="FFFFFF"/>
        </w:rPr>
        <w:t>20-1.</w:t>
      </w:r>
      <w:r>
        <w:rPr>
          <w:rFonts w:ascii="Times New Roman" w:hAnsi="Times New Roman"/>
          <w:b/>
          <w:sz w:val="28"/>
          <w:szCs w:val="28"/>
          <w:shd w:val="clear" w:color="auto" w:fill="FFFFFF"/>
        </w:rPr>
        <w:t> </w:t>
      </w:r>
      <w:r w:rsidR="0083516E" w:rsidRPr="00363860">
        <w:rPr>
          <w:rFonts w:ascii="Times New Roman" w:hAnsi="Times New Roman"/>
          <w:b/>
          <w:sz w:val="28"/>
          <w:szCs w:val="28"/>
          <w:shd w:val="clear" w:color="auto" w:fill="FFFFFF"/>
        </w:rPr>
        <w:t>Дополнительный отпуск работникам, которые имеют детей</w:t>
      </w:r>
    </w:p>
    <w:p w:rsidR="0083516E" w:rsidRPr="000F6DDB" w:rsidRDefault="001D6B91" w:rsidP="00D93B64">
      <w:pPr>
        <w:spacing w:after="360"/>
        <w:ind w:firstLine="709"/>
        <w:jc w:val="both"/>
        <w:rPr>
          <w:rFonts w:ascii="Times New Roman" w:hAnsi="Times New Roman"/>
          <w:i/>
          <w:sz w:val="28"/>
          <w:szCs w:val="28"/>
        </w:rPr>
      </w:pPr>
      <w:hyperlink r:id="rId44" w:history="1">
        <w:r w:rsidR="0083516E" w:rsidRPr="000F6DDB">
          <w:rPr>
            <w:rStyle w:val="aa"/>
            <w:rFonts w:ascii="Times New Roman" w:hAnsi="Times New Roman"/>
            <w:i/>
            <w:sz w:val="28"/>
            <w:szCs w:val="28"/>
            <w:u w:val="none"/>
          </w:rPr>
          <w:t>(</w:t>
        </w:r>
        <w:r w:rsidR="0083516E">
          <w:rPr>
            <w:rStyle w:val="aa"/>
            <w:rFonts w:ascii="Times New Roman" w:hAnsi="Times New Roman"/>
            <w:i/>
            <w:sz w:val="28"/>
            <w:szCs w:val="28"/>
            <w:u w:val="none"/>
          </w:rPr>
          <w:t>Наименование с</w:t>
        </w:r>
        <w:r w:rsidR="0083516E" w:rsidRPr="000F6DDB">
          <w:rPr>
            <w:rStyle w:val="aa"/>
            <w:rFonts w:ascii="Times New Roman" w:hAnsi="Times New Roman"/>
            <w:i/>
            <w:sz w:val="28"/>
            <w:szCs w:val="28"/>
            <w:u w:val="none"/>
          </w:rPr>
          <w:t>тать</w:t>
        </w:r>
        <w:r w:rsidR="0083516E">
          <w:rPr>
            <w:rStyle w:val="aa"/>
            <w:rFonts w:ascii="Times New Roman" w:hAnsi="Times New Roman"/>
            <w:i/>
            <w:sz w:val="28"/>
            <w:szCs w:val="28"/>
            <w:u w:val="none"/>
          </w:rPr>
          <w:t>и</w:t>
        </w:r>
        <w:r w:rsidR="0083516E" w:rsidRPr="000F6DDB">
          <w:rPr>
            <w:rStyle w:val="aa"/>
            <w:rFonts w:ascii="Times New Roman" w:hAnsi="Times New Roman"/>
            <w:i/>
            <w:sz w:val="28"/>
            <w:szCs w:val="28"/>
            <w:u w:val="none"/>
          </w:rPr>
          <w:t xml:space="preserve"> </w:t>
        </w:r>
        <w:r w:rsidR="0083516E">
          <w:rPr>
            <w:rStyle w:val="aa"/>
            <w:rFonts w:ascii="Times New Roman" w:hAnsi="Times New Roman"/>
            <w:i/>
            <w:sz w:val="28"/>
            <w:szCs w:val="28"/>
            <w:u w:val="none"/>
          </w:rPr>
          <w:t>20</w:t>
        </w:r>
        <w:r w:rsidR="0083516E" w:rsidRPr="000F6DDB">
          <w:rPr>
            <w:rStyle w:val="aa"/>
            <w:rFonts w:ascii="Times New Roman" w:hAnsi="Times New Roman"/>
            <w:i/>
            <w:sz w:val="28"/>
            <w:szCs w:val="28"/>
            <w:u w:val="none"/>
          </w:rPr>
          <w:t>-1</w:t>
        </w:r>
        <w:r w:rsidR="0083516E">
          <w:rPr>
            <w:rStyle w:val="aa"/>
            <w:rFonts w:ascii="Times New Roman" w:hAnsi="Times New Roman"/>
            <w:i/>
            <w:sz w:val="28"/>
            <w:szCs w:val="28"/>
            <w:u w:val="none"/>
          </w:rPr>
          <w:t xml:space="preserve"> в </w:t>
        </w:r>
        <w:r w:rsidR="00D93B64">
          <w:rPr>
            <w:rStyle w:val="aa"/>
            <w:rFonts w:ascii="Times New Roman" w:hAnsi="Times New Roman"/>
            <w:i/>
            <w:sz w:val="28"/>
            <w:szCs w:val="28"/>
            <w:u w:val="none"/>
          </w:rPr>
          <w:t xml:space="preserve">редакции </w:t>
        </w:r>
        <w:r w:rsidR="0083516E" w:rsidRPr="000F6DDB">
          <w:rPr>
            <w:rStyle w:val="aa"/>
            <w:rFonts w:ascii="Times New Roman" w:hAnsi="Times New Roman"/>
            <w:i/>
            <w:sz w:val="28"/>
            <w:szCs w:val="28"/>
            <w:u w:val="none"/>
          </w:rPr>
          <w:t>Закон</w:t>
        </w:r>
        <w:r w:rsidR="005F1FA4">
          <w:rPr>
            <w:rStyle w:val="aa"/>
            <w:rFonts w:ascii="Times New Roman" w:hAnsi="Times New Roman"/>
            <w:i/>
            <w:sz w:val="28"/>
            <w:szCs w:val="28"/>
            <w:u w:val="none"/>
          </w:rPr>
          <w:t>а</w:t>
        </w:r>
        <w:r w:rsidR="0083516E" w:rsidRPr="000F6DDB">
          <w:rPr>
            <w:rStyle w:val="aa"/>
            <w:rFonts w:ascii="Times New Roman" w:hAnsi="Times New Roman"/>
            <w:i/>
            <w:sz w:val="28"/>
            <w:szCs w:val="28"/>
            <w:u w:val="none"/>
          </w:rPr>
          <w:t xml:space="preserve"> от</w:t>
        </w:r>
        <w:r w:rsidR="0083516E">
          <w:rPr>
            <w:rStyle w:val="aa"/>
            <w:rFonts w:ascii="Times New Roman" w:hAnsi="Times New Roman"/>
            <w:i/>
            <w:sz w:val="28"/>
            <w:szCs w:val="28"/>
            <w:u w:val="none"/>
          </w:rPr>
          <w:t xml:space="preserve"> 19.02.2016</w:t>
        </w:r>
        <w:r w:rsidR="0083516E" w:rsidRPr="000F6DDB">
          <w:rPr>
            <w:rStyle w:val="aa"/>
            <w:rFonts w:ascii="Times New Roman" w:hAnsi="Times New Roman"/>
            <w:i/>
            <w:sz w:val="28"/>
            <w:szCs w:val="28"/>
            <w:u w:val="none"/>
          </w:rPr>
          <w:t xml:space="preserve"> № </w:t>
        </w:r>
        <w:r w:rsidR="0083516E">
          <w:rPr>
            <w:rStyle w:val="aa"/>
            <w:rFonts w:ascii="Times New Roman" w:hAnsi="Times New Roman"/>
            <w:i/>
            <w:sz w:val="28"/>
            <w:szCs w:val="28"/>
            <w:u w:val="none"/>
          </w:rPr>
          <w:t>106</w:t>
        </w:r>
        <w:r w:rsidR="0083516E" w:rsidRPr="000F6DDB">
          <w:rPr>
            <w:rStyle w:val="aa"/>
            <w:rFonts w:ascii="Times New Roman" w:hAnsi="Times New Roman"/>
            <w:i/>
            <w:sz w:val="28"/>
            <w:szCs w:val="28"/>
            <w:u w:val="none"/>
          </w:rPr>
          <w:t>-ІНС)</w:t>
        </w:r>
      </w:hyperlink>
      <w:r w:rsidR="0083516E" w:rsidRPr="000F6DDB">
        <w:rPr>
          <w:rFonts w:ascii="Times New Roman" w:hAnsi="Times New Roman"/>
          <w:i/>
          <w:sz w:val="28"/>
          <w:szCs w:val="28"/>
        </w:rPr>
        <w:t xml:space="preserve"> </w:t>
      </w:r>
    </w:p>
    <w:p w:rsidR="005F1FA4" w:rsidRPr="005F1FA4" w:rsidRDefault="005F1FA4" w:rsidP="005F1FA4">
      <w:pPr>
        <w:spacing w:after="360"/>
        <w:ind w:firstLine="709"/>
        <w:jc w:val="both"/>
        <w:rPr>
          <w:rFonts w:ascii="Times New Roman" w:hAnsi="Times New Roman"/>
          <w:sz w:val="28"/>
          <w:szCs w:val="28"/>
          <w:shd w:val="clear" w:color="auto" w:fill="FFFFFF"/>
        </w:rPr>
      </w:pPr>
      <w:r w:rsidRPr="005F1FA4">
        <w:rPr>
          <w:rFonts w:ascii="Times New Roman" w:hAnsi="Times New Roman"/>
          <w:sz w:val="28"/>
          <w:szCs w:val="28"/>
          <w:shd w:val="clear" w:color="auto" w:fill="FFFFFF"/>
        </w:rPr>
        <w:t>1. Женщине, которая работает и имеет двух или более детей возрастом до 15 лет, или ребенка-инвалида, или которые усыновили ребенка, матери инвалида с детства подгруппы А І группы, одинокой матери, отцу ребенка или инвалида с детства подгруппы А I группы, который воспитывает их без матери (в том числе в случае длительного пребывания матери в лечебном учреждении), а также лицу, взявшему под опеку ребенка или инвалида с детства подгруппы А І группы или одному из приемных родителей предоставляется ежегодно дополнительный оплачиваемый отпуск продолжительностью 10 календарных дней без учета праздничных и нерабочих дней.</w:t>
      </w:r>
    </w:p>
    <w:p w:rsidR="005F1FA4" w:rsidRPr="005F1FA4" w:rsidRDefault="005F1FA4" w:rsidP="005F1FA4">
      <w:pPr>
        <w:spacing w:after="360"/>
        <w:ind w:firstLine="709"/>
        <w:jc w:val="both"/>
        <w:rPr>
          <w:rFonts w:ascii="Times New Roman" w:hAnsi="Times New Roman"/>
          <w:sz w:val="28"/>
          <w:szCs w:val="28"/>
          <w:shd w:val="clear" w:color="auto" w:fill="FFFFFF"/>
        </w:rPr>
      </w:pPr>
      <w:r w:rsidRPr="005F1FA4">
        <w:rPr>
          <w:rFonts w:ascii="Times New Roman" w:hAnsi="Times New Roman"/>
          <w:sz w:val="28"/>
          <w:szCs w:val="28"/>
          <w:shd w:val="clear" w:color="auto" w:fill="FFFFFF"/>
        </w:rPr>
        <w:t>2. При наличии нескольких оснований для предоставления такого отпуска его общая продолжительность не может превышать 17 календарных дней.</w:t>
      </w:r>
    </w:p>
    <w:p w:rsidR="005F1FA4" w:rsidRPr="005F1FA4" w:rsidRDefault="005F1FA4" w:rsidP="005F1FA4">
      <w:pPr>
        <w:spacing w:after="360"/>
        <w:ind w:firstLine="709"/>
        <w:jc w:val="both"/>
        <w:rPr>
          <w:rFonts w:ascii="Times New Roman" w:hAnsi="Times New Roman"/>
          <w:i/>
          <w:sz w:val="28"/>
          <w:szCs w:val="28"/>
          <w:shd w:val="clear" w:color="auto" w:fill="FFFFFF"/>
        </w:rPr>
      </w:pPr>
      <w:r w:rsidRPr="005F1FA4">
        <w:rPr>
          <w:rFonts w:ascii="Times New Roman" w:hAnsi="Times New Roman"/>
          <w:i/>
          <w:sz w:val="28"/>
          <w:szCs w:val="28"/>
          <w:shd w:val="clear" w:color="auto" w:fill="FFFFFF"/>
        </w:rPr>
        <w:t xml:space="preserve">(Статья 20-1 введена </w:t>
      </w:r>
      <w:hyperlink r:id="rId45" w:history="1">
        <w:r w:rsidRPr="005F1FA4">
          <w:rPr>
            <w:rStyle w:val="aa"/>
            <w:rFonts w:ascii="Times New Roman" w:hAnsi="Times New Roman"/>
            <w:i/>
            <w:sz w:val="28"/>
            <w:szCs w:val="28"/>
            <w:shd w:val="clear" w:color="auto" w:fill="FFFFFF"/>
          </w:rPr>
          <w:t>Законом от 29.05.2015 № 49-ІНС</w:t>
        </w:r>
      </w:hyperlink>
      <w:r w:rsidRPr="005F1FA4">
        <w:rPr>
          <w:rFonts w:ascii="Times New Roman" w:hAnsi="Times New Roman"/>
          <w:i/>
          <w:sz w:val="28"/>
          <w:szCs w:val="28"/>
          <w:shd w:val="clear" w:color="auto" w:fill="FFFFFF"/>
        </w:rPr>
        <w:t>, в редакции Законов</w:t>
      </w:r>
      <w:r w:rsidRPr="005F1FA4">
        <w:t xml:space="preserve"> </w:t>
      </w:r>
      <w:hyperlink r:id="rId46" w:history="1">
        <w:r w:rsidRPr="005F1FA4">
          <w:rPr>
            <w:rStyle w:val="aa"/>
            <w:rFonts w:ascii="Times New Roman" w:hAnsi="Times New Roman"/>
            <w:i/>
            <w:sz w:val="28"/>
            <w:szCs w:val="28"/>
            <w:shd w:val="clear" w:color="auto" w:fill="FFFFFF"/>
          </w:rPr>
          <w:t>от 19.02.2016 № 106-ІНС</w:t>
        </w:r>
      </w:hyperlink>
      <w:r w:rsidRPr="005F1FA4">
        <w:rPr>
          <w:rFonts w:ascii="Times New Roman" w:hAnsi="Times New Roman"/>
          <w:i/>
          <w:sz w:val="28"/>
          <w:szCs w:val="28"/>
          <w:shd w:val="clear" w:color="auto" w:fill="FFFFFF"/>
        </w:rPr>
        <w:t xml:space="preserve">, </w:t>
      </w:r>
      <w:hyperlink r:id="rId47" w:history="1">
        <w:r w:rsidRPr="005F1FA4">
          <w:rPr>
            <w:rStyle w:val="aa"/>
            <w:rFonts w:ascii="Times New Roman" w:hAnsi="Times New Roman"/>
            <w:i/>
            <w:sz w:val="28"/>
            <w:szCs w:val="28"/>
            <w:shd w:val="clear" w:color="auto" w:fill="FFFFFF"/>
          </w:rPr>
          <w:t>от 30.04.2016 № 126-IНС</w:t>
        </w:r>
      </w:hyperlink>
      <w:r w:rsidRPr="005F1FA4">
        <w:rPr>
          <w:rFonts w:ascii="Times New Roman" w:hAnsi="Times New Roman"/>
          <w:i/>
          <w:sz w:val="28"/>
          <w:szCs w:val="28"/>
          <w:shd w:val="clear" w:color="auto" w:fill="FFFFFF"/>
        </w:rPr>
        <w:t>)</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hAnsi="Times New Roman"/>
          <w:sz w:val="28"/>
          <w:szCs w:val="28"/>
        </w:rPr>
        <w:t>Статья 21.</w:t>
      </w:r>
      <w:r w:rsidRPr="000B6BBF">
        <w:rPr>
          <w:rFonts w:ascii="Times New Roman" w:hAnsi="Times New Roman"/>
          <w:b/>
          <w:sz w:val="28"/>
          <w:szCs w:val="28"/>
        </w:rPr>
        <w:t> </w:t>
      </w:r>
      <w:r w:rsidRPr="000B6BBF">
        <w:rPr>
          <w:rFonts w:ascii="Times New Roman" w:eastAsia="Times New Roman" w:hAnsi="Times New Roman"/>
          <w:b/>
          <w:sz w:val="28"/>
          <w:szCs w:val="28"/>
        </w:rPr>
        <w:t>Отпуск работникам, усыновившим детей</w:t>
      </w:r>
    </w:p>
    <w:p w:rsidR="000B6BBF" w:rsidRPr="000B6BBF" w:rsidRDefault="000B6BBF" w:rsidP="000B6BBF">
      <w:pPr>
        <w:spacing w:after="360"/>
        <w:ind w:right="-1" w:firstLine="709"/>
        <w:jc w:val="both"/>
        <w:rPr>
          <w:rFonts w:ascii="Times New Roman" w:hAnsi="Times New Roman"/>
          <w:sz w:val="28"/>
          <w:szCs w:val="28"/>
        </w:rPr>
      </w:pPr>
      <w:r w:rsidRPr="000B6BBF">
        <w:rPr>
          <w:rFonts w:ascii="Times New Roman" w:hAnsi="Times New Roman"/>
          <w:sz w:val="28"/>
          <w:szCs w:val="28"/>
        </w:rPr>
        <w:t>1. </w:t>
      </w:r>
      <w:r w:rsidRPr="000B6BBF">
        <w:rPr>
          <w:rFonts w:ascii="Times New Roman" w:eastAsia="Times New Roman" w:hAnsi="Times New Roman"/>
          <w:sz w:val="28"/>
          <w:szCs w:val="28"/>
        </w:rPr>
        <w:t>Работникам, усыновившим ребенка из числа детей-сирот или детей, лишенных родительского попечения, на основании письменного заявления предоставляется единовременный оплачиваемый отпуск в связи с усыновлением ребенка продолжительностью семьдесят календарных дней (сто десять календарных дней – при одновременном усыновлении двух и более детей), со дня вступления в законную силу решения об усыновлении ребенка.</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2. Работнику, усыновившему ребенка (детей), по его заявлению, также предоставляется отпуск по уходу за ребенком до достижения им возраста трех лет.</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lastRenderedPageBreak/>
        <w:t xml:space="preserve">3. При усыновлении ребенка в возрасте до трех лет отпуск, указанный в части 1 настоящей статьи, предоставляется в случае, если продолжительность отпуска, указанного в части 2 настоящей статьи, составила менее семидесяти календарных дней (ста десяти календарных дней – при одновременном усыновлении двух и более детей) в связи с достижением ребенком возраста трех лет. Отпуска предоставляются последовательно при условии, что их общая продолжительность не может превышать сроков, указанных </w:t>
      </w:r>
      <w:r w:rsidRPr="000B6BBF">
        <w:rPr>
          <w:rFonts w:ascii="Times New Roman" w:hAnsi="Times New Roman"/>
          <w:sz w:val="28"/>
          <w:szCs w:val="28"/>
        </w:rPr>
        <w:t xml:space="preserve">в части 1 </w:t>
      </w:r>
      <w:r w:rsidRPr="000B6BBF">
        <w:rPr>
          <w:rFonts w:ascii="Times New Roman" w:eastAsia="Times New Roman" w:hAnsi="Times New Roman"/>
          <w:sz w:val="28"/>
          <w:szCs w:val="28"/>
        </w:rPr>
        <w:t>настоящей статьи.</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4. В случае усыновления ребенка (детей) обоими супругами указанный отпуск предоставляется одному из супругов на их усмотрение.</w:t>
      </w:r>
    </w:p>
    <w:p w:rsidR="000B6BBF" w:rsidRPr="000B6BBF" w:rsidRDefault="000B6BBF" w:rsidP="000B6BBF">
      <w:pPr>
        <w:spacing w:after="360"/>
        <w:ind w:right="-1" w:firstLine="709"/>
        <w:jc w:val="both"/>
        <w:rPr>
          <w:rFonts w:ascii="Times New Roman" w:eastAsia="Times New Roman" w:hAnsi="Times New Roman"/>
          <w:sz w:val="28"/>
          <w:szCs w:val="28"/>
        </w:rPr>
      </w:pPr>
      <w:r w:rsidRPr="000B6BBF">
        <w:rPr>
          <w:rFonts w:ascii="Times New Roman" w:eastAsia="Times New Roman" w:hAnsi="Times New Roman"/>
          <w:sz w:val="28"/>
          <w:szCs w:val="28"/>
        </w:rPr>
        <w:t xml:space="preserve">5. Работники, усыновившие ребенка, имеют право </w:t>
      </w:r>
      <w:r w:rsidRPr="000B6BBF">
        <w:rPr>
          <w:rFonts w:ascii="Times New Roman" w:hAnsi="Times New Roman"/>
          <w:sz w:val="28"/>
          <w:szCs w:val="28"/>
        </w:rPr>
        <w:t>на единоразовый оплачиваемый отпуск</w:t>
      </w:r>
      <w:r w:rsidRPr="000B6BBF">
        <w:rPr>
          <w:rFonts w:ascii="Times New Roman" w:eastAsia="Times New Roman" w:hAnsi="Times New Roman"/>
          <w:sz w:val="28"/>
          <w:szCs w:val="28"/>
        </w:rPr>
        <w:t xml:space="preserve"> в связи с усыновлением ребенка при условии, что заявление о предоставлении отпуска поступило не позднее трех месяцев со дня вступления в законную силу решения об усыновлении ребенка.</w:t>
      </w:r>
    </w:p>
    <w:p w:rsidR="000B6BBF" w:rsidRPr="000B6BBF" w:rsidRDefault="000B6BBF" w:rsidP="000B6BBF">
      <w:pPr>
        <w:widowControl w:val="0"/>
        <w:autoSpaceDE w:val="0"/>
        <w:spacing w:after="360"/>
        <w:ind w:firstLine="709"/>
        <w:jc w:val="both"/>
        <w:rPr>
          <w:rFonts w:ascii="Times New Roman" w:hAnsi="Times New Roman"/>
          <w:sz w:val="28"/>
          <w:szCs w:val="28"/>
        </w:rPr>
      </w:pPr>
      <w:r w:rsidRPr="000B6BBF">
        <w:rPr>
          <w:rFonts w:ascii="Times New Roman" w:hAnsi="Times New Roman"/>
          <w:i/>
          <w:sz w:val="28"/>
          <w:szCs w:val="28"/>
        </w:rPr>
        <w:t xml:space="preserve">(Статья 21 с изменениями, внесенными Законом </w:t>
      </w:r>
      <w:hyperlink r:id="rId48" w:history="1">
        <w:r w:rsidRPr="000B6BBF">
          <w:rPr>
            <w:rFonts w:ascii="Times New Roman" w:hAnsi="Times New Roman"/>
            <w:i/>
            <w:color w:val="0000FF"/>
            <w:sz w:val="28"/>
            <w:szCs w:val="28"/>
            <w:u w:val="single"/>
          </w:rPr>
          <w:t>от 29.05.2015 № 49-ІНС</w:t>
        </w:r>
      </w:hyperlink>
      <w:r w:rsidRPr="000B6BBF">
        <w:rPr>
          <w:rFonts w:ascii="Times New Roman" w:hAnsi="Times New Roman"/>
          <w:i/>
          <w:sz w:val="28"/>
          <w:szCs w:val="28"/>
        </w:rPr>
        <w:t xml:space="preserve">, изложена в новой редакции в соответствии с </w:t>
      </w:r>
      <w:hyperlink r:id="rId49" w:history="1">
        <w:r w:rsidRPr="000B6BBF">
          <w:rPr>
            <w:rFonts w:ascii="Times New Roman" w:hAnsi="Times New Roman"/>
            <w:i/>
            <w:color w:val="0000FF"/>
            <w:sz w:val="28"/>
            <w:szCs w:val="28"/>
            <w:u w:val="single"/>
          </w:rPr>
          <w:t>Законом от 10.03.2017 № 158-IНС</w:t>
        </w:r>
      </w:hyperlink>
      <w:r w:rsidRPr="000B6BBF">
        <w:rPr>
          <w:rFonts w:ascii="Times New Roman" w:hAnsi="Times New Roman"/>
          <w:i/>
          <w:sz w:val="28"/>
          <w:szCs w:val="28"/>
        </w:rPr>
        <w:t>)</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6.</w:t>
      </w:r>
      <w:r w:rsidRPr="000F6DDB">
        <w:rPr>
          <w:rFonts w:ascii="Times New Roman" w:hAnsi="Times New Roman"/>
          <w:color w:val="auto"/>
        </w:rPr>
        <w:t xml:space="preserve"> Отпуск без сохранения заработной платы</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22.</w:t>
      </w:r>
      <w:r w:rsidRPr="000F6DDB">
        <w:rPr>
          <w:rFonts w:ascii="Times New Roman" w:hAnsi="Times New Roman"/>
          <w:color w:val="auto"/>
          <w:sz w:val="28"/>
          <w:szCs w:val="28"/>
          <w:lang w:eastAsia="ru-RU"/>
        </w:rPr>
        <w:t xml:space="preserve"> Отпуск без сохранения заработной платы</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83516E" w:rsidRPr="000F6DDB">
        <w:rPr>
          <w:rFonts w:ascii="Times New Roman" w:hAnsi="Times New Roman"/>
          <w:sz w:val="28"/>
          <w:szCs w:val="28"/>
          <w:shd w:val="clear" w:color="auto" w:fill="FFFFFF"/>
        </w:rPr>
        <w:t xml:space="preserve"> но не более 14 календарных дней в году</w:t>
      </w:r>
      <w:r w:rsidR="0083516E" w:rsidRPr="000F6DDB">
        <w:rPr>
          <w:rFonts w:ascii="Times New Roman" w:hAnsi="Times New Roman"/>
          <w:sz w:val="28"/>
          <w:szCs w:val="28"/>
          <w:lang w:eastAsia="ru-RU"/>
        </w:rPr>
        <w:t>.</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 xml:space="preserve">(В часть 1 статьи 22 внесены изменения в соответствии с Законом от 29.05.2015 № 49-ІНС) </w:t>
      </w:r>
    </w:p>
    <w:p w:rsidR="001C7C5D" w:rsidRPr="001C7C5D" w:rsidRDefault="009D15A7" w:rsidP="001C7C5D">
      <w:pPr>
        <w:spacing w:after="360"/>
        <w:ind w:right="-1" w:firstLine="709"/>
        <w:jc w:val="both"/>
        <w:rPr>
          <w:rFonts w:ascii="Times New Roman" w:hAnsi="Times New Roman"/>
          <w:sz w:val="28"/>
          <w:szCs w:val="28"/>
          <w:lang w:eastAsia="ru-RU"/>
        </w:rPr>
      </w:pPr>
      <w:r>
        <w:rPr>
          <w:rFonts w:ascii="Times New Roman" w:hAnsi="Times New Roman"/>
          <w:i/>
          <w:sz w:val="28"/>
          <w:szCs w:val="28"/>
        </w:rPr>
        <w:fldChar w:fldCharType="end"/>
      </w:r>
      <w:r w:rsidR="001C7C5D" w:rsidRPr="001C7C5D">
        <w:rPr>
          <w:rFonts w:ascii="Times New Roman" w:hAnsi="Times New Roman"/>
          <w:sz w:val="28"/>
          <w:szCs w:val="28"/>
          <w:lang w:eastAsia="ru-RU"/>
        </w:rPr>
        <w:t>2. Работодатель обязан на основании письменного заявления работника предоставить отпуск без сохранения заработной платы:</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1) участникам Великой Отечественной войны – до 35 календарных дней в году;</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lastRenderedPageBreak/>
        <w:t>2) пенсионерам по возрасту – до 14 календарных дней в году;</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3) родителям и женам (мужьям) военнослужащих, сотрудников органов внутренних дел,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4) инвалидам – до 60 календарных дней в году;</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5) работникам в случаях рождения ребенка, регистрации брака, смерти близких родственников – до пяти календарных дней в каждом случае;</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6) совместителям – на срок до окончания отпуска по основному месту работы;</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7) матери, воспитывающей детей без отца, или отцу, воспитывающему детей без матери (в том числе и в случае продолжительного пребывания матери в лечебном учреждении), которая (который) имеет двух и более детей в возрасте до 15 лет или ребенка-инвалида – продолжительностью до 14 календарных дней ежегодно;</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8) работникам для завершения санаторно-курортного лечения – продолжительностью, определенной в медицинском заключении;</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lang w:eastAsia="ru-RU"/>
        </w:rPr>
        <w:t xml:space="preserve">9) работникам в период проведения военных действий в соответствующем населенном пункте с учетом времени, необходимого для возвращения к месту работы, но не более семи календарных дней после </w:t>
      </w:r>
      <w:r w:rsidRPr="001C7C5D">
        <w:rPr>
          <w:rFonts w:ascii="Times New Roman" w:hAnsi="Times New Roman"/>
          <w:sz w:val="28"/>
          <w:szCs w:val="28"/>
        </w:rPr>
        <w:t>официального объявления</w:t>
      </w:r>
      <w:r w:rsidRPr="001C7C5D">
        <w:rPr>
          <w:rFonts w:ascii="Times New Roman" w:hAnsi="Times New Roman"/>
          <w:sz w:val="28"/>
          <w:szCs w:val="28"/>
          <w:lang w:eastAsia="ru-RU"/>
        </w:rPr>
        <w:t xml:space="preserve"> о прекращении военных действий;</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10) матери или другим лицам, указанным в части 1 статьи 20 настоящего Закона, имеющим ребенка-инвалида до достижения ребенком восемнадцатилетнего возраста;</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 xml:space="preserve">11) матери или другим лицам, указанным в части 1 статьи 20 настоящего Закона, по уходу за ребенком в возрасте до 10 лет – на период объявления </w:t>
      </w:r>
      <w:r w:rsidRPr="001C7C5D">
        <w:rPr>
          <w:rFonts w:ascii="Times New Roman" w:eastAsia="Times New Roman" w:hAnsi="Times New Roman"/>
          <w:sz w:val="28"/>
          <w:szCs w:val="28"/>
        </w:rPr>
        <w:lastRenderedPageBreak/>
        <w:t>карантина на соответствующей территории или в учреждениях, которые посещает ребенок;</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12) работникам для ухода за больным родственником первой степени родства, который по заключению медицинского учреждения нуждается в постоянном постороннем уходе, – продолжительностью, определенной в медицинском заключении, но не более 30 календарных дней;</w:t>
      </w:r>
    </w:p>
    <w:p w:rsidR="001C7C5D" w:rsidRPr="001C7C5D" w:rsidRDefault="001C7C5D" w:rsidP="001C7C5D">
      <w:pPr>
        <w:spacing w:after="360"/>
        <w:ind w:right="-1" w:firstLine="709"/>
        <w:jc w:val="both"/>
        <w:rPr>
          <w:rFonts w:ascii="Times New Roman" w:eastAsia="Times New Roman" w:hAnsi="Times New Roman"/>
          <w:sz w:val="28"/>
          <w:szCs w:val="28"/>
        </w:rPr>
      </w:pPr>
      <w:r w:rsidRPr="001C7C5D">
        <w:rPr>
          <w:rFonts w:ascii="Times New Roman" w:eastAsia="Times New Roman" w:hAnsi="Times New Roman"/>
          <w:sz w:val="28"/>
          <w:szCs w:val="28"/>
        </w:rPr>
        <w:t>13) работникам, дети которых в возрасте до 18 лет поступают в учебные заведения, расположенные в другой местности, – продолжительностью 12 календарных дней без учета времени, необходимого для проезда до местонахождения учебного заведения и в обратном направлении. При наличии двух или более детей указанного возраста такой отпуск предоставляется отдельно для сопровождения каждого ребенка;</w:t>
      </w:r>
    </w:p>
    <w:p w:rsidR="001C7C5D" w:rsidRPr="001C7C5D" w:rsidRDefault="001C7C5D" w:rsidP="001C7C5D">
      <w:pPr>
        <w:spacing w:after="360"/>
        <w:ind w:right="-1" w:firstLine="709"/>
        <w:jc w:val="both"/>
        <w:rPr>
          <w:rFonts w:ascii="Times New Roman" w:hAnsi="Times New Roman"/>
          <w:sz w:val="28"/>
          <w:szCs w:val="28"/>
          <w:lang w:eastAsia="ru-RU"/>
        </w:rPr>
      </w:pPr>
      <w:r w:rsidRPr="001C7C5D">
        <w:rPr>
          <w:rFonts w:ascii="Times New Roman" w:hAnsi="Times New Roman"/>
          <w:sz w:val="28"/>
          <w:szCs w:val="28"/>
          <w:shd w:val="clear" w:color="auto" w:fill="FFFFFF"/>
        </w:rPr>
        <w:t>14) в других случаях, предусмотренных настоящим Законом, иными законами Донецкой Народной Республики либо коллективным договором</w:t>
      </w:r>
      <w:r w:rsidRPr="001C7C5D">
        <w:rPr>
          <w:rFonts w:ascii="Times New Roman" w:hAnsi="Times New Roman"/>
          <w:sz w:val="28"/>
          <w:szCs w:val="28"/>
          <w:lang w:eastAsia="ru-RU"/>
        </w:rPr>
        <w:t>.</w:t>
      </w:r>
    </w:p>
    <w:p w:rsidR="001C7C5D" w:rsidRPr="001C7C5D" w:rsidRDefault="001C7C5D" w:rsidP="001C7C5D">
      <w:pPr>
        <w:widowControl w:val="0"/>
        <w:autoSpaceDE w:val="0"/>
        <w:spacing w:after="360"/>
        <w:ind w:right="-142" w:firstLine="709"/>
        <w:jc w:val="both"/>
        <w:rPr>
          <w:rFonts w:ascii="Times New Roman" w:hAnsi="Times New Roman"/>
          <w:sz w:val="28"/>
          <w:szCs w:val="28"/>
        </w:rPr>
      </w:pPr>
      <w:r w:rsidRPr="001C7C5D">
        <w:rPr>
          <w:rFonts w:ascii="Times New Roman" w:hAnsi="Times New Roman"/>
          <w:i/>
          <w:sz w:val="28"/>
          <w:szCs w:val="28"/>
        </w:rPr>
        <w:t xml:space="preserve">(Часть 2 статьи 22 с изменениями, внесенными Законом </w:t>
      </w:r>
      <w:hyperlink r:id="rId50" w:history="1">
        <w:r w:rsidRPr="001C7C5D">
          <w:rPr>
            <w:rFonts w:ascii="Times New Roman" w:hAnsi="Times New Roman"/>
            <w:i/>
            <w:color w:val="0000FF"/>
            <w:sz w:val="28"/>
            <w:szCs w:val="28"/>
            <w:u w:val="single"/>
          </w:rPr>
          <w:t>от 29.05.2015 № 49-ІНС</w:t>
        </w:r>
      </w:hyperlink>
      <w:r w:rsidRPr="001C7C5D">
        <w:rPr>
          <w:rFonts w:ascii="Times New Roman" w:hAnsi="Times New Roman"/>
          <w:i/>
          <w:sz w:val="28"/>
          <w:szCs w:val="28"/>
        </w:rPr>
        <w:t xml:space="preserve">, изложена в новой редакции в соответствии с </w:t>
      </w:r>
      <w:hyperlink r:id="rId51" w:history="1">
        <w:r w:rsidRPr="001C7C5D">
          <w:rPr>
            <w:rFonts w:ascii="Times New Roman" w:hAnsi="Times New Roman"/>
            <w:i/>
            <w:color w:val="0000FF"/>
            <w:sz w:val="28"/>
            <w:szCs w:val="28"/>
            <w:u w:val="single"/>
          </w:rPr>
          <w:t>Законом от 10.03.2017 № 158-IНС</w:t>
        </w:r>
      </w:hyperlink>
      <w:r w:rsidRPr="001C7C5D">
        <w:rPr>
          <w:rFonts w:ascii="Times New Roman" w:hAnsi="Times New Roman"/>
          <w:i/>
          <w:sz w:val="28"/>
          <w:szCs w:val="28"/>
        </w:rPr>
        <w:t>)</w:t>
      </w:r>
    </w:p>
    <w:p w:rsidR="0083516E" w:rsidRPr="00F07894" w:rsidRDefault="0083516E" w:rsidP="00D93B64">
      <w:pPr>
        <w:spacing w:after="360"/>
        <w:ind w:firstLine="709"/>
        <w:jc w:val="both"/>
        <w:rPr>
          <w:rFonts w:ascii="Times New Roman" w:hAnsi="Times New Roman"/>
          <w:b/>
          <w:sz w:val="28"/>
          <w:szCs w:val="28"/>
        </w:rPr>
      </w:pPr>
      <w:r w:rsidRPr="00667091">
        <w:rPr>
          <w:rFonts w:ascii="Times New Roman" w:hAnsi="Times New Roman"/>
          <w:sz w:val="28"/>
          <w:szCs w:val="28"/>
        </w:rPr>
        <w:t>Глава 7.</w:t>
      </w:r>
      <w:r w:rsidRPr="00F07894">
        <w:rPr>
          <w:rFonts w:ascii="Times New Roman" w:hAnsi="Times New Roman"/>
          <w:b/>
          <w:sz w:val="28"/>
          <w:szCs w:val="28"/>
        </w:rPr>
        <w:t xml:space="preserve"> Учебные и творческие отпуска</w:t>
      </w:r>
    </w:p>
    <w:p w:rsidR="0083516E" w:rsidRPr="00F07894" w:rsidRDefault="00D93B64" w:rsidP="00D93B64">
      <w:pPr>
        <w:spacing w:after="360"/>
        <w:ind w:firstLine="709"/>
        <w:jc w:val="both"/>
        <w:rPr>
          <w:rFonts w:ascii="Times New Roman" w:hAnsi="Times New Roman"/>
          <w:b/>
          <w:sz w:val="28"/>
          <w:szCs w:val="28"/>
        </w:rPr>
      </w:pPr>
      <w:r>
        <w:rPr>
          <w:rFonts w:ascii="Times New Roman" w:hAnsi="Times New Roman"/>
          <w:sz w:val="28"/>
          <w:szCs w:val="28"/>
        </w:rPr>
        <w:t>Статья </w:t>
      </w:r>
      <w:r w:rsidR="0083516E" w:rsidRPr="00667091">
        <w:rPr>
          <w:rFonts w:ascii="Times New Roman" w:hAnsi="Times New Roman"/>
          <w:sz w:val="28"/>
          <w:szCs w:val="28"/>
        </w:rPr>
        <w:t>23.</w:t>
      </w:r>
      <w:r>
        <w:rPr>
          <w:rFonts w:ascii="Times New Roman" w:hAnsi="Times New Roman"/>
          <w:sz w:val="28"/>
          <w:szCs w:val="28"/>
        </w:rPr>
        <w:t> </w:t>
      </w:r>
      <w:r w:rsidR="0083516E" w:rsidRPr="00F07894">
        <w:rPr>
          <w:rFonts w:ascii="Times New Roman" w:hAnsi="Times New Roman"/>
          <w:b/>
          <w:sz w:val="28"/>
          <w:szCs w:val="28"/>
        </w:rPr>
        <w:t>Отпуска лицам, обучающимся в образовательных учреждениях среднего профессионального и высшего профессионального образования</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Работникам, обучающимся без отрыва от производства в образовательных организациях, осуществляющих обучение по образовательным программам среднего профессионального образования, а также в образовательных организациях, осуществляющих обучение по образовательным программам высшего профессионального образования по заочной форме обучения, на основании справки-вызова предоставляются дополнительные оплачиваемые отпуска:</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 xml:space="preserve">1) на период установочных занятий, выполнения лабораторных работ, сдачи зачетов и экзаменов для тех, кто учится на первом и втором курсах в образовательных организациях, осуществляющих обучение по </w:t>
      </w:r>
      <w:r w:rsidRPr="00562CB1">
        <w:rPr>
          <w:rFonts w:ascii="Times New Roman" w:hAnsi="Times New Roman"/>
          <w:sz w:val="28"/>
          <w:szCs w:val="28"/>
        </w:rPr>
        <w:lastRenderedPageBreak/>
        <w:t>образовательным программам среднего профессионального образования, высшего профессионального образования – до 30 календарных дней;</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2) на период установочных занятий, выполнения лабораторных работ, сдачи зачетов и экзаменов для тех, кто учится на третьем и последующих курсах в образовательных организациях, осуществляющих обучение по образовательным программам среднего профессионального образования, высшего профессионального образования, а также для работников, получающих дополнительное профессиональное образование – до 40 календарных дней;</w:t>
      </w:r>
    </w:p>
    <w:p w:rsidR="00802CAD" w:rsidRPr="00562CB1" w:rsidRDefault="00802CAD" w:rsidP="00802CAD">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3) на период прохождения государственной итоговой аттестации в образовательных организациях, осуществляющих обучение по образовательным программам высшего профессионального образования – до 30 календарных дней;</w:t>
      </w:r>
    </w:p>
    <w:p w:rsidR="00802CAD" w:rsidRPr="00562CB1" w:rsidRDefault="00802CAD" w:rsidP="00802CAD">
      <w:pPr>
        <w:spacing w:after="360"/>
        <w:ind w:firstLine="709"/>
        <w:jc w:val="both"/>
        <w:rPr>
          <w:rFonts w:ascii="Times New Roman" w:hAnsi="Times New Roman"/>
          <w:sz w:val="28"/>
          <w:szCs w:val="28"/>
        </w:rPr>
      </w:pPr>
      <w:r w:rsidRPr="00562CB1">
        <w:rPr>
          <w:rFonts w:ascii="Times New Roman" w:hAnsi="Times New Roman"/>
          <w:sz w:val="28"/>
          <w:szCs w:val="28"/>
        </w:rPr>
        <w:t>4) на период подготовки и защиты дипломного проекта (работы), выпускной квалификационной работы студентам, которые обучаются в образовательных организациях, осуществляющих обучение по образовательным программам среднего профессионального образования – два месяца, а в образовательных организациях, осуществляющих обучение по образовательным программам высшего профессионального образования – четыре месяца;</w:t>
      </w:r>
    </w:p>
    <w:p w:rsidR="00802CAD" w:rsidRDefault="00802CAD" w:rsidP="00802CAD">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5) на период подготовки и прохождения государственной итоговой аттестации в образовательных организациях, осуществляющих обучение по образовательным программам среднего профессионального образования – до 35 календарных дней на протяжении учебного года.</w:t>
      </w:r>
    </w:p>
    <w:p w:rsidR="0083516E" w:rsidRPr="00D93B64" w:rsidRDefault="0083516E" w:rsidP="00802CAD">
      <w:pPr>
        <w:spacing w:after="360"/>
        <w:ind w:firstLine="709"/>
        <w:jc w:val="both"/>
        <w:rPr>
          <w:rFonts w:ascii="Times New Roman" w:hAnsi="Times New Roman"/>
          <w:i/>
          <w:sz w:val="28"/>
          <w:szCs w:val="28"/>
        </w:rPr>
      </w:pPr>
      <w:r w:rsidRPr="00D93B64">
        <w:rPr>
          <w:rFonts w:ascii="Times New Roman" w:hAnsi="Times New Roman"/>
          <w:i/>
          <w:sz w:val="28"/>
          <w:szCs w:val="28"/>
        </w:rPr>
        <w:t xml:space="preserve">(Статья 23 в редакции Законов </w:t>
      </w:r>
      <w:hyperlink r:id="rId52" w:history="1">
        <w:r w:rsidRPr="00D93B64">
          <w:rPr>
            <w:rStyle w:val="aa"/>
            <w:rFonts w:ascii="Times New Roman" w:hAnsi="Times New Roman"/>
            <w:i/>
            <w:sz w:val="28"/>
            <w:szCs w:val="28"/>
          </w:rPr>
          <w:t>от 29.05.2015 № 49-ІНС</w:t>
        </w:r>
      </w:hyperlink>
      <w:r w:rsidRPr="00D93B64">
        <w:rPr>
          <w:rFonts w:ascii="Times New Roman" w:hAnsi="Times New Roman"/>
          <w:i/>
          <w:sz w:val="28"/>
          <w:szCs w:val="28"/>
        </w:rPr>
        <w:t xml:space="preserve">, </w:t>
      </w:r>
      <w:hyperlink r:id="rId53" w:history="1">
        <w:r w:rsidRPr="00D93B64">
          <w:rPr>
            <w:rStyle w:val="aa"/>
            <w:rFonts w:ascii="Times New Roman" w:hAnsi="Times New Roman"/>
            <w:i/>
            <w:sz w:val="28"/>
            <w:szCs w:val="28"/>
          </w:rPr>
          <w:t>от 19.02.2016 № 106-ІНС</w:t>
        </w:r>
      </w:hyperlink>
      <w:r w:rsidR="00802CAD">
        <w:rPr>
          <w:rStyle w:val="aa"/>
          <w:rFonts w:ascii="Times New Roman" w:hAnsi="Times New Roman"/>
          <w:i/>
          <w:sz w:val="28"/>
          <w:szCs w:val="28"/>
        </w:rPr>
        <w:t>,</w:t>
      </w:r>
      <w:r w:rsidR="00802CAD" w:rsidRPr="00802CAD">
        <w:rPr>
          <w:rStyle w:val="aa"/>
          <w:rFonts w:ascii="Times New Roman" w:hAnsi="Times New Roman"/>
          <w:i/>
          <w:sz w:val="28"/>
          <w:szCs w:val="28"/>
          <w:u w:val="none"/>
        </w:rPr>
        <w:t xml:space="preserve"> </w:t>
      </w:r>
      <w:hyperlink r:id="rId54" w:history="1">
        <w:r w:rsidR="00802CAD" w:rsidRPr="00802CAD">
          <w:rPr>
            <w:rStyle w:val="aa"/>
            <w:rFonts w:ascii="Times New Roman" w:hAnsi="Times New Roman"/>
            <w:i/>
            <w:sz w:val="28"/>
            <w:szCs w:val="28"/>
          </w:rPr>
          <w:t>от 30.04.2016 № 126-IНС</w:t>
        </w:r>
      </w:hyperlink>
      <w:r w:rsidRPr="00D93B64">
        <w:rPr>
          <w:rFonts w:ascii="Times New Roman" w:hAnsi="Times New Roman"/>
          <w:i/>
          <w:sz w:val="28"/>
          <w:szCs w:val="28"/>
        </w:rPr>
        <w:t xml:space="preserve">) </w:t>
      </w:r>
    </w:p>
    <w:p w:rsidR="008622FD" w:rsidRDefault="008622FD">
      <w:pPr>
        <w:spacing w:after="0" w:line="240" w:lineRule="auto"/>
        <w:rPr>
          <w:rFonts w:ascii="Times New Roman" w:hAnsi="Times New Roman"/>
          <w:sz w:val="28"/>
          <w:szCs w:val="28"/>
        </w:rPr>
      </w:pPr>
      <w:r>
        <w:rPr>
          <w:rFonts w:ascii="Times New Roman" w:hAnsi="Times New Roman"/>
          <w:sz w:val="28"/>
          <w:szCs w:val="28"/>
        </w:rPr>
        <w:br w:type="page"/>
      </w:r>
    </w:p>
    <w:p w:rsidR="0083516E" w:rsidRPr="00F07894" w:rsidRDefault="0083516E" w:rsidP="00D93B64">
      <w:pPr>
        <w:spacing w:after="360"/>
        <w:ind w:firstLine="709"/>
        <w:jc w:val="both"/>
        <w:rPr>
          <w:rFonts w:ascii="Times New Roman" w:hAnsi="Times New Roman"/>
          <w:b/>
          <w:sz w:val="28"/>
          <w:szCs w:val="28"/>
        </w:rPr>
      </w:pPr>
      <w:r w:rsidRPr="00667091">
        <w:rPr>
          <w:rFonts w:ascii="Times New Roman" w:hAnsi="Times New Roman"/>
          <w:sz w:val="28"/>
          <w:szCs w:val="28"/>
        </w:rPr>
        <w:lastRenderedPageBreak/>
        <w:t xml:space="preserve">Статья 24. </w:t>
      </w:r>
      <w:r w:rsidRPr="00F07894">
        <w:rPr>
          <w:rFonts w:ascii="Times New Roman" w:hAnsi="Times New Roman"/>
          <w:b/>
          <w:sz w:val="28"/>
          <w:szCs w:val="28"/>
        </w:rPr>
        <w:t>Отпуска лицам, обучающимся в аспирантуре</w:t>
      </w:r>
    </w:p>
    <w:p w:rsidR="0083516E" w:rsidRPr="00F07894" w:rsidRDefault="00D93B64" w:rsidP="00D93B64">
      <w:pPr>
        <w:spacing w:after="360"/>
        <w:ind w:firstLine="709"/>
        <w:jc w:val="both"/>
        <w:rPr>
          <w:rFonts w:ascii="Times New Roman" w:hAnsi="Times New Roman"/>
          <w:sz w:val="28"/>
          <w:szCs w:val="28"/>
        </w:rPr>
      </w:pPr>
      <w:r>
        <w:rPr>
          <w:rFonts w:ascii="Times New Roman" w:hAnsi="Times New Roman"/>
          <w:sz w:val="28"/>
          <w:szCs w:val="28"/>
        </w:rPr>
        <w:t>1. </w:t>
      </w:r>
      <w:r w:rsidR="0083516E" w:rsidRPr="00F07894">
        <w:rPr>
          <w:rFonts w:ascii="Times New Roman" w:hAnsi="Times New Roman"/>
          <w:sz w:val="28"/>
          <w:szCs w:val="28"/>
        </w:rPr>
        <w:t>Лицам, допущенным к вступительным испытаниям в аспирантуру, предоставляются отпуска продолжительностью тридцать календарных дней с сохранением средней заработной платы по месту работы.</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2. </w:t>
      </w:r>
      <w:r w:rsidR="0083516E" w:rsidRPr="000F6DDB">
        <w:rPr>
          <w:rFonts w:ascii="Times New Roman" w:hAnsi="Times New Roman"/>
          <w:sz w:val="28"/>
          <w:szCs w:val="28"/>
        </w:rPr>
        <w:t>Лица, обучающиеся в аспирантуре по очной форме обучения за счет средств бюджета, пользуются ежегодно каникулами продолжительностью два месяца.</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3. </w:t>
      </w:r>
      <w:r w:rsidR="0083516E" w:rsidRPr="000F6DDB">
        <w:rPr>
          <w:rFonts w:ascii="Times New Roman" w:hAnsi="Times New Roman"/>
          <w:sz w:val="28"/>
          <w:szCs w:val="28"/>
        </w:rPr>
        <w:t>Аспиранты, обучающиеся в аспирантуре по заочной форме обучения, имеют право на ежегодные дополнительные отпуска по месту работы продолжительностью тридцать календарных дней с сохранением средней заработной платы.</w:t>
      </w:r>
    </w:p>
    <w:p w:rsidR="0083516E" w:rsidRPr="000F6DDB" w:rsidRDefault="00D93B64" w:rsidP="00D93B64">
      <w:pPr>
        <w:spacing w:after="360"/>
        <w:ind w:firstLine="709"/>
        <w:jc w:val="both"/>
        <w:rPr>
          <w:rFonts w:ascii="Times New Roman" w:hAnsi="Times New Roman"/>
          <w:sz w:val="28"/>
          <w:szCs w:val="28"/>
        </w:rPr>
      </w:pPr>
      <w:r>
        <w:rPr>
          <w:rFonts w:ascii="Times New Roman" w:hAnsi="Times New Roman"/>
          <w:sz w:val="28"/>
          <w:szCs w:val="28"/>
        </w:rPr>
        <w:t>4. </w:t>
      </w:r>
      <w:r w:rsidR="0083516E" w:rsidRPr="000F6DDB">
        <w:rPr>
          <w:rFonts w:ascii="Times New Roman" w:hAnsi="Times New Roman"/>
          <w:sz w:val="28"/>
          <w:szCs w:val="28"/>
        </w:rPr>
        <w:t>К ежегодному дополнительному отпуску аспиранта добавляется время, затраченное на проезд от места работы до места нахождения аспирантуры и обратно с сохранением средней заработной платы. Указанный проезд оплачивает организация-работодатель.</w:t>
      </w:r>
    </w:p>
    <w:p w:rsidR="00802CAD" w:rsidRPr="0029416B" w:rsidRDefault="001D6B91" w:rsidP="00802CAD">
      <w:pPr>
        <w:spacing w:after="360"/>
        <w:ind w:firstLine="709"/>
        <w:jc w:val="both"/>
        <w:rPr>
          <w:rFonts w:ascii="Times New Roman" w:hAnsi="Times New Roman"/>
          <w:i/>
          <w:sz w:val="28"/>
          <w:szCs w:val="28"/>
        </w:rPr>
      </w:pPr>
      <w:hyperlink r:id="rId55" w:history="1">
        <w:r w:rsidR="00802CAD" w:rsidRPr="00D54D0F">
          <w:rPr>
            <w:rStyle w:val="aa"/>
            <w:rFonts w:ascii="Times New Roman" w:hAnsi="Times New Roman"/>
            <w:i/>
            <w:sz w:val="28"/>
            <w:szCs w:val="28"/>
          </w:rPr>
          <w:t xml:space="preserve">(Статья 25 утратила силу в соответствии с Законом </w:t>
        </w:r>
        <w:r w:rsidR="00802CAD" w:rsidRPr="00D54D0F">
          <w:rPr>
            <w:rStyle w:val="aa"/>
            <w:rFonts w:ascii="Times New Roman" w:hAnsi="Times New Roman"/>
            <w:i/>
            <w:sz w:val="28"/>
            <w:szCs w:val="28"/>
          </w:rPr>
          <w:br/>
          <w:t>от 30.04.2016 № 126-IНС)</w:t>
        </w:r>
      </w:hyperlink>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26.</w:t>
      </w:r>
      <w:r w:rsidRPr="000F6DDB">
        <w:rPr>
          <w:rFonts w:ascii="Times New Roman" w:hAnsi="Times New Roman"/>
          <w:color w:val="auto"/>
          <w:sz w:val="28"/>
          <w:szCs w:val="28"/>
        </w:rPr>
        <w:t xml:space="preserve"> Отпуск для завершения диссертаций</w:t>
      </w:r>
    </w:p>
    <w:p w:rsidR="0083516E"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Для завершения диссертаций на соискание ученой степени кандидата наук или доктора наук работникам предприятий, учреждений и организаций по месту работы предоставляются отпуска с сохранением заработной платы продолжительностью соответственно три или шесть месяцев в порядке, установленном положениями об аспирантах, докторантах и соискателях.</w:t>
      </w:r>
    </w:p>
    <w:p w:rsidR="007240E5" w:rsidRPr="007240E5" w:rsidRDefault="007240E5" w:rsidP="007240E5">
      <w:pPr>
        <w:spacing w:after="360"/>
        <w:ind w:right="-1" w:firstLine="709"/>
        <w:jc w:val="both"/>
        <w:rPr>
          <w:rFonts w:ascii="Times New Roman" w:eastAsia="Times New Roman" w:hAnsi="Times New Roman"/>
          <w:b/>
          <w:bCs/>
          <w:sz w:val="28"/>
          <w:szCs w:val="28"/>
        </w:rPr>
      </w:pPr>
      <w:r w:rsidRPr="007240E5">
        <w:rPr>
          <w:rFonts w:ascii="Times New Roman" w:eastAsia="Times New Roman" w:hAnsi="Times New Roman"/>
          <w:sz w:val="28"/>
          <w:szCs w:val="28"/>
        </w:rPr>
        <w:t>Статья 26-1. </w:t>
      </w:r>
      <w:r w:rsidRPr="007240E5">
        <w:rPr>
          <w:rFonts w:ascii="Times New Roman" w:eastAsia="Times New Roman" w:hAnsi="Times New Roman"/>
          <w:b/>
          <w:bCs/>
          <w:sz w:val="28"/>
          <w:szCs w:val="28"/>
        </w:rPr>
        <w:t>Отпуск для подготовки и участия в соревнованиях, творческих конкурсах</w:t>
      </w:r>
    </w:p>
    <w:p w:rsidR="007240E5" w:rsidRPr="007240E5" w:rsidRDefault="007240E5" w:rsidP="007240E5">
      <w:pPr>
        <w:spacing w:after="360"/>
        <w:ind w:right="-1" w:firstLine="709"/>
        <w:jc w:val="both"/>
        <w:rPr>
          <w:rFonts w:ascii="Times New Roman" w:eastAsia="Times New Roman" w:hAnsi="Times New Roman"/>
          <w:sz w:val="28"/>
          <w:szCs w:val="28"/>
        </w:rPr>
      </w:pPr>
      <w:r w:rsidRPr="007240E5">
        <w:rPr>
          <w:rFonts w:ascii="Times New Roman" w:eastAsia="Times New Roman" w:hAnsi="Times New Roman"/>
          <w:sz w:val="28"/>
          <w:szCs w:val="28"/>
        </w:rPr>
        <w:t>1. Отпуск для подготовки и участия в соревнованиях, творческих конкурсах предоставляется работникам, которые принимают участие в республиканских и международных спортивных соревнованиях и творческих конкурсах.</w:t>
      </w:r>
    </w:p>
    <w:p w:rsidR="007240E5" w:rsidRPr="007240E5" w:rsidRDefault="007240E5" w:rsidP="007240E5">
      <w:pPr>
        <w:spacing w:after="360"/>
        <w:ind w:right="-1" w:firstLine="709"/>
        <w:jc w:val="both"/>
        <w:rPr>
          <w:rFonts w:ascii="Times New Roman" w:eastAsia="Times New Roman" w:hAnsi="Times New Roman"/>
          <w:sz w:val="28"/>
          <w:szCs w:val="28"/>
        </w:rPr>
      </w:pPr>
      <w:r w:rsidRPr="007240E5">
        <w:rPr>
          <w:rFonts w:ascii="Times New Roman" w:eastAsia="Times New Roman" w:hAnsi="Times New Roman"/>
          <w:sz w:val="28"/>
          <w:szCs w:val="28"/>
        </w:rPr>
        <w:lastRenderedPageBreak/>
        <w:t>2. Продолжительность, порядок, условия предоставления и оплаты отпусков для подготовки и участия в соревнованиях, творческих конкурсах устанавливаются Советом Министров Донецкой Народной Республики.</w:t>
      </w:r>
    </w:p>
    <w:p w:rsidR="007240E5" w:rsidRPr="007240E5" w:rsidRDefault="001D6B91" w:rsidP="007240E5">
      <w:pPr>
        <w:spacing w:after="360"/>
        <w:ind w:right="-1" w:firstLine="709"/>
        <w:jc w:val="both"/>
        <w:rPr>
          <w:rFonts w:ascii="Times New Roman" w:eastAsia="Times New Roman" w:hAnsi="Times New Roman"/>
          <w:sz w:val="28"/>
          <w:szCs w:val="28"/>
        </w:rPr>
      </w:pPr>
      <w:hyperlink r:id="rId56" w:history="1">
        <w:r w:rsidR="007240E5" w:rsidRPr="007240E5">
          <w:rPr>
            <w:rFonts w:ascii="Times New Roman" w:eastAsia="Times New Roman" w:hAnsi="Times New Roman"/>
            <w:i/>
            <w:color w:val="0000FF"/>
            <w:sz w:val="28"/>
            <w:szCs w:val="28"/>
            <w:u w:val="single"/>
          </w:rPr>
          <w:t>(Статья 26-1 введена Законом от 10.03.2017 № 158-IНС</w:t>
        </w:r>
      </w:hyperlink>
      <w:r w:rsidR="007240E5" w:rsidRPr="007240E5">
        <w:rPr>
          <w:rFonts w:ascii="Times New Roman" w:eastAsia="Times New Roman" w:hAnsi="Times New Roman"/>
          <w:i/>
          <w:sz w:val="28"/>
          <w:szCs w:val="28"/>
        </w:rPr>
        <w:t>)</w:t>
      </w:r>
    </w:p>
    <w:p w:rsidR="0083516E" w:rsidRPr="000F6DDB" w:rsidRDefault="0083516E" w:rsidP="00D93B64">
      <w:pPr>
        <w:pStyle w:val="1"/>
        <w:spacing w:before="0" w:after="360"/>
        <w:ind w:firstLine="709"/>
        <w:jc w:val="both"/>
        <w:rPr>
          <w:rFonts w:ascii="Times New Roman" w:hAnsi="Times New Roman"/>
          <w:color w:val="auto"/>
        </w:rPr>
      </w:pPr>
      <w:r w:rsidRPr="00667091">
        <w:rPr>
          <w:rFonts w:ascii="Times New Roman" w:hAnsi="Times New Roman"/>
          <w:b w:val="0"/>
          <w:color w:val="auto"/>
        </w:rPr>
        <w:t>Глава 8.</w:t>
      </w:r>
      <w:r w:rsidRPr="000F6DDB">
        <w:rPr>
          <w:rFonts w:ascii="Times New Roman" w:hAnsi="Times New Roman"/>
          <w:color w:val="auto"/>
        </w:rPr>
        <w:t xml:space="preserve"> Заключительные положения</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27.</w:t>
      </w:r>
      <w:r w:rsidRPr="000F6DDB">
        <w:rPr>
          <w:rFonts w:ascii="Times New Roman" w:hAnsi="Times New Roman"/>
          <w:color w:val="auto"/>
          <w:sz w:val="28"/>
          <w:szCs w:val="28"/>
        </w:rPr>
        <w:t xml:space="preserve"> Ответственность работодателя</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 xml:space="preserve">За отказ предоставить работнику отпуск или сокращение продолжительности отпуска, нарушение порядка предоставления отпусков, а также за невыплату </w:t>
      </w:r>
      <w:r w:rsidRPr="000F6DDB">
        <w:rPr>
          <w:rFonts w:ascii="Times New Roman" w:hAnsi="Times New Roman"/>
          <w:sz w:val="28"/>
          <w:szCs w:val="28"/>
          <w:shd w:val="clear" w:color="auto" w:fill="FFFFFF"/>
        </w:rPr>
        <w:t>заработной платы за время ежегодного отпуска</w:t>
      </w:r>
      <w:r w:rsidRPr="000F6DDB">
        <w:rPr>
          <w:rFonts w:ascii="Times New Roman" w:hAnsi="Times New Roman"/>
          <w:sz w:val="28"/>
          <w:szCs w:val="28"/>
        </w:rPr>
        <w:t xml:space="preserve"> или компенсации за неиспользованный отпуск работодатель несет ответственность в порядке, предусмотренном законодательством Донецкой Народной Республики.</w:t>
      </w:r>
    </w:p>
    <w:p w:rsidR="0083516E" w:rsidRPr="000F6DDB" w:rsidRDefault="001D6B91" w:rsidP="00D93B64">
      <w:pPr>
        <w:spacing w:after="360"/>
        <w:ind w:firstLine="709"/>
        <w:jc w:val="both"/>
        <w:rPr>
          <w:rFonts w:ascii="Times New Roman" w:hAnsi="Times New Roman"/>
          <w:i/>
          <w:sz w:val="28"/>
          <w:szCs w:val="28"/>
        </w:rPr>
      </w:pPr>
      <w:hyperlink r:id="rId57" w:history="1">
        <w:r w:rsidR="0083516E" w:rsidRPr="009D15A7">
          <w:rPr>
            <w:rStyle w:val="aa"/>
            <w:rFonts w:ascii="Times New Roman" w:hAnsi="Times New Roman"/>
            <w:i/>
            <w:sz w:val="28"/>
            <w:szCs w:val="28"/>
          </w:rPr>
          <w:t>(В статью 27 внесены изменения в соответствии с Законом от 29.05.2015 № 49-ІНС)</w:t>
        </w:r>
      </w:hyperlink>
      <w:r w:rsidR="0083516E" w:rsidRPr="000F6DDB">
        <w:rPr>
          <w:rFonts w:ascii="Times New Roman" w:hAnsi="Times New Roman"/>
          <w:i/>
          <w:sz w:val="28"/>
          <w:szCs w:val="28"/>
        </w:rPr>
        <w:t xml:space="preserve"> </w:t>
      </w:r>
    </w:p>
    <w:p w:rsidR="0083516E" w:rsidRPr="000F6DDB" w:rsidRDefault="0083516E" w:rsidP="00D93B64">
      <w:pPr>
        <w:pStyle w:val="2"/>
        <w:spacing w:before="0" w:after="360"/>
        <w:ind w:firstLine="709"/>
        <w:jc w:val="both"/>
        <w:rPr>
          <w:rFonts w:ascii="Times New Roman" w:hAnsi="Times New Roman"/>
          <w:color w:val="auto"/>
          <w:sz w:val="28"/>
          <w:szCs w:val="28"/>
        </w:rPr>
      </w:pPr>
      <w:r w:rsidRPr="00667091">
        <w:rPr>
          <w:rFonts w:ascii="Times New Roman" w:hAnsi="Times New Roman"/>
          <w:b w:val="0"/>
          <w:color w:val="auto"/>
          <w:sz w:val="28"/>
          <w:szCs w:val="28"/>
        </w:rPr>
        <w:t>Статья 28.</w:t>
      </w:r>
      <w:r w:rsidRPr="000F6DDB">
        <w:rPr>
          <w:rFonts w:ascii="Times New Roman" w:hAnsi="Times New Roman"/>
          <w:color w:val="auto"/>
          <w:sz w:val="28"/>
          <w:szCs w:val="28"/>
        </w:rPr>
        <w:t xml:space="preserve"> Разрешение споров</w:t>
      </w:r>
    </w:p>
    <w:p w:rsidR="0083516E" w:rsidRPr="000F6DDB" w:rsidRDefault="0083516E" w:rsidP="00D93B64">
      <w:pPr>
        <w:spacing w:after="360"/>
        <w:ind w:firstLine="709"/>
        <w:jc w:val="both"/>
        <w:rPr>
          <w:rFonts w:ascii="Times New Roman" w:hAnsi="Times New Roman"/>
          <w:sz w:val="28"/>
          <w:szCs w:val="28"/>
        </w:rPr>
      </w:pPr>
      <w:r w:rsidRPr="000F6DDB">
        <w:rPr>
          <w:rFonts w:ascii="Times New Roman" w:hAnsi="Times New Roman"/>
          <w:sz w:val="28"/>
          <w:szCs w:val="28"/>
        </w:rPr>
        <w:t>Споры, возникшие между работником и работодателем при применении настоящего Закона, разрешаются в порядке, предусмотренном для разрешения индивидуальных трудовых споров.</w:t>
      </w:r>
    </w:p>
    <w:p w:rsidR="0083516E" w:rsidRPr="000F6DDB" w:rsidRDefault="0083516E" w:rsidP="00D93B64">
      <w:pPr>
        <w:pStyle w:val="2"/>
        <w:spacing w:before="0" w:after="360"/>
        <w:ind w:firstLine="709"/>
        <w:jc w:val="both"/>
        <w:rPr>
          <w:rFonts w:ascii="Times New Roman" w:hAnsi="Times New Roman"/>
          <w:color w:val="auto"/>
          <w:sz w:val="28"/>
          <w:szCs w:val="28"/>
          <w:lang w:eastAsia="ru-RU"/>
        </w:rPr>
      </w:pPr>
      <w:r w:rsidRPr="00667091">
        <w:rPr>
          <w:rFonts w:ascii="Times New Roman" w:hAnsi="Times New Roman"/>
          <w:b w:val="0"/>
          <w:color w:val="auto"/>
          <w:sz w:val="28"/>
          <w:szCs w:val="28"/>
          <w:lang w:eastAsia="ru-RU"/>
        </w:rPr>
        <w:t>Статья 29.</w:t>
      </w:r>
      <w:r w:rsidRPr="000F6DDB">
        <w:rPr>
          <w:rFonts w:ascii="Times New Roman" w:hAnsi="Times New Roman"/>
          <w:color w:val="auto"/>
          <w:sz w:val="28"/>
          <w:szCs w:val="28"/>
          <w:lang w:eastAsia="ru-RU"/>
        </w:rPr>
        <w:t xml:space="preserve"> Порядок вступления в силу настоящего Закона</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Настоящий Закон вступает в силу со дня его официального опубликования.</w:t>
      </w:r>
    </w:p>
    <w:p w:rsidR="0083516E" w:rsidRPr="000F6DDB" w:rsidRDefault="0083516E" w:rsidP="00D93B64">
      <w:pPr>
        <w:spacing w:after="360"/>
        <w:ind w:firstLine="709"/>
        <w:jc w:val="both"/>
        <w:rPr>
          <w:rFonts w:ascii="Times New Roman" w:hAnsi="Times New Roman"/>
          <w:b/>
          <w:sz w:val="28"/>
          <w:szCs w:val="28"/>
          <w:lang w:eastAsia="ru-RU"/>
        </w:rPr>
      </w:pPr>
      <w:r w:rsidRPr="000F6DDB">
        <w:rPr>
          <w:rFonts w:ascii="Times New Roman" w:hAnsi="Times New Roman"/>
          <w:b/>
          <w:sz w:val="28"/>
          <w:szCs w:val="28"/>
          <w:lang w:eastAsia="ru-RU"/>
        </w:rPr>
        <w:t>ПЕРЕХОДНЫЕ ПОЛОЖЕНИЯ</w:t>
      </w:r>
    </w:p>
    <w:p w:rsidR="0083516E" w:rsidRPr="000F6DDB" w:rsidRDefault="00D93B64" w:rsidP="00D93B64">
      <w:pPr>
        <w:tabs>
          <w:tab w:val="left" w:pos="426"/>
        </w:tabs>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До принятия законодательства Донецкой Народной Республики, регулирующего предоставление ежегодного основного оплачиваемого отпуска продолжительностью более 28 календарных дней, установить:</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1) </w:t>
      </w:r>
      <w:r w:rsidR="0083516E" w:rsidRPr="000F6DDB">
        <w:rPr>
          <w:rFonts w:ascii="Times New Roman" w:hAnsi="Times New Roman"/>
          <w:sz w:val="28"/>
          <w:szCs w:val="28"/>
          <w:lang w:eastAsia="ru-RU"/>
        </w:rPr>
        <w:t xml:space="preserve">работникам художественно-постановочной части и творческим работникам театров удлиненный основной оплачиваемый отпуск </w:t>
      </w:r>
      <w:r w:rsidR="0083516E" w:rsidRPr="000F6DDB">
        <w:rPr>
          <w:rFonts w:ascii="Times New Roman" w:hAnsi="Times New Roman"/>
          <w:sz w:val="28"/>
          <w:szCs w:val="28"/>
          <w:lang w:eastAsia="ru-RU"/>
        </w:rPr>
        <w:lastRenderedPageBreak/>
        <w:t>продолжительностью до 56 календарных дней. Работникам художественно-постановочной части и творческим работникам театров ежегодные отпуска полной продолжительности предоставляются в летний период в конце театрального сезона независимо от времени принятия их на работу;</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лицам в возрасте до восемнадцати лет ежегодный основной оплачиваемый отпуск продолжительностью 31 календарный день;</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инвалидам I и II групп ежегодный основной оплачиваемый отпуск продолжительностью 30 календарных дней;</w:t>
      </w:r>
    </w:p>
    <w:p w:rsidR="0083516E" w:rsidRPr="000F6DDB" w:rsidRDefault="0083516E" w:rsidP="00D93B64">
      <w:pPr>
        <w:spacing w:after="360"/>
        <w:ind w:firstLine="709"/>
        <w:jc w:val="both"/>
        <w:rPr>
          <w:rFonts w:ascii="Times New Roman" w:hAnsi="Times New Roman"/>
          <w:sz w:val="28"/>
          <w:szCs w:val="28"/>
          <w:lang w:eastAsia="ru-RU"/>
        </w:rPr>
      </w:pPr>
      <w:r w:rsidRPr="000F6DDB">
        <w:rPr>
          <w:rFonts w:ascii="Times New Roman" w:hAnsi="Times New Roman"/>
          <w:sz w:val="28"/>
          <w:szCs w:val="28"/>
          <w:lang w:eastAsia="ru-RU"/>
        </w:rPr>
        <w:t>4)</w:t>
      </w:r>
      <w:r w:rsidR="00D93B64">
        <w:rPr>
          <w:rFonts w:ascii="Times New Roman" w:hAnsi="Times New Roman"/>
          <w:sz w:val="28"/>
          <w:szCs w:val="28"/>
          <w:lang w:eastAsia="ru-RU"/>
        </w:rPr>
        <w:t> </w:t>
      </w:r>
      <w:r w:rsidRPr="000F6DDB">
        <w:rPr>
          <w:rFonts w:ascii="Times New Roman" w:hAnsi="Times New Roman"/>
          <w:sz w:val="28"/>
          <w:szCs w:val="28"/>
          <w:lang w:eastAsia="ru-RU"/>
        </w:rPr>
        <w:t>военизированному личному составу горноспасательных частей ежегодный основной оплачиваемый отпуск продолжительностью 30 календарных дней;</w:t>
      </w:r>
    </w:p>
    <w:p w:rsidR="00894047" w:rsidRPr="00562CB1" w:rsidRDefault="00894047" w:rsidP="00894047">
      <w:pPr>
        <w:pStyle w:val="af6"/>
        <w:spacing w:before="0" w:beforeAutospacing="0" w:after="360" w:afterAutospacing="0" w:line="276" w:lineRule="auto"/>
        <w:ind w:firstLine="709"/>
        <w:jc w:val="both"/>
        <w:rPr>
          <w:rFonts w:ascii="Times New Roman" w:hAnsi="Times New Roman" w:cs="Times New Roman"/>
          <w:sz w:val="28"/>
          <w:szCs w:val="28"/>
        </w:rPr>
      </w:pPr>
      <w:r w:rsidRPr="00562CB1">
        <w:rPr>
          <w:rFonts w:ascii="Times New Roman" w:hAnsi="Times New Roman" w:cs="Times New Roman"/>
          <w:sz w:val="28"/>
          <w:szCs w:val="28"/>
        </w:rPr>
        <w:t>5) ежегодный основной оплачиваемый отпуск продолжительностью 30 календарных дней предоставляется лицам, занимающим должности в государственных органах, органах исполнительной власти, администрациях городов и районов Донецкой Народной Республики, администрациях районов в городах Донецкой Народной Республики, администрациях сел и поселков Донецкой Народной Республики, за исключением прочих служащих и работников, если иное не предусмотрено законодательством Донецкой Народной Республики о виде государственной службы. </w:t>
      </w:r>
    </w:p>
    <w:p w:rsidR="00894047" w:rsidRDefault="00894047" w:rsidP="00894047">
      <w:pPr>
        <w:tabs>
          <w:tab w:val="left" w:pos="4536"/>
        </w:tabs>
        <w:spacing w:after="360"/>
        <w:ind w:firstLine="709"/>
        <w:jc w:val="both"/>
        <w:rPr>
          <w:rFonts w:ascii="Times New Roman" w:hAnsi="Times New Roman"/>
          <w:sz w:val="28"/>
          <w:szCs w:val="28"/>
        </w:rPr>
      </w:pPr>
      <w:r w:rsidRPr="00562CB1">
        <w:rPr>
          <w:rFonts w:ascii="Times New Roman" w:hAnsi="Times New Roman"/>
          <w:sz w:val="28"/>
          <w:szCs w:val="28"/>
        </w:rPr>
        <w:t>Дополнительный оплачиваемый отпуск лицам, имеющим стаж государственной службы 10 и более лет, предоставляется после принятия нормативных правовых актов Донецкой Народной Республики о порядке исчисления стажа государственной службы и службы в органах местного самоуправления.</w:t>
      </w:r>
    </w:p>
    <w:p w:rsidR="00894047" w:rsidRPr="0029416B" w:rsidRDefault="001D6B91" w:rsidP="00894047">
      <w:pPr>
        <w:spacing w:after="360"/>
        <w:ind w:firstLine="709"/>
        <w:jc w:val="both"/>
        <w:rPr>
          <w:rFonts w:ascii="Times New Roman" w:hAnsi="Times New Roman"/>
          <w:i/>
          <w:sz w:val="28"/>
          <w:szCs w:val="28"/>
        </w:rPr>
      </w:pPr>
      <w:hyperlink r:id="rId58" w:history="1">
        <w:r w:rsidR="00894047" w:rsidRPr="00D54D0F">
          <w:rPr>
            <w:rStyle w:val="aa"/>
            <w:rFonts w:ascii="Times New Roman" w:hAnsi="Times New Roman"/>
            <w:i/>
            <w:sz w:val="28"/>
            <w:szCs w:val="28"/>
          </w:rPr>
          <w:t>(Пункт 5 части 1 Переходных положений</w:t>
        </w:r>
        <w:r w:rsidR="00894047" w:rsidRPr="00D54D0F">
          <w:rPr>
            <w:rStyle w:val="aa"/>
            <w:rFonts w:ascii="Times New Roman" w:hAnsi="Times New Roman"/>
            <w:b/>
            <w:i/>
            <w:sz w:val="28"/>
            <w:szCs w:val="28"/>
          </w:rPr>
          <w:t xml:space="preserve"> </w:t>
        </w:r>
        <w:r w:rsidR="00894047" w:rsidRPr="00D54D0F">
          <w:rPr>
            <w:rStyle w:val="aa"/>
            <w:rFonts w:ascii="Times New Roman" w:hAnsi="Times New Roman"/>
            <w:i/>
            <w:sz w:val="28"/>
            <w:szCs w:val="28"/>
          </w:rPr>
          <w:t>изложен в новой редакции в соответствии с Законом от 30.04.2016 № 126-IНС)</w:t>
        </w:r>
      </w:hyperlink>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2. </w:t>
      </w:r>
      <w:r w:rsidR="0083516E" w:rsidRPr="000F6DDB">
        <w:rPr>
          <w:rFonts w:ascii="Times New Roman" w:hAnsi="Times New Roman"/>
          <w:sz w:val="28"/>
          <w:szCs w:val="28"/>
          <w:lang w:eastAsia="ru-RU"/>
        </w:rPr>
        <w:t xml:space="preserve">До принятия законодательных и нормативных правовых актов Донецкой Народной Республики, устанавливающих конкретную продолжительность, условия предоставления ежегодных дополнительных оплачиваемых отпусков работникам, занятым на работах с вредными, тяжелыми или опасными условиями труда и за особый характер работы, при определении конкретной продолжительности таких отпусков </w:t>
      </w:r>
      <w:r w:rsidR="0083516E" w:rsidRPr="000F6DDB">
        <w:rPr>
          <w:rFonts w:ascii="Times New Roman" w:hAnsi="Times New Roman"/>
          <w:sz w:val="28"/>
          <w:szCs w:val="28"/>
          <w:lang w:eastAsia="ru-RU"/>
        </w:rPr>
        <w:lastRenderedPageBreak/>
        <w:t>руководствоваться Списком производств, работ, цехов, профессий и должностей, занятость работников в которых дает право на ежегодные дополнительные отпуска за работу с вредными и опасными условиями труда и за особый характер работы, утвержденными Постановлением Кабинета Министров Украины от 17.11.1997</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г. и Методическими рекомендациями для проведения аттестации рабочих мест по условиям труда, утвержденным Постановлением Кабинета Министров Украины от 01.09.1992</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г. N</w:t>
      </w:r>
      <w:r>
        <w:rPr>
          <w:rFonts w:ascii="Times New Roman" w:hAnsi="Times New Roman"/>
          <w:sz w:val="28"/>
          <w:szCs w:val="28"/>
          <w:lang w:eastAsia="ru-RU"/>
        </w:rPr>
        <w:t xml:space="preserve"> </w:t>
      </w:r>
      <w:r w:rsidR="0083516E" w:rsidRPr="000F6DDB">
        <w:rPr>
          <w:rFonts w:ascii="Times New Roman" w:hAnsi="Times New Roman"/>
          <w:sz w:val="28"/>
          <w:szCs w:val="28"/>
          <w:lang w:eastAsia="ru-RU"/>
        </w:rPr>
        <w:t>41.</w:t>
      </w:r>
    </w:p>
    <w:p w:rsidR="0083516E" w:rsidRPr="000F6DDB"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3. </w:t>
      </w:r>
      <w:r w:rsidR="0083516E" w:rsidRPr="000F6DDB">
        <w:rPr>
          <w:rFonts w:ascii="Times New Roman" w:hAnsi="Times New Roman"/>
          <w:sz w:val="28"/>
          <w:szCs w:val="28"/>
          <w:lang w:eastAsia="ru-RU"/>
        </w:rPr>
        <w:t>До принятия законодательства Донецкой Народной Республики, регулирующего трудовые отношения государственных служащих и должностных лиц местного самоуправления, предоставлять дополнительные оплачиваемые отпуска государственным служащим и должностным лицам местного самоуправления, которые имеют стаж службы более 10 лет, продолжительностью до 15 календарных дней (при стаже 10 лет – 5 календарных дней и за каждый последующий год – по два календарных дня</w:t>
      </w:r>
      <w:r>
        <w:rPr>
          <w:rFonts w:ascii="Times New Roman" w:hAnsi="Times New Roman"/>
          <w:sz w:val="28"/>
          <w:szCs w:val="28"/>
          <w:lang w:eastAsia="ru-RU"/>
        </w:rPr>
        <w:t>.</w:t>
      </w:r>
    </w:p>
    <w:p w:rsidR="0083516E" w:rsidRDefault="00D93B64" w:rsidP="00D93B64">
      <w:pPr>
        <w:spacing w:after="360"/>
        <w:ind w:firstLine="709"/>
        <w:jc w:val="both"/>
        <w:rPr>
          <w:rFonts w:ascii="Times New Roman" w:hAnsi="Times New Roman"/>
          <w:sz w:val="28"/>
          <w:szCs w:val="28"/>
          <w:lang w:eastAsia="ru-RU"/>
        </w:rPr>
      </w:pPr>
      <w:r>
        <w:rPr>
          <w:rFonts w:ascii="Times New Roman" w:hAnsi="Times New Roman"/>
          <w:sz w:val="28"/>
          <w:szCs w:val="28"/>
          <w:lang w:eastAsia="ru-RU"/>
        </w:rPr>
        <w:t>4. </w:t>
      </w:r>
      <w:r w:rsidR="0083516E" w:rsidRPr="000F6DDB">
        <w:rPr>
          <w:rFonts w:ascii="Times New Roman" w:hAnsi="Times New Roman"/>
          <w:sz w:val="28"/>
          <w:szCs w:val="28"/>
          <w:lang w:eastAsia="ru-RU"/>
        </w:rPr>
        <w:t>Для категорий работников педагогической сферы, горнодобывающей, химической, коксохимической, металлургической промышленности удлиненный основной отпуск предоставляется согласно приложени</w:t>
      </w:r>
      <w:r>
        <w:rPr>
          <w:rFonts w:ascii="Times New Roman" w:hAnsi="Times New Roman"/>
          <w:sz w:val="28"/>
          <w:szCs w:val="28"/>
          <w:lang w:eastAsia="ru-RU"/>
        </w:rPr>
        <w:t>ям</w:t>
      </w:r>
      <w:r w:rsidR="0083516E" w:rsidRPr="000F6DDB">
        <w:rPr>
          <w:rFonts w:ascii="Times New Roman" w:hAnsi="Times New Roman"/>
          <w:sz w:val="28"/>
          <w:szCs w:val="28"/>
          <w:lang w:eastAsia="ru-RU"/>
        </w:rPr>
        <w:t xml:space="preserve"> к настоящему Закону.</w:t>
      </w:r>
    </w:p>
    <w:p w:rsidR="007240E5" w:rsidRPr="007240E5" w:rsidRDefault="007240E5" w:rsidP="007240E5">
      <w:pPr>
        <w:spacing w:after="360"/>
        <w:ind w:right="-1" w:firstLine="709"/>
        <w:jc w:val="both"/>
        <w:rPr>
          <w:rFonts w:ascii="Times New Roman" w:hAnsi="Times New Roman"/>
          <w:sz w:val="28"/>
          <w:szCs w:val="28"/>
        </w:rPr>
      </w:pPr>
      <w:r w:rsidRPr="007240E5">
        <w:rPr>
          <w:rFonts w:ascii="Times New Roman" w:hAnsi="Times New Roman"/>
          <w:sz w:val="28"/>
          <w:szCs w:val="28"/>
        </w:rPr>
        <w:t>5. До принятия законодательства Донецкой Народной Республики, определяющего гарантии в сфере социальной защиты лиц, пострадавших вследствие Чернобыльской катастрофы, работникам из числа лиц, отнесенных к 1 и 2 категориям граждан, пострадавших вследствие Чернобыльской катастрофы, предоставляется ежегодный дополнительный оплачиваемый отпуск продолжительностью 14 календарных дней.</w:t>
      </w:r>
    </w:p>
    <w:p w:rsidR="007240E5" w:rsidRPr="007240E5" w:rsidRDefault="001D6B91" w:rsidP="008622FD">
      <w:pPr>
        <w:spacing w:after="120"/>
        <w:ind w:firstLine="709"/>
        <w:jc w:val="both"/>
        <w:rPr>
          <w:rFonts w:ascii="Times New Roman" w:eastAsia="Times New Roman" w:hAnsi="Times New Roman"/>
          <w:sz w:val="28"/>
          <w:szCs w:val="28"/>
        </w:rPr>
      </w:pPr>
      <w:hyperlink r:id="rId59" w:history="1">
        <w:r w:rsidR="007240E5" w:rsidRPr="007240E5">
          <w:rPr>
            <w:rFonts w:ascii="Times New Roman" w:eastAsia="Times New Roman" w:hAnsi="Times New Roman"/>
            <w:i/>
            <w:color w:val="0000FF"/>
            <w:sz w:val="28"/>
            <w:szCs w:val="28"/>
            <w:u w:val="single"/>
          </w:rPr>
          <w:t xml:space="preserve">(Часть 5 </w:t>
        </w:r>
        <w:r w:rsidR="007240E5">
          <w:rPr>
            <w:rFonts w:ascii="Times New Roman" w:eastAsia="Times New Roman" w:hAnsi="Times New Roman"/>
            <w:i/>
            <w:color w:val="0000FF"/>
            <w:sz w:val="28"/>
            <w:szCs w:val="28"/>
            <w:u w:val="single"/>
          </w:rPr>
          <w:t xml:space="preserve">Переходных положений </w:t>
        </w:r>
        <w:r w:rsidR="007240E5" w:rsidRPr="007240E5">
          <w:rPr>
            <w:rFonts w:ascii="Times New Roman" w:eastAsia="Times New Roman" w:hAnsi="Times New Roman"/>
            <w:i/>
            <w:color w:val="0000FF"/>
            <w:sz w:val="28"/>
            <w:szCs w:val="28"/>
            <w:u w:val="single"/>
          </w:rPr>
          <w:t>введена Законом от 10.03.2017 № 158-IНС</w:t>
        </w:r>
      </w:hyperlink>
      <w:r w:rsidR="007240E5" w:rsidRPr="007240E5">
        <w:rPr>
          <w:rFonts w:ascii="Times New Roman" w:eastAsia="Times New Roman" w:hAnsi="Times New Roman"/>
          <w:i/>
          <w:sz w:val="28"/>
          <w:szCs w:val="28"/>
        </w:rPr>
        <w:t>)</w:t>
      </w:r>
    </w:p>
    <w:p w:rsidR="0083516E" w:rsidRPr="009D15A7" w:rsidRDefault="009D15A7" w:rsidP="00D93B64">
      <w:pPr>
        <w:spacing w:after="360"/>
        <w:ind w:firstLine="709"/>
        <w:jc w:val="both"/>
        <w:rPr>
          <w:rStyle w:val="aa"/>
          <w:rFonts w:ascii="Times New Roman" w:hAnsi="Times New Roman"/>
          <w:i/>
          <w:sz w:val="28"/>
          <w:szCs w:val="28"/>
        </w:rPr>
      </w:pPr>
      <w:r>
        <w:rPr>
          <w:rFonts w:ascii="Times New Roman" w:hAnsi="Times New Roman"/>
          <w:i/>
          <w:sz w:val="28"/>
          <w:szCs w:val="28"/>
        </w:rPr>
        <w:fldChar w:fldCharType="begin"/>
      </w:r>
      <w:r>
        <w:rPr>
          <w:rFonts w:ascii="Times New Roman" w:hAnsi="Times New Roman"/>
          <w:i/>
          <w:sz w:val="28"/>
          <w:szCs w:val="28"/>
        </w:rPr>
        <w:instrText xml:space="preserve"> HYPERLINK "https://dnrsovet.gov.ru/zakon-o-vnesenii-izmenenij-v-zakon-donetskoj-narodnoj-respubliki-ob-otpuskah/" </w:instrText>
      </w:r>
      <w:r>
        <w:rPr>
          <w:rFonts w:ascii="Times New Roman" w:hAnsi="Times New Roman"/>
          <w:i/>
          <w:sz w:val="28"/>
          <w:szCs w:val="28"/>
        </w:rPr>
        <w:fldChar w:fldCharType="separate"/>
      </w:r>
      <w:r w:rsidR="0083516E" w:rsidRPr="009D15A7">
        <w:rPr>
          <w:rStyle w:val="aa"/>
          <w:rFonts w:ascii="Times New Roman" w:hAnsi="Times New Roman"/>
          <w:i/>
          <w:sz w:val="28"/>
          <w:szCs w:val="28"/>
        </w:rPr>
        <w:t>(Переходные положения введены Законом от 29.05.2015 № 49-ІНС)</w:t>
      </w:r>
    </w:p>
    <w:p w:rsidR="0083516E" w:rsidRPr="000F6DDB" w:rsidRDefault="009D15A7" w:rsidP="000F6DDB">
      <w:pPr>
        <w:tabs>
          <w:tab w:val="left" w:pos="6810"/>
        </w:tabs>
        <w:spacing w:after="0" w:line="240" w:lineRule="auto"/>
        <w:rPr>
          <w:rFonts w:ascii="Times New Roman" w:hAnsi="Times New Roman"/>
          <w:sz w:val="28"/>
          <w:szCs w:val="28"/>
        </w:rPr>
      </w:pPr>
      <w:r>
        <w:rPr>
          <w:rFonts w:ascii="Times New Roman" w:hAnsi="Times New Roman"/>
          <w:i/>
          <w:sz w:val="28"/>
          <w:szCs w:val="28"/>
        </w:rPr>
        <w:fldChar w:fldCharType="end"/>
      </w:r>
      <w:r w:rsidR="0083516E" w:rsidRPr="000F6DDB">
        <w:rPr>
          <w:rFonts w:ascii="Times New Roman" w:hAnsi="Times New Roman"/>
          <w:sz w:val="28"/>
          <w:szCs w:val="28"/>
        </w:rPr>
        <w:t xml:space="preserve">Глава </w:t>
      </w:r>
    </w:p>
    <w:p w:rsidR="0083516E" w:rsidRPr="000F6DDB" w:rsidRDefault="0083516E" w:rsidP="000F6DDB">
      <w:pPr>
        <w:tabs>
          <w:tab w:val="left" w:pos="6810"/>
        </w:tabs>
        <w:spacing w:after="0" w:line="240" w:lineRule="auto"/>
        <w:rPr>
          <w:rFonts w:ascii="Times New Roman" w:hAnsi="Times New Roman"/>
          <w:sz w:val="28"/>
          <w:szCs w:val="28"/>
        </w:rPr>
      </w:pPr>
      <w:r w:rsidRPr="000F6DDB">
        <w:rPr>
          <w:rFonts w:ascii="Times New Roman" w:hAnsi="Times New Roman"/>
          <w:sz w:val="28"/>
          <w:szCs w:val="28"/>
        </w:rPr>
        <w:t>Донецкой Народной Республики</w:t>
      </w:r>
      <w:r w:rsidRPr="000F6DDB">
        <w:rPr>
          <w:rFonts w:ascii="Times New Roman" w:hAnsi="Times New Roman"/>
          <w:sz w:val="28"/>
          <w:szCs w:val="28"/>
        </w:rPr>
        <w:tab/>
      </w:r>
      <w:r w:rsidR="00FD7ABF">
        <w:rPr>
          <w:rFonts w:ascii="Times New Roman" w:hAnsi="Times New Roman"/>
          <w:sz w:val="28"/>
          <w:szCs w:val="28"/>
        </w:rPr>
        <w:t xml:space="preserve">            </w:t>
      </w:r>
      <w:r w:rsidRPr="000F6DDB">
        <w:rPr>
          <w:rFonts w:ascii="Times New Roman" w:hAnsi="Times New Roman"/>
          <w:sz w:val="28"/>
          <w:szCs w:val="28"/>
        </w:rPr>
        <w:t>А.В. Захарченко</w:t>
      </w:r>
    </w:p>
    <w:p w:rsidR="0083516E" w:rsidRPr="000F6DDB" w:rsidRDefault="0083516E" w:rsidP="000F6DDB">
      <w:pPr>
        <w:spacing w:after="0" w:line="240" w:lineRule="auto"/>
        <w:rPr>
          <w:rFonts w:ascii="Times New Roman" w:hAnsi="Times New Roman"/>
          <w:sz w:val="28"/>
          <w:szCs w:val="28"/>
        </w:rPr>
      </w:pPr>
    </w:p>
    <w:p w:rsidR="0083516E" w:rsidRPr="000F6DDB" w:rsidRDefault="0083516E" w:rsidP="000F6DDB">
      <w:pPr>
        <w:spacing w:after="0" w:line="240" w:lineRule="auto"/>
        <w:rPr>
          <w:rFonts w:ascii="Times New Roman" w:hAnsi="Times New Roman"/>
          <w:sz w:val="28"/>
          <w:szCs w:val="28"/>
        </w:rPr>
      </w:pPr>
      <w:r w:rsidRPr="000F6DDB">
        <w:rPr>
          <w:rFonts w:ascii="Times New Roman" w:hAnsi="Times New Roman"/>
          <w:sz w:val="28"/>
          <w:szCs w:val="28"/>
        </w:rPr>
        <w:t>г. Донецк</w:t>
      </w:r>
    </w:p>
    <w:p w:rsidR="0083516E" w:rsidRPr="000F6DDB" w:rsidRDefault="009A2043" w:rsidP="000F6DDB">
      <w:pPr>
        <w:spacing w:after="0" w:line="240" w:lineRule="auto"/>
        <w:rPr>
          <w:rFonts w:ascii="Times New Roman" w:hAnsi="Times New Roman"/>
          <w:sz w:val="28"/>
          <w:szCs w:val="28"/>
        </w:rPr>
      </w:pPr>
      <w:r>
        <w:rPr>
          <w:rFonts w:ascii="Times New Roman" w:hAnsi="Times New Roman"/>
          <w:sz w:val="28"/>
          <w:szCs w:val="28"/>
        </w:rPr>
        <w:t>1</w:t>
      </w:r>
      <w:r w:rsidR="0083516E" w:rsidRPr="000F6DDB">
        <w:rPr>
          <w:rFonts w:ascii="Times New Roman" w:hAnsi="Times New Roman"/>
          <w:sz w:val="28"/>
          <w:szCs w:val="28"/>
        </w:rPr>
        <w:t>6 марта 2015 года</w:t>
      </w:r>
    </w:p>
    <w:p w:rsidR="0083516E" w:rsidRPr="000F6DDB" w:rsidRDefault="0083516E" w:rsidP="000F6DDB">
      <w:pPr>
        <w:spacing w:after="0"/>
        <w:jc w:val="both"/>
        <w:rPr>
          <w:rFonts w:ascii="Times New Roman" w:hAnsi="Times New Roman"/>
          <w:sz w:val="28"/>
          <w:szCs w:val="28"/>
          <w:lang w:eastAsia="ru-RU"/>
        </w:rPr>
      </w:pPr>
      <w:r w:rsidRPr="000F6DDB">
        <w:rPr>
          <w:rFonts w:ascii="Times New Roman" w:hAnsi="Times New Roman"/>
          <w:sz w:val="28"/>
          <w:szCs w:val="28"/>
        </w:rPr>
        <w:t>№ 16-ІНС</w:t>
      </w:r>
      <w:r w:rsidR="00C83ED0">
        <w:rPr>
          <w:noProof/>
          <w:lang w:eastAsia="ru-RU"/>
        </w:rPr>
        <w:drawing>
          <wp:anchor distT="0" distB="0" distL="114300" distR="114300" simplePos="0" relativeHeight="251659264" behindDoc="0" locked="0" layoutInCell="1" allowOverlap="1" wp14:anchorId="6BD4C026" wp14:editId="5BDC5AED">
            <wp:simplePos x="0" y="0"/>
            <wp:positionH relativeFrom="margin">
              <wp:posOffset>5548630</wp:posOffset>
            </wp:positionH>
            <wp:positionV relativeFrom="margin">
              <wp:posOffset>8615680</wp:posOffset>
            </wp:positionV>
            <wp:extent cx="719455" cy="719455"/>
            <wp:effectExtent l="0" t="0" r="4445" b="4445"/>
            <wp:wrapSquare wrapText="bothSides"/>
            <wp:docPr id="2" name="Рисунок 2" descr="http://qrcoder.ru/code/?http%3A%2F%2Fdnrsovet.su%2Fzakon-dnr-ob-otpuskah%2F&amp;2&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dnr-ob-otpuskah%2F&amp;2&amp;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br w:type="page"/>
      </w:r>
      <w:r>
        <w:rPr>
          <w:rFonts w:ascii="Times New Roman" w:eastAsia="Times New Roman" w:hAnsi="Times New Roman"/>
          <w:sz w:val="28"/>
          <w:szCs w:val="28"/>
          <w:shd w:val="clear" w:color="auto" w:fill="FFFFFF"/>
        </w:rPr>
        <w:lastRenderedPageBreak/>
        <w:t>П</w:t>
      </w:r>
      <w:r w:rsidRPr="00D32809">
        <w:rPr>
          <w:rFonts w:ascii="Times New Roman" w:eastAsia="Times New Roman" w:hAnsi="Times New Roman"/>
          <w:sz w:val="28"/>
          <w:szCs w:val="28"/>
          <w:shd w:val="clear" w:color="auto" w:fill="FFFFFF"/>
        </w:rPr>
        <w:t>рило</w:t>
      </w:r>
      <w:r>
        <w:rPr>
          <w:rFonts w:ascii="Times New Roman" w:eastAsia="Times New Roman" w:hAnsi="Times New Roman"/>
          <w:sz w:val="28"/>
          <w:szCs w:val="28"/>
          <w:shd w:val="clear" w:color="auto" w:fill="FFFFFF"/>
        </w:rPr>
        <w:t>жение 1</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pStyle w:val="ConsPlusNormal"/>
        <w:jc w:val="center"/>
        <w:outlineLvl w:val="1"/>
        <w:rPr>
          <w:sz w:val="22"/>
          <w:szCs w:val="22"/>
        </w:rPr>
      </w:pPr>
    </w:p>
    <w:p w:rsidR="004A52B1" w:rsidRDefault="00C31096" w:rsidP="007F1BE0">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1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1"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sidR="004A52B1">
        <w:rPr>
          <w:rFonts w:ascii="Times New Roman" w:hAnsi="Times New Roman"/>
          <w:i/>
          <w:sz w:val="28"/>
          <w:szCs w:val="28"/>
        </w:rPr>
        <w:t xml:space="preserve">, утратило силу </w:t>
      </w:r>
      <w:r w:rsidR="004A52B1" w:rsidRPr="004A52B1">
        <w:rPr>
          <w:rFonts w:ascii="Times New Roman" w:eastAsia="Times New Roman" w:hAnsi="Times New Roman"/>
          <w:i/>
          <w:sz w:val="28"/>
          <w:szCs w:val="28"/>
        </w:rPr>
        <w:t xml:space="preserve"> в соответствии с </w:t>
      </w:r>
      <w:hyperlink r:id="rId62" w:history="1">
        <w:r w:rsidR="004A52B1" w:rsidRPr="004A52B1">
          <w:rPr>
            <w:rStyle w:val="aa"/>
            <w:rFonts w:ascii="Times New Roman" w:eastAsia="Times New Roman" w:hAnsi="Times New Roman"/>
            <w:i/>
            <w:sz w:val="28"/>
            <w:szCs w:val="28"/>
          </w:rPr>
          <w:t>Законом от 10.03.2017 № 158-IНС</w:t>
        </w:r>
      </w:hyperlink>
      <w:r w:rsidR="004A52B1">
        <w:rPr>
          <w:rFonts w:ascii="Times New Roman" w:eastAsia="Times New Roman" w:hAnsi="Times New Roman"/>
          <w:i/>
          <w:sz w:val="28"/>
          <w:szCs w:val="28"/>
        </w:rPr>
        <w:t>)</w:t>
      </w:r>
    </w:p>
    <w:p w:rsidR="004A52B1" w:rsidRPr="00962391" w:rsidRDefault="004A52B1" w:rsidP="004A52B1">
      <w:pPr>
        <w:pStyle w:val="af9"/>
        <w:spacing w:after="360"/>
        <w:ind w:right="-1" w:firstLine="709"/>
        <w:rPr>
          <w:rFonts w:ascii="Times New Roman" w:eastAsia="Times New Roman" w:hAnsi="Times New Roman"/>
          <w:sz w:val="28"/>
          <w:szCs w:val="28"/>
        </w:rPr>
      </w:pPr>
    </w:p>
    <w:p w:rsidR="00C31096" w:rsidRDefault="00C31096" w:rsidP="00C31096">
      <w:pPr>
        <w:spacing w:after="0"/>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Приложение 2</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widowControl w:val="0"/>
        <w:autoSpaceDE w:val="0"/>
        <w:spacing w:after="0" w:line="240" w:lineRule="auto"/>
        <w:ind w:left="45" w:firstLine="708"/>
        <w:jc w:val="right"/>
        <w:rPr>
          <w:rFonts w:ascii="Times New Roman" w:hAnsi="Times New Roman"/>
          <w:sz w:val="28"/>
          <w:szCs w:val="28"/>
          <w:lang w:val="uk-UA"/>
        </w:rPr>
      </w:pPr>
    </w:p>
    <w:p w:rsidR="00C31096" w:rsidRDefault="00C31096" w:rsidP="00C31096">
      <w:pPr>
        <w:widowControl w:val="0"/>
        <w:autoSpaceDE w:val="0"/>
        <w:spacing w:after="0" w:line="240" w:lineRule="auto"/>
        <w:ind w:left="45" w:firstLine="708"/>
        <w:jc w:val="both"/>
      </w:pPr>
    </w:p>
    <w:p w:rsidR="00C31096" w:rsidRPr="0072030B" w:rsidRDefault="00C31096" w:rsidP="00C31096">
      <w:pPr>
        <w:pStyle w:val="ConsPlusNormal"/>
        <w:rPr>
          <w:sz w:val="22"/>
          <w:szCs w:val="22"/>
        </w:rPr>
      </w:pPr>
    </w:p>
    <w:p w:rsidR="00832592" w:rsidRDefault="00832592" w:rsidP="00832592">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2</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3"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64"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both"/>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Приложение 3</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both"/>
      </w:pPr>
    </w:p>
    <w:p w:rsidR="000032D3" w:rsidRDefault="00C31096" w:rsidP="000032D3">
      <w:pPr>
        <w:spacing w:before="240"/>
        <w:ind w:firstLine="709"/>
        <w:jc w:val="both"/>
        <w:rPr>
          <w:rFonts w:ascii="Times New Roman" w:eastAsia="Times New Roman" w:hAnsi="Times New Roman"/>
          <w:i/>
          <w:sz w:val="28"/>
          <w:szCs w:val="28"/>
        </w:rPr>
      </w:pPr>
      <w:r w:rsidRPr="00AD78CD">
        <w:rPr>
          <w:rFonts w:ascii="Times New Roman" w:hAnsi="Times New Roman"/>
          <w:i/>
          <w:sz w:val="28"/>
          <w:szCs w:val="28"/>
        </w:rPr>
        <w:t xml:space="preserve"> </w:t>
      </w:r>
      <w:r w:rsidR="000032D3" w:rsidRPr="004A52B1">
        <w:rPr>
          <w:rFonts w:ascii="Times New Roman" w:hAnsi="Times New Roman"/>
          <w:i/>
          <w:sz w:val="28"/>
          <w:szCs w:val="28"/>
        </w:rPr>
        <w:t>(Приложение</w:t>
      </w:r>
      <w:r w:rsidR="000032D3" w:rsidRPr="004A52B1">
        <w:rPr>
          <w:rFonts w:ascii="Times New Roman" w:hAnsi="Times New Roman"/>
          <w:i/>
          <w:sz w:val="28"/>
          <w:szCs w:val="28"/>
          <w:lang w:val="uk-UA"/>
        </w:rPr>
        <w:t xml:space="preserve"> </w:t>
      </w:r>
      <w:r w:rsidR="000032D3">
        <w:rPr>
          <w:rFonts w:ascii="Times New Roman" w:hAnsi="Times New Roman"/>
          <w:i/>
          <w:sz w:val="28"/>
          <w:szCs w:val="28"/>
          <w:lang w:val="uk-UA"/>
        </w:rPr>
        <w:t>3</w:t>
      </w:r>
      <w:r w:rsidR="000032D3" w:rsidRPr="004A52B1">
        <w:rPr>
          <w:rFonts w:ascii="Times New Roman" w:hAnsi="Times New Roman"/>
          <w:i/>
          <w:sz w:val="28"/>
          <w:szCs w:val="28"/>
          <w:lang w:val="uk-UA"/>
        </w:rPr>
        <w:t xml:space="preserve"> </w:t>
      </w:r>
      <w:r w:rsidR="000032D3" w:rsidRPr="004A52B1">
        <w:rPr>
          <w:rFonts w:ascii="Times New Roman" w:hAnsi="Times New Roman"/>
          <w:i/>
          <w:sz w:val="28"/>
          <w:szCs w:val="28"/>
        </w:rPr>
        <w:t>введен</w:t>
      </w:r>
      <w:r w:rsidR="000032D3" w:rsidRPr="004A52B1">
        <w:rPr>
          <w:rFonts w:ascii="Times New Roman" w:hAnsi="Times New Roman"/>
          <w:i/>
          <w:sz w:val="28"/>
          <w:szCs w:val="28"/>
          <w:lang w:val="uk-UA"/>
        </w:rPr>
        <w:t>о</w:t>
      </w:r>
      <w:r w:rsidR="000032D3" w:rsidRPr="004A52B1">
        <w:rPr>
          <w:rFonts w:ascii="Times New Roman" w:hAnsi="Times New Roman"/>
          <w:i/>
          <w:sz w:val="28"/>
          <w:szCs w:val="28"/>
        </w:rPr>
        <w:t xml:space="preserve"> </w:t>
      </w:r>
      <w:hyperlink r:id="rId65" w:history="1">
        <w:r w:rsidR="000032D3" w:rsidRPr="004A52B1">
          <w:rPr>
            <w:rStyle w:val="aa"/>
            <w:rFonts w:ascii="Times New Roman" w:hAnsi="Times New Roman"/>
            <w:i/>
            <w:sz w:val="28"/>
            <w:szCs w:val="28"/>
          </w:rPr>
          <w:t>Законом от 29.05.2015 г. № 49-</w:t>
        </w:r>
        <w:r w:rsidR="000032D3" w:rsidRPr="004A52B1">
          <w:rPr>
            <w:rStyle w:val="aa"/>
            <w:rFonts w:ascii="Times New Roman" w:hAnsi="Times New Roman"/>
            <w:i/>
            <w:sz w:val="28"/>
            <w:szCs w:val="28"/>
            <w:lang w:val="uk-UA"/>
          </w:rPr>
          <w:t>ІНС</w:t>
        </w:r>
      </w:hyperlink>
      <w:r w:rsidR="000032D3">
        <w:rPr>
          <w:rFonts w:ascii="Times New Roman" w:hAnsi="Times New Roman"/>
          <w:i/>
          <w:sz w:val="28"/>
          <w:szCs w:val="28"/>
        </w:rPr>
        <w:t xml:space="preserve">, утратило силу </w:t>
      </w:r>
      <w:r w:rsidR="000032D3" w:rsidRPr="004A52B1">
        <w:rPr>
          <w:rFonts w:ascii="Times New Roman" w:eastAsia="Times New Roman" w:hAnsi="Times New Roman"/>
          <w:i/>
          <w:sz w:val="28"/>
          <w:szCs w:val="28"/>
        </w:rPr>
        <w:t xml:space="preserve"> в соответствии с </w:t>
      </w:r>
      <w:hyperlink r:id="rId66" w:history="1">
        <w:r w:rsidR="000032D3" w:rsidRPr="004A52B1">
          <w:rPr>
            <w:rStyle w:val="aa"/>
            <w:rFonts w:ascii="Times New Roman" w:eastAsia="Times New Roman" w:hAnsi="Times New Roman"/>
            <w:i/>
            <w:sz w:val="28"/>
            <w:szCs w:val="28"/>
          </w:rPr>
          <w:t>Законом от 10.03.2017 № 158-IНС</w:t>
        </w:r>
      </w:hyperlink>
      <w:r w:rsidR="000032D3">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p>
    <w:p w:rsidR="00C31096" w:rsidRPr="00860723" w:rsidRDefault="00C31096" w:rsidP="00C31096">
      <w:pPr>
        <w:pStyle w:val="ConsPlusCell"/>
        <w:jc w:val="both"/>
        <w:rPr>
          <w:rFonts w:ascii="Courier New" w:hAnsi="Courier New" w:cs="Courier New"/>
          <w:sz w:val="22"/>
          <w:szCs w:val="22"/>
        </w:rPr>
      </w:pPr>
    </w:p>
    <w:p w:rsidR="00C31096" w:rsidRDefault="00C31096" w:rsidP="00C31096"/>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both"/>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sidRPr="00370732">
        <w:rPr>
          <w:rFonts w:ascii="Times New Roman" w:hAnsi="Times New Roman"/>
          <w:sz w:val="28"/>
          <w:szCs w:val="28"/>
        </w:rPr>
        <w:lastRenderedPageBreak/>
        <w:t xml:space="preserve">Приложение </w:t>
      </w:r>
      <w:r>
        <w:rPr>
          <w:rFonts w:ascii="Times New Roman" w:hAnsi="Times New Roman"/>
          <w:sz w:val="28"/>
          <w:szCs w:val="28"/>
        </w:rPr>
        <w:t>4</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pStyle w:val="ConsPlusNormal"/>
        <w:jc w:val="center"/>
        <w:outlineLvl w:val="1"/>
        <w:rPr>
          <w:rFonts w:ascii="Times New Roman" w:hAnsi="Times New Roman" w:cs="Times New Roman"/>
          <w:b/>
          <w:sz w:val="22"/>
          <w:szCs w:val="22"/>
        </w:rPr>
      </w:pPr>
      <w:bookmarkStart w:id="1" w:name="Par1195"/>
      <w:bookmarkStart w:id="2" w:name="OLE_LINK1"/>
      <w:bookmarkEnd w:id="1"/>
    </w:p>
    <w:p w:rsidR="00C31096" w:rsidRDefault="00C31096" w:rsidP="00C31096">
      <w:pPr>
        <w:pStyle w:val="af3"/>
        <w:spacing w:line="240" w:lineRule="auto"/>
        <w:rPr>
          <w:rFonts w:ascii="Times New Roman" w:hAnsi="Times New Roman" w:cs="Times New Roman"/>
          <w:sz w:val="24"/>
          <w:szCs w:val="24"/>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4</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7"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68"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Default="00C31096" w:rsidP="00C31096">
      <w:pPr>
        <w:spacing w:after="0"/>
        <w:jc w:val="right"/>
        <w:rPr>
          <w:rFonts w:ascii="Times New Roman" w:hAnsi="Times New Roman"/>
          <w:sz w:val="28"/>
          <w:szCs w:val="28"/>
          <w:lang w:val="uk-UA"/>
        </w:rPr>
      </w:pPr>
      <w:r>
        <w:rPr>
          <w:rFonts w:ascii="Times New Roman" w:hAnsi="Times New Roman"/>
          <w:sz w:val="28"/>
          <w:szCs w:val="28"/>
          <w:lang w:val="uk-UA"/>
        </w:rPr>
        <w:br w:type="page"/>
      </w:r>
      <w:r w:rsidRPr="00986FC6">
        <w:rPr>
          <w:rFonts w:ascii="Times New Roman" w:hAnsi="Times New Roman"/>
          <w:sz w:val="28"/>
          <w:szCs w:val="28"/>
        </w:rPr>
        <w:lastRenderedPageBreak/>
        <w:t>Приложение 5</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pStyle w:val="ConsPlusCell"/>
        <w:jc w:val="right"/>
        <w:rPr>
          <w:rFonts w:ascii="Times New Roman" w:hAnsi="Times New Roman" w:cs="Times New Roman"/>
          <w:sz w:val="28"/>
          <w:szCs w:val="28"/>
          <w:lang w:val="uk-UA"/>
        </w:rPr>
      </w:pPr>
    </w:p>
    <w:bookmarkEnd w:id="2"/>
    <w:p w:rsidR="00C31096" w:rsidRDefault="00C31096" w:rsidP="00C31096">
      <w:pPr>
        <w:pStyle w:val="ConsPlusNormal"/>
        <w:jc w:val="center"/>
        <w:outlineLvl w:val="1"/>
        <w:rPr>
          <w:rFonts w:ascii="Times New Roman" w:hAnsi="Times New Roman" w:cs="Times New Roman"/>
          <w:b/>
          <w:sz w:val="22"/>
          <w:szCs w:val="22"/>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5</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69"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0"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widowControl w:val="0"/>
        <w:autoSpaceDE w:val="0"/>
        <w:spacing w:after="0" w:line="240" w:lineRule="auto"/>
        <w:ind w:left="45" w:firstLine="708"/>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6</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Pr="00CD161B" w:rsidRDefault="00C31096" w:rsidP="00C31096">
      <w:pPr>
        <w:jc w:val="center"/>
        <w:rPr>
          <w:rFonts w:ascii="Times New Roman" w:eastAsia="Times New Roman" w:hAnsi="Times New Roman"/>
          <w:b/>
          <w:lang w:eastAsia="ru-RU"/>
        </w:rPr>
      </w:pPr>
    </w:p>
    <w:p w:rsidR="00C31096" w:rsidRPr="0088339E" w:rsidRDefault="00C31096" w:rsidP="00C31096">
      <w:pPr>
        <w:pStyle w:val="ConsPlusNormal"/>
        <w:rPr>
          <w:rFonts w:ascii="Times New Roman" w:hAnsi="Times New Roman" w:cs="Times New Roman"/>
          <w:sz w:val="24"/>
          <w:szCs w:val="24"/>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6</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1"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2"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0D003D" w:rsidRDefault="00C31096" w:rsidP="00C31096">
      <w:pPr>
        <w:pStyle w:val="ConsPlusCell"/>
        <w:jc w:val="both"/>
        <w:rPr>
          <w:rFonts w:ascii="Courier New" w:hAnsi="Courier New" w:cs="Courier New"/>
          <w:sz w:val="22"/>
          <w:szCs w:val="22"/>
        </w:rPr>
      </w:pPr>
      <w:r>
        <w:rPr>
          <w:rFonts w:ascii="Courier New" w:hAnsi="Courier New" w:cs="Courier New"/>
          <w:sz w:val="22"/>
          <w:szCs w:val="22"/>
        </w:rPr>
        <w:t xml:space="preserve">   </w:t>
      </w:r>
      <w:r w:rsidRPr="0072030B">
        <w:rPr>
          <w:rFonts w:ascii="Courier New" w:hAnsi="Courier New" w:cs="Courier New"/>
          <w:sz w:val="22"/>
          <w:szCs w:val="22"/>
        </w:rPr>
        <w:t xml:space="preserve">                             </w:t>
      </w:r>
      <w:r>
        <w:rPr>
          <w:rFonts w:ascii="Courier New" w:hAnsi="Courier New" w:cs="Courier New"/>
          <w:sz w:val="22"/>
          <w:szCs w:val="22"/>
        </w:rPr>
        <w:t xml:space="preserve">                             </w:t>
      </w: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rPr>
      </w:pPr>
    </w:p>
    <w:p w:rsidR="00C31096" w:rsidRDefault="00C31096" w:rsidP="00C31096">
      <w:pPr>
        <w:widowControl w:val="0"/>
        <w:autoSpaceDE w:val="0"/>
        <w:spacing w:after="0" w:line="240" w:lineRule="auto"/>
        <w:ind w:left="45" w:firstLine="708"/>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7</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Pr="00A46DED" w:rsidRDefault="00C31096" w:rsidP="00C31096">
      <w:pPr>
        <w:widowControl w:val="0"/>
        <w:autoSpaceDE w:val="0"/>
        <w:spacing w:after="0" w:line="240" w:lineRule="auto"/>
        <w:ind w:left="45" w:firstLine="708"/>
        <w:jc w:val="right"/>
        <w:rPr>
          <w:rFonts w:ascii="Times New Roman" w:hAnsi="Times New Roman"/>
          <w:sz w:val="28"/>
          <w:szCs w:val="28"/>
          <w:lang w:val="uk-UA"/>
        </w:rPr>
      </w:pPr>
    </w:p>
    <w:p w:rsidR="00C31096" w:rsidRDefault="00C31096" w:rsidP="00C31096">
      <w:pPr>
        <w:widowControl w:val="0"/>
        <w:autoSpaceDE w:val="0"/>
        <w:spacing w:after="0" w:line="240" w:lineRule="auto"/>
        <w:ind w:left="45" w:firstLine="708"/>
        <w:jc w:val="both"/>
      </w:pPr>
    </w:p>
    <w:p w:rsidR="00C31096" w:rsidRPr="00986FC6"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7</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3"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4"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Pr>
          <w:rFonts w:ascii="Times New Roman" w:hAnsi="Times New Roman"/>
          <w:sz w:val="28"/>
          <w:szCs w:val="28"/>
        </w:rPr>
        <w:lastRenderedPageBreak/>
        <w:t>Приложение 8</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7A24D5"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8</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5"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6"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9</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0032D3" w:rsidRDefault="000032D3" w:rsidP="000032D3">
      <w:pPr>
        <w:spacing w:before="240"/>
        <w:ind w:firstLine="709"/>
        <w:jc w:val="both"/>
        <w:rPr>
          <w:rFonts w:ascii="Times New Roman" w:eastAsia="Times New Roman" w:hAnsi="Times New Roman"/>
          <w:i/>
          <w:sz w:val="28"/>
          <w:szCs w:val="28"/>
        </w:rPr>
      </w:pPr>
      <w:bookmarkStart w:id="3" w:name="p_7960"/>
      <w:bookmarkStart w:id="4" w:name="p_10113"/>
      <w:bookmarkEnd w:id="3"/>
      <w:bookmarkEnd w:id="4"/>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9</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7"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78"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C31096" w:rsidP="00C31096">
      <w:pPr>
        <w:spacing w:after="0" w:line="240" w:lineRule="auto"/>
        <w:jc w:val="right"/>
        <w:rPr>
          <w:rFonts w:ascii="Times New Roman" w:hAnsi="Times New Roman"/>
          <w:sz w:val="28"/>
          <w:szCs w:val="28"/>
          <w:lang w:val="uk-UA"/>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10</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113127" w:rsidRDefault="00C31096" w:rsidP="00C31096">
      <w:pPr>
        <w:spacing w:after="0" w:line="240" w:lineRule="auto"/>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10</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79"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0"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sidRPr="00F37019">
        <w:rPr>
          <w:rFonts w:ascii="Times New Roman" w:hAnsi="Times New Roman"/>
          <w:sz w:val="28"/>
          <w:szCs w:val="28"/>
        </w:rPr>
        <w:lastRenderedPageBreak/>
        <w:t>Приложение 11</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F37019"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11</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1"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2"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0032D3" w:rsidRDefault="000032D3">
      <w:pPr>
        <w:spacing w:after="0" w:line="240" w:lineRule="auto"/>
        <w:rPr>
          <w:rFonts w:ascii="Times New Roman" w:hAnsi="Times New Roman"/>
          <w:sz w:val="28"/>
          <w:szCs w:val="28"/>
        </w:rPr>
      </w:pPr>
      <w:r>
        <w:rPr>
          <w:rFonts w:ascii="Times New Roman" w:hAnsi="Times New Roman"/>
          <w:sz w:val="28"/>
          <w:szCs w:val="28"/>
        </w:rPr>
        <w:br w:type="page"/>
      </w:r>
    </w:p>
    <w:p w:rsidR="00C31096" w:rsidRDefault="00C31096" w:rsidP="00C31096">
      <w:pPr>
        <w:spacing w:after="0" w:line="240" w:lineRule="auto"/>
        <w:jc w:val="right"/>
        <w:rPr>
          <w:rFonts w:ascii="Times New Roman" w:hAnsi="Times New Roman"/>
          <w:sz w:val="28"/>
          <w:szCs w:val="28"/>
          <w:lang w:val="uk-UA"/>
        </w:rPr>
      </w:pPr>
      <w:r>
        <w:rPr>
          <w:rFonts w:ascii="Times New Roman" w:hAnsi="Times New Roman"/>
          <w:sz w:val="28"/>
          <w:szCs w:val="28"/>
        </w:rPr>
        <w:lastRenderedPageBreak/>
        <w:t>Приложение 12</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5E4383"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12</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3"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4"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13</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C00135" w:rsidRDefault="00C31096" w:rsidP="00C31096">
      <w:pPr>
        <w:jc w:val="center"/>
        <w:rPr>
          <w:rFonts w:ascii="Times New Roman" w:hAnsi="Times New Roman"/>
          <w:b/>
          <w:caps/>
          <w:kern w:val="22"/>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13</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5"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6"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C31096" w:rsidP="00C31096">
      <w:pPr>
        <w:spacing w:after="0" w:line="240" w:lineRule="auto"/>
        <w:jc w:val="both"/>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14</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spacing w:after="0" w:line="240" w:lineRule="auto"/>
        <w:jc w:val="right"/>
        <w:rPr>
          <w:rFonts w:ascii="Times New Roman" w:hAnsi="Times New Roman"/>
          <w:sz w:val="28"/>
          <w:szCs w:val="28"/>
        </w:rPr>
      </w:pPr>
    </w:p>
    <w:p w:rsidR="00C31096" w:rsidRPr="00C00135" w:rsidRDefault="00C31096" w:rsidP="00C31096">
      <w:pPr>
        <w:jc w:val="center"/>
        <w:rPr>
          <w:rFonts w:ascii="Times New Roman" w:hAnsi="Times New Roman"/>
          <w:b/>
        </w:rPr>
      </w:pPr>
    </w:p>
    <w:p w:rsidR="000032D3" w:rsidRDefault="000032D3" w:rsidP="000032D3">
      <w:pPr>
        <w:spacing w:before="240"/>
        <w:ind w:firstLine="709"/>
        <w:jc w:val="both"/>
        <w:rPr>
          <w:rFonts w:ascii="Times New Roman" w:eastAsia="Times New Roman" w:hAnsi="Times New Roman"/>
          <w:i/>
          <w:sz w:val="28"/>
          <w:szCs w:val="28"/>
        </w:rPr>
      </w:pPr>
      <w:r w:rsidRPr="004A52B1">
        <w:rPr>
          <w:rFonts w:ascii="Times New Roman" w:hAnsi="Times New Roman"/>
          <w:i/>
          <w:sz w:val="28"/>
          <w:szCs w:val="28"/>
        </w:rPr>
        <w:t>(Приложение</w:t>
      </w:r>
      <w:r w:rsidRPr="004A52B1">
        <w:rPr>
          <w:rFonts w:ascii="Times New Roman" w:hAnsi="Times New Roman"/>
          <w:i/>
          <w:sz w:val="28"/>
          <w:szCs w:val="28"/>
          <w:lang w:val="uk-UA"/>
        </w:rPr>
        <w:t xml:space="preserve"> </w:t>
      </w:r>
      <w:r>
        <w:rPr>
          <w:rFonts w:ascii="Times New Roman" w:hAnsi="Times New Roman"/>
          <w:i/>
          <w:sz w:val="28"/>
          <w:szCs w:val="28"/>
          <w:lang w:val="uk-UA"/>
        </w:rPr>
        <w:t>14</w:t>
      </w:r>
      <w:r w:rsidRPr="004A52B1">
        <w:rPr>
          <w:rFonts w:ascii="Times New Roman" w:hAnsi="Times New Roman"/>
          <w:i/>
          <w:sz w:val="28"/>
          <w:szCs w:val="28"/>
          <w:lang w:val="uk-UA"/>
        </w:rPr>
        <w:t xml:space="preserve"> </w:t>
      </w:r>
      <w:r w:rsidRPr="004A52B1">
        <w:rPr>
          <w:rFonts w:ascii="Times New Roman" w:hAnsi="Times New Roman"/>
          <w:i/>
          <w:sz w:val="28"/>
          <w:szCs w:val="28"/>
        </w:rPr>
        <w:t>введен</w:t>
      </w:r>
      <w:r w:rsidRPr="004A52B1">
        <w:rPr>
          <w:rFonts w:ascii="Times New Roman" w:hAnsi="Times New Roman"/>
          <w:i/>
          <w:sz w:val="28"/>
          <w:szCs w:val="28"/>
          <w:lang w:val="uk-UA"/>
        </w:rPr>
        <w:t>о</w:t>
      </w:r>
      <w:r w:rsidRPr="004A52B1">
        <w:rPr>
          <w:rFonts w:ascii="Times New Roman" w:hAnsi="Times New Roman"/>
          <w:i/>
          <w:sz w:val="28"/>
          <w:szCs w:val="28"/>
        </w:rPr>
        <w:t xml:space="preserve"> </w:t>
      </w:r>
      <w:hyperlink r:id="rId87" w:history="1">
        <w:r w:rsidRPr="004A52B1">
          <w:rPr>
            <w:rStyle w:val="aa"/>
            <w:rFonts w:ascii="Times New Roman" w:hAnsi="Times New Roman"/>
            <w:i/>
            <w:sz w:val="28"/>
            <w:szCs w:val="28"/>
          </w:rPr>
          <w:t>Законом от 29.05.2015 г. № 49-</w:t>
        </w:r>
        <w:r w:rsidRPr="004A52B1">
          <w:rPr>
            <w:rStyle w:val="aa"/>
            <w:rFonts w:ascii="Times New Roman" w:hAnsi="Times New Roman"/>
            <w:i/>
            <w:sz w:val="28"/>
            <w:szCs w:val="28"/>
            <w:lang w:val="uk-UA"/>
          </w:rPr>
          <w:t>ІНС</w:t>
        </w:r>
      </w:hyperlink>
      <w:r>
        <w:rPr>
          <w:rFonts w:ascii="Times New Roman" w:hAnsi="Times New Roman"/>
          <w:i/>
          <w:sz w:val="28"/>
          <w:szCs w:val="28"/>
        </w:rPr>
        <w:t xml:space="preserve">, утратило силу </w:t>
      </w:r>
      <w:r w:rsidRPr="004A52B1">
        <w:rPr>
          <w:rFonts w:ascii="Times New Roman" w:eastAsia="Times New Roman" w:hAnsi="Times New Roman"/>
          <w:i/>
          <w:sz w:val="28"/>
          <w:szCs w:val="28"/>
        </w:rPr>
        <w:t xml:space="preserve"> в соответствии с </w:t>
      </w:r>
      <w:hyperlink r:id="rId88" w:history="1">
        <w:r w:rsidRPr="004A52B1">
          <w:rPr>
            <w:rStyle w:val="aa"/>
            <w:rFonts w:ascii="Times New Roman" w:eastAsia="Times New Roman" w:hAnsi="Times New Roman"/>
            <w:i/>
            <w:sz w:val="28"/>
            <w:szCs w:val="28"/>
          </w:rPr>
          <w:t>Законом от 10.03.2017 № 158-IНС</w:t>
        </w:r>
      </w:hyperlink>
      <w:r>
        <w:rPr>
          <w:rFonts w:ascii="Times New Roman" w:eastAsia="Times New Roman" w:hAnsi="Times New Roman"/>
          <w:i/>
          <w:sz w:val="28"/>
          <w:szCs w:val="28"/>
        </w:rPr>
        <w:t>)</w:t>
      </w:r>
    </w:p>
    <w:p w:rsidR="00C31096" w:rsidRPr="00AD78CD" w:rsidRDefault="00C31096" w:rsidP="00C31096">
      <w:pPr>
        <w:spacing w:before="240"/>
        <w:rPr>
          <w:rFonts w:ascii="Times New Roman" w:hAnsi="Times New Roman"/>
          <w:i/>
          <w:sz w:val="28"/>
          <w:szCs w:val="28"/>
        </w:rPr>
      </w:pPr>
      <w:r w:rsidRPr="00AD78CD">
        <w:rPr>
          <w:rFonts w:ascii="Times New Roman" w:hAnsi="Times New Roman"/>
          <w:i/>
          <w:sz w:val="28"/>
          <w:szCs w:val="28"/>
        </w:rPr>
        <w:t xml:space="preserve"> </w:t>
      </w:r>
    </w:p>
    <w:p w:rsidR="00C31096" w:rsidRDefault="00C31096" w:rsidP="00C31096">
      <w:pPr>
        <w:spacing w:after="0" w:line="240" w:lineRule="auto"/>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C31096" w:rsidP="00C31096">
      <w:pPr>
        <w:spacing w:after="0" w:line="240" w:lineRule="auto"/>
        <w:jc w:val="right"/>
        <w:rPr>
          <w:rFonts w:ascii="Times New Roman" w:hAnsi="Times New Roman"/>
          <w:sz w:val="28"/>
          <w:szCs w:val="28"/>
        </w:rPr>
      </w:pPr>
    </w:p>
    <w:p w:rsidR="00C31096" w:rsidRDefault="004910FD" w:rsidP="00C31096">
      <w:pPr>
        <w:spacing w:after="0" w:line="240" w:lineRule="auto"/>
        <w:jc w:val="right"/>
        <w:rPr>
          <w:rFonts w:ascii="Times New Roman" w:hAnsi="Times New Roman"/>
          <w:sz w:val="28"/>
          <w:szCs w:val="28"/>
          <w:lang w:val="uk-UA"/>
        </w:rPr>
      </w:pPr>
      <w:r>
        <w:rPr>
          <w:rFonts w:ascii="Times New Roman" w:hAnsi="Times New Roman"/>
          <w:sz w:val="28"/>
          <w:szCs w:val="28"/>
        </w:rPr>
        <w:br w:type="page"/>
      </w:r>
      <w:r w:rsidR="00C31096">
        <w:rPr>
          <w:rFonts w:ascii="Times New Roman" w:hAnsi="Times New Roman"/>
          <w:sz w:val="28"/>
          <w:szCs w:val="28"/>
        </w:rPr>
        <w:lastRenderedPageBreak/>
        <w:t>Приложение 15</w:t>
      </w:r>
    </w:p>
    <w:p w:rsidR="00C31096"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к Закону Донецкой Народной Республики </w:t>
      </w:r>
    </w:p>
    <w:p w:rsidR="00C31096" w:rsidRPr="00A46DED" w:rsidRDefault="00C31096" w:rsidP="00C31096">
      <w:pPr>
        <w:widowControl w:val="0"/>
        <w:autoSpaceDE w:val="0"/>
        <w:spacing w:after="0" w:line="240" w:lineRule="auto"/>
        <w:ind w:left="45" w:firstLine="708"/>
        <w:jc w:val="right"/>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rPr>
        <w:t>от 06.03.2015</w:t>
      </w:r>
      <w:r>
        <w:rPr>
          <w:rFonts w:ascii="Times New Roman" w:eastAsia="Times New Roman" w:hAnsi="Times New Roman"/>
          <w:sz w:val="28"/>
          <w:szCs w:val="28"/>
          <w:shd w:val="clear" w:color="auto" w:fill="FFFFFF"/>
          <w:lang w:val="uk-UA"/>
        </w:rPr>
        <w:t xml:space="preserve"> </w:t>
      </w:r>
      <w:r>
        <w:rPr>
          <w:rFonts w:ascii="Times New Roman" w:eastAsia="Times New Roman" w:hAnsi="Times New Roman"/>
          <w:sz w:val="28"/>
          <w:szCs w:val="28"/>
          <w:shd w:val="clear" w:color="auto" w:fill="FFFFFF"/>
        </w:rPr>
        <w:t>г. № 16-</w:t>
      </w:r>
      <w:r>
        <w:rPr>
          <w:rFonts w:ascii="Times New Roman" w:eastAsia="Times New Roman" w:hAnsi="Times New Roman"/>
          <w:sz w:val="28"/>
          <w:szCs w:val="28"/>
          <w:shd w:val="clear" w:color="auto" w:fill="FFFFFF"/>
          <w:lang w:val="uk-UA"/>
        </w:rPr>
        <w:t>ІНС</w:t>
      </w:r>
    </w:p>
    <w:p w:rsidR="00C31096" w:rsidRDefault="00C31096" w:rsidP="00C31096">
      <w:pPr>
        <w:jc w:val="right"/>
        <w:rPr>
          <w:rFonts w:ascii="Times New Roman" w:hAnsi="Times New Roman"/>
          <w:sz w:val="28"/>
          <w:szCs w:val="28"/>
        </w:rPr>
      </w:pPr>
    </w:p>
    <w:p w:rsidR="003B5371" w:rsidRDefault="003B5371" w:rsidP="003B5371">
      <w:pPr>
        <w:spacing w:after="0"/>
        <w:jc w:val="both"/>
        <w:rPr>
          <w:rFonts w:ascii="Times New Roman" w:hAnsi="Times New Roman"/>
          <w:bCs/>
          <w:caps/>
          <w:sz w:val="28"/>
          <w:szCs w:val="28"/>
        </w:rPr>
      </w:pPr>
      <w:r w:rsidRPr="00EF0E66">
        <w:rPr>
          <w:rFonts w:ascii="Times New Roman" w:hAnsi="Times New Roman"/>
          <w:caps/>
          <w:color w:val="000000"/>
          <w:sz w:val="28"/>
          <w:szCs w:val="28"/>
        </w:rPr>
        <w:t>ПЕДАГОГИЧЕСКИЕ, НАУЧНЫЕ РАБОТНИКИ,</w:t>
      </w:r>
      <w:r w:rsidRPr="00EF0E66">
        <w:rPr>
          <w:rFonts w:ascii="Times New Roman" w:hAnsi="Times New Roman"/>
          <w:bCs/>
          <w:caps/>
          <w:sz w:val="28"/>
          <w:szCs w:val="28"/>
        </w:rPr>
        <w:t xml:space="preserve"> руководители, учебно-вспомогательный персонал сферы образования</w:t>
      </w:r>
    </w:p>
    <w:p w:rsidR="003B5371" w:rsidRPr="00EF0E66" w:rsidRDefault="003B5371" w:rsidP="003B5371">
      <w:pPr>
        <w:spacing w:after="0"/>
        <w:jc w:val="both"/>
        <w:rPr>
          <w:rFonts w:ascii="Times New Roman" w:hAnsi="Times New Roman"/>
          <w:caps/>
          <w:color w:val="000000"/>
          <w:sz w:val="28"/>
          <w:szCs w:val="28"/>
        </w:rPr>
      </w:pPr>
    </w:p>
    <w:tbl>
      <w:tblPr>
        <w:tblW w:w="9513" w:type="dxa"/>
        <w:tblInd w:w="93" w:type="dxa"/>
        <w:tblLayout w:type="fixed"/>
        <w:tblLook w:val="04A0" w:firstRow="1" w:lastRow="0" w:firstColumn="1" w:lastColumn="0" w:noHBand="0" w:noVBand="1"/>
      </w:tblPr>
      <w:tblGrid>
        <w:gridCol w:w="640"/>
        <w:gridCol w:w="6888"/>
        <w:gridCol w:w="1985"/>
      </w:tblGrid>
      <w:tr w:rsidR="003B5371" w:rsidRPr="00EF0E66" w:rsidTr="00157EF5">
        <w:trPr>
          <w:trHeight w:val="41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 п/п</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Тип организаций, наименование профессий и должностей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Продолжительность удлиненного основного оплачиваемого отпуска (календарных дней)</w:t>
            </w:r>
          </w:p>
        </w:tc>
      </w:tr>
      <w:tr w:rsidR="003B5371" w:rsidRPr="00EF0E66" w:rsidTr="003B5371">
        <w:trPr>
          <w:trHeight w:val="566"/>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widowControl w:val="0"/>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w:t>
            </w:r>
            <w:r w:rsidRPr="00EF0E66">
              <w:rPr>
                <w:rFonts w:ascii="Times New Roman" w:hAnsi="Times New Roman"/>
                <w:color w:val="000000"/>
                <w:sz w:val="28"/>
                <w:szCs w:val="28"/>
                <w:lang w:eastAsia="ru-RU"/>
              </w:rPr>
              <w:t xml:space="preserve">. ОБЩЕОБРАЗОВАТЕЛЬНЫЕ ОРГАНИЗАЦИИ; ОБЩЕОБРАЗОВАТЕЛЬНЫЕ ШКОЛЫ-ИНТЕРНАТЫ; ОБРАЗОВАТЕЛЬНЫЕ УЧРЕЖДЕНИЯ ДЛЯ ДЕТЕЙ-СИРОТ И ДЕТЕЙ, ОСТАВШИХСЯ БЕЗ ПОПЕЧЕНИЯ РОДИТЕЛЕЙ; СПЕЦИАЛЬНЫЕ ОБРАЗОВАТЕЛЬНЫЕ УЧРЕЖДЕНИЯ ДЛЯ ОБУЧАЮЩИХСЯ, ВОСПИТАННИКОВ С ОГРАНИЧЕННЫМИ ВОЗМОЖНОСТЯМИ ЗДОРОВЬЯ; ДОШКОЛЬНЫЕ ОБРАЗОВАТЕЛЬНЫЕ УЧРЕЖДЕНИЯ КОМПЕНСИРУЮЩЕГО ТИПА; ОЗДОРОВИТЕЛЬНЫЕ ОБРАЗОВАТЕЛЬНЫЕ УЧРЕЖДЕНИЯ САНАТОРНОГО ТИПА ДЛЯ ДЕТЕЙ, НУЖДАЮЩИХСЯ В ДЛИТЕЛЬНОМ ЛЕЧЕНИИ; СПЕЦИАЛЬНЫЕ УЧЕБНО-ВОСПИТАТЕЛЬНЫЕ УЧРЕЖДЕНИЯ ОТКРЫТОГО И ЗАКРЫТОГО ТИПА; ОБРАЗОВАТЕЛЬНЫЕ УЧРЕЖДЕНИЯ ДЛЯ ДЕТЕЙ, НУЖДАЮЩИХСЯ В ПСИХОЛОГО-ПЕДАГОГИЧЕСКОЙ И МЕДИКО-СОЦИАЛЬНОЙ ПОМОЩИ; ШКОЛЫ ПО ВИДАМ ИСКУССТВ (ШКОЛЫ ИСКУССТВ, МУЗЫКАЛЬНЫЕ, ХУДОЖЕСТВЕННЫЕ И ХОРЕОГРАФИЧЕСКИЕ ШКОЛЫ); ОРГАНИЗАЦИИ, ОСУЩЕСТВЛЯЮЩИЕ ОЗДОРОВЛЕНИЕ И (ИЛИ) ОТДЫХ, </w:t>
            </w:r>
            <w:r w:rsidRPr="00EF0E66">
              <w:rPr>
                <w:rFonts w:ascii="Times New Roman" w:hAnsi="Times New Roman"/>
                <w:color w:val="000000"/>
                <w:sz w:val="28"/>
                <w:szCs w:val="28"/>
                <w:lang w:eastAsia="ru-RU"/>
              </w:rPr>
              <w:lastRenderedPageBreak/>
              <w:t>УЧАСТВУЮЩИЕ В ОБУЧЕНИИ</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1</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w:t>
            </w:r>
            <w:r w:rsidRPr="00EF0E66">
              <w:rPr>
                <w:rFonts w:ascii="Times New Roman" w:hAnsi="Times New Roman"/>
                <w:b/>
                <w:color w:val="000000"/>
                <w:sz w:val="28"/>
                <w:szCs w:val="28"/>
                <w:vertAlign w:val="superscript"/>
                <w:lang w:eastAsia="ru-RU"/>
              </w:rPr>
              <w:t>1</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91"/>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Преподаватель-организатор основ безопасности жизнедеятельности</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вожатый</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Преподаватель</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Учитель-логопед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Учитель-дефектолог</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Тьютор (включая старшего)</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w:t>
            </w:r>
            <w:r w:rsidRPr="00EF0E66">
              <w:rPr>
                <w:rFonts w:ascii="Times New Roman" w:hAnsi="Times New Roman"/>
                <w:b/>
                <w:color w:val="000000"/>
                <w:sz w:val="28"/>
                <w:szCs w:val="28"/>
                <w:vertAlign w:val="superscript"/>
                <w:lang w:eastAsia="ru-RU"/>
              </w:rPr>
              <w:t>2</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воспитатель</w:t>
            </w:r>
            <w:r w:rsidRPr="00EF0E66">
              <w:rPr>
                <w:rFonts w:ascii="Times New Roman" w:hAnsi="Times New Roman"/>
                <w:b/>
                <w:color w:val="000000"/>
                <w:sz w:val="28"/>
                <w:szCs w:val="28"/>
                <w:vertAlign w:val="superscript"/>
                <w:lang w:eastAsia="ru-RU"/>
              </w:rPr>
              <w:t>1</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структурного подразделения</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структурного подразделения</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15</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Концертмейстер</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16</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труду</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17</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физической культуре</w:t>
            </w:r>
            <w:r w:rsidRPr="00EF0E66">
              <w:rPr>
                <w:rFonts w:ascii="Times New Roman" w:hAnsi="Times New Roman"/>
                <w:b/>
                <w:color w:val="000000"/>
                <w:sz w:val="28"/>
                <w:szCs w:val="28"/>
                <w:vertAlign w:val="superscript"/>
                <w:lang w:eastAsia="ru-RU"/>
              </w:rPr>
              <w:t>1</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18</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r w:rsidRPr="00EF0E66">
              <w:rPr>
                <w:rFonts w:ascii="Times New Roman" w:hAnsi="Times New Roman"/>
                <w:b/>
                <w:color w:val="000000"/>
                <w:sz w:val="28"/>
                <w:szCs w:val="28"/>
                <w:vertAlign w:val="superscript"/>
                <w:lang w:eastAsia="ru-RU"/>
              </w:rPr>
              <w:t>1</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19</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Музыкальный руководитель</w:t>
            </w:r>
            <w:r w:rsidRPr="00EF0E66">
              <w:rPr>
                <w:rFonts w:ascii="Times New Roman" w:hAnsi="Times New Roman"/>
                <w:b/>
                <w:color w:val="000000"/>
                <w:sz w:val="28"/>
                <w:szCs w:val="28"/>
                <w:vertAlign w:val="superscript"/>
                <w:lang w:eastAsia="ru-RU"/>
              </w:rPr>
              <w:t>1</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20</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Дежурный по режиму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21</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Мастер производственного обучения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22</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Социальный педагог</w:t>
            </w:r>
            <w:r w:rsidRPr="00EF0E66">
              <w:rPr>
                <w:rFonts w:ascii="Times New Roman" w:hAnsi="Times New Roman"/>
                <w:b/>
                <w:color w:val="000000"/>
                <w:sz w:val="28"/>
                <w:szCs w:val="28"/>
                <w:vertAlign w:val="superscript"/>
                <w:lang w:eastAsia="ru-RU"/>
              </w:rPr>
              <w:t>1</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23</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Педагог-организатор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24</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49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25</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Педагог-библиотекарь</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26</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военно-патриотического воспитания и гражданской защиты населения</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hideMark/>
          </w:tcPr>
          <w:p w:rsidR="003B5371" w:rsidRPr="00EF0E66" w:rsidRDefault="003B5371" w:rsidP="00157EF5">
            <w:pPr>
              <w:keepLines/>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27</w:t>
            </w:r>
          </w:p>
        </w:tc>
        <w:tc>
          <w:tcPr>
            <w:tcW w:w="6888"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 дополнительного образования (включая старшего), руководитель кружка, секции, студии</w:t>
            </w:r>
          </w:p>
        </w:tc>
        <w:tc>
          <w:tcPr>
            <w:tcW w:w="1985" w:type="dxa"/>
            <w:tcBorders>
              <w:top w:val="nil"/>
              <w:left w:val="nil"/>
              <w:bottom w:val="single" w:sz="4" w:space="0" w:color="auto"/>
              <w:right w:val="single" w:sz="4" w:space="0" w:color="auto"/>
            </w:tcBorders>
            <w:shd w:val="clear" w:color="auto" w:fill="auto"/>
            <w:hideMark/>
          </w:tcPr>
          <w:p w:rsidR="003B5371" w:rsidRPr="00EF0E66" w:rsidRDefault="003B5371" w:rsidP="00157EF5">
            <w:pPr>
              <w:keepLines/>
              <w:spacing w:after="0"/>
              <w:jc w:val="center"/>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bl>
    <w:p w:rsidR="003B5371" w:rsidRPr="00EF0E66" w:rsidRDefault="003B5371" w:rsidP="003B5371">
      <w:pPr>
        <w:tabs>
          <w:tab w:val="left" w:pos="1080"/>
        </w:tabs>
        <w:spacing w:after="0"/>
        <w:jc w:val="both"/>
        <w:rPr>
          <w:rFonts w:ascii="Times New Roman" w:hAnsi="Times New Roman"/>
          <w:sz w:val="28"/>
          <w:szCs w:val="28"/>
        </w:rPr>
      </w:pPr>
      <w:r>
        <w:rPr>
          <w:rFonts w:ascii="Times New Roman" w:hAnsi="Times New Roman"/>
          <w:sz w:val="28"/>
          <w:szCs w:val="28"/>
        </w:rPr>
        <w:t>________________________________</w:t>
      </w:r>
    </w:p>
    <w:p w:rsidR="003B5371" w:rsidRPr="00EF0E66" w:rsidRDefault="003B5371" w:rsidP="003B5371">
      <w:pPr>
        <w:tabs>
          <w:tab w:val="left" w:pos="1080"/>
        </w:tabs>
        <w:spacing w:after="360"/>
        <w:jc w:val="both"/>
        <w:rPr>
          <w:rFonts w:ascii="Times New Roman" w:hAnsi="Times New Roman"/>
          <w:color w:val="000000"/>
          <w:sz w:val="28"/>
          <w:szCs w:val="28"/>
        </w:rPr>
      </w:pPr>
      <w:r w:rsidRPr="00EF0E66">
        <w:rPr>
          <w:rFonts w:ascii="Times New Roman" w:hAnsi="Times New Roman"/>
          <w:b/>
          <w:sz w:val="28"/>
          <w:szCs w:val="28"/>
          <w:vertAlign w:val="superscript"/>
        </w:rPr>
        <w:t>1</w:t>
      </w:r>
      <w:r>
        <w:rPr>
          <w:rFonts w:ascii="Times New Roman" w:hAnsi="Times New Roman"/>
          <w:sz w:val="28"/>
          <w:szCs w:val="28"/>
        </w:rPr>
        <w:t> </w:t>
      </w:r>
      <w:r w:rsidRPr="00EF0E66">
        <w:rPr>
          <w:rFonts w:ascii="Times New Roman" w:hAnsi="Times New Roman"/>
          <w:sz w:val="28"/>
          <w:szCs w:val="28"/>
        </w:rPr>
        <w:t>основной оплачиваемый отпуск указанной продолжительности предоставляется соответствующей категории работников дошкольных образовательных учреждений комбинированного типа</w:t>
      </w:r>
      <w:r w:rsidRPr="00EF0E66">
        <w:rPr>
          <w:rFonts w:ascii="Times New Roman" w:hAnsi="Times New Roman"/>
          <w:color w:val="000000"/>
          <w:sz w:val="28"/>
          <w:szCs w:val="28"/>
        </w:rPr>
        <w:t xml:space="preserve">, если они обслуживают группы, в которых не менее 50% детей, нуждающихся в коррекции </w:t>
      </w:r>
      <w:r w:rsidRPr="00EF0E66">
        <w:rPr>
          <w:rFonts w:ascii="Times New Roman" w:hAnsi="Times New Roman"/>
          <w:color w:val="000000"/>
          <w:sz w:val="28"/>
          <w:szCs w:val="28"/>
        </w:rPr>
        <w:lastRenderedPageBreak/>
        <w:t>физического или психического развития, или если в таких учреждениях укомплектовано не менее 50% таких групп.</w:t>
      </w:r>
    </w:p>
    <w:p w:rsidR="003B5371" w:rsidRPr="00EF0E66" w:rsidRDefault="003B5371" w:rsidP="003B5371">
      <w:pPr>
        <w:spacing w:after="360"/>
        <w:jc w:val="both"/>
        <w:rPr>
          <w:rFonts w:ascii="Times New Roman" w:hAnsi="Times New Roman"/>
          <w:sz w:val="28"/>
          <w:szCs w:val="28"/>
        </w:rPr>
      </w:pPr>
      <w:r w:rsidRPr="00EF0E66">
        <w:rPr>
          <w:rFonts w:ascii="Times New Roman" w:hAnsi="Times New Roman"/>
          <w:b/>
          <w:sz w:val="28"/>
          <w:szCs w:val="28"/>
          <w:vertAlign w:val="superscript"/>
        </w:rPr>
        <w:t>2</w:t>
      </w:r>
      <w:r>
        <w:rPr>
          <w:rFonts w:ascii="Times New Roman" w:hAnsi="Times New Roman"/>
          <w:sz w:val="28"/>
          <w:szCs w:val="28"/>
        </w:rPr>
        <w:t> </w:t>
      </w:r>
      <w:r w:rsidRPr="00EF0E66">
        <w:rPr>
          <w:rFonts w:ascii="Times New Roman" w:hAnsi="Times New Roman"/>
          <w:sz w:val="28"/>
          <w:szCs w:val="28"/>
        </w:rPr>
        <w:t>основной оплачиваемый отпуск указанной продолжительности предоставляется воспитателям дошкольных образовательных учреждений комбинированного типа</w:t>
      </w:r>
      <w:r w:rsidRPr="00EF0E66">
        <w:rPr>
          <w:rFonts w:ascii="Times New Roman" w:hAnsi="Times New Roman"/>
          <w:color w:val="000000"/>
          <w:sz w:val="28"/>
          <w:szCs w:val="28"/>
        </w:rPr>
        <w:t>, которые работают полный рабочий день с группами детей, нуждающимися в коррекции физического или психического развития.</w:t>
      </w:r>
    </w:p>
    <w:tbl>
      <w:tblPr>
        <w:tblW w:w="9654" w:type="dxa"/>
        <w:tblInd w:w="93" w:type="dxa"/>
        <w:tblLayout w:type="fixed"/>
        <w:tblLook w:val="04A0" w:firstRow="1" w:lastRow="0" w:firstColumn="1" w:lastColumn="0" w:noHBand="0" w:noVBand="1"/>
      </w:tblPr>
      <w:tblGrid>
        <w:gridCol w:w="640"/>
        <w:gridCol w:w="6888"/>
        <w:gridCol w:w="2126"/>
      </w:tblGrid>
      <w:tr w:rsidR="003B5371" w:rsidRPr="00EF0E66" w:rsidTr="00157EF5">
        <w:trPr>
          <w:trHeight w:val="76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II</w:t>
            </w:r>
            <w:r w:rsidRPr="00EF0E66">
              <w:rPr>
                <w:rFonts w:ascii="Times New Roman" w:hAnsi="Times New Roman"/>
                <w:color w:val="000000"/>
                <w:sz w:val="28"/>
                <w:szCs w:val="28"/>
                <w:lang w:eastAsia="ru-RU"/>
              </w:rPr>
              <w:t>. МЕЖШКОЛЬНЫЕ УЧЕБНЫЕ КОМБИНАТЫ; УЧЕБНО-ПРОИЗВОДСТВЕННЫЕ МАСТЕРСКИЕ</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29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Заместитель руководителя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структурного подразделения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структурного подразделения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Преподаватель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sz w:val="28"/>
                <w:szCs w:val="28"/>
                <w:lang w:eastAsia="ru-RU"/>
              </w:rPr>
            </w:pPr>
            <w:r w:rsidRPr="00EF0E66">
              <w:rPr>
                <w:rFonts w:ascii="Times New Roman" w:hAnsi="Times New Roman"/>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Мастер производственного обучения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Старший мастер производственного обучения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Методист</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III</w:t>
            </w:r>
            <w:r w:rsidRPr="00EF0E66">
              <w:rPr>
                <w:rFonts w:ascii="Times New Roman" w:hAnsi="Times New Roman"/>
                <w:color w:val="000000"/>
                <w:sz w:val="28"/>
                <w:szCs w:val="28"/>
                <w:lang w:eastAsia="ru-RU"/>
              </w:rPr>
              <w:t>. ДОШКОЛЬНЫЕ ОБРАЗОВАТЕЛЬНЫЕ УЧРЕЖДЕНИЯ</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39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Музыкальный руководитель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физкультуре</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Социальный педагог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 дополнительного образования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воспитатель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плаванию</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Тьютор (включая старшего)</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Учитель-дефектолог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Учитель-логопед</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IV</w:t>
            </w:r>
            <w:r>
              <w:rPr>
                <w:rFonts w:ascii="Times New Roman" w:hAnsi="Times New Roman"/>
                <w:color w:val="000000"/>
                <w:sz w:val="28"/>
                <w:szCs w:val="28"/>
                <w:lang w:eastAsia="ru-RU"/>
              </w:rPr>
              <w:t>. </w:t>
            </w:r>
            <w:r w:rsidRPr="00EF0E66">
              <w:rPr>
                <w:rFonts w:ascii="Times New Roman" w:hAnsi="Times New Roman"/>
                <w:color w:val="000000"/>
                <w:sz w:val="28"/>
                <w:szCs w:val="28"/>
                <w:lang w:eastAsia="ru-RU"/>
              </w:rPr>
              <w:t>ОБРАЗОВАТЕЛЬНЫЕ УЧРЕЖДЕНИЯ ДОПОЛНИТЕЛЬНОГО ОБРАЗОВАНИЯ ДЕТЕЙ</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Заместитель руководителя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структурного подразделения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структурного подразделения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 дополнительного образования, тьютор (ассистент учителя)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Вожатый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Концертмейстер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Тренер-преподаватель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Инструктор-методист (включая старшего)</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Социальный педагог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Педагог-организатор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Методист</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V</w:t>
            </w:r>
            <w:r>
              <w:rPr>
                <w:rFonts w:ascii="Times New Roman" w:hAnsi="Times New Roman"/>
                <w:color w:val="000000"/>
                <w:sz w:val="28"/>
                <w:szCs w:val="28"/>
                <w:lang w:eastAsia="ru-RU"/>
              </w:rPr>
              <w:t>. </w:t>
            </w:r>
            <w:r w:rsidRPr="00EF0E66">
              <w:rPr>
                <w:rFonts w:ascii="Times New Roman" w:hAnsi="Times New Roman"/>
                <w:color w:val="000000"/>
                <w:sz w:val="28"/>
                <w:szCs w:val="28"/>
                <w:lang w:eastAsia="ru-RU"/>
              </w:rPr>
              <w:t>ОБРАЗОВАТЕЛЬНЫЕ УЧРЕЖДЕНИЯ СРЕДНЕГО ПРОФЕССИОНАЛЬНОГО ОБРАЗОВАНИЯ</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Преподаватель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4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65</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42 (56 при условии преподавания не менее 240 часов в год)</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66</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67</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структурного подразделения</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sz w:val="28"/>
                <w:szCs w:val="28"/>
              </w:rPr>
              <w:t>68</w:t>
            </w:r>
          </w:p>
        </w:tc>
        <w:tc>
          <w:tcPr>
            <w:tcW w:w="6888" w:type="dxa"/>
            <w:tcBorders>
              <w:top w:val="nil"/>
              <w:left w:val="nil"/>
              <w:bottom w:val="single" w:sz="4" w:space="0" w:color="auto"/>
              <w:right w:val="single" w:sz="4" w:space="0" w:color="auto"/>
            </w:tcBorders>
            <w:shd w:val="clear" w:color="000000" w:fill="FFFFFF"/>
            <w:vAlign w:val="center"/>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Руководитель (заведующий) </w:t>
            </w:r>
            <w:r w:rsidRPr="00EF0E66">
              <w:rPr>
                <w:rFonts w:ascii="Times New Roman" w:hAnsi="Times New Roman"/>
                <w:color w:val="000000"/>
                <w:sz w:val="28"/>
                <w:szCs w:val="28"/>
              </w:rPr>
              <w:t>учебной (учебно-производственной, производственной) практики</w:t>
            </w:r>
          </w:p>
        </w:tc>
        <w:tc>
          <w:tcPr>
            <w:tcW w:w="2126" w:type="dxa"/>
            <w:vMerge/>
            <w:tcBorders>
              <w:top w:val="nil"/>
              <w:left w:val="single" w:sz="4" w:space="0" w:color="auto"/>
              <w:bottom w:val="single" w:sz="4" w:space="0" w:color="auto"/>
              <w:right w:val="single" w:sz="4" w:space="0" w:color="auto"/>
            </w:tcBorders>
            <w:vAlign w:val="center"/>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69</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структурного подразделения</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70</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Методист </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71</w:t>
            </w:r>
          </w:p>
        </w:tc>
        <w:tc>
          <w:tcPr>
            <w:tcW w:w="6888" w:type="dxa"/>
            <w:tcBorders>
              <w:top w:val="nil"/>
              <w:left w:val="nil"/>
              <w:bottom w:val="single" w:sz="4" w:space="0" w:color="auto"/>
              <w:right w:val="single" w:sz="4" w:space="0" w:color="auto"/>
            </w:tcBorders>
            <w:shd w:val="clear" w:color="000000" w:fill="FFFFFF"/>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Руководитель физического воспитания </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Старший мастер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Преподаватель-организатор основ безопасности жизнедеятельности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74</w:t>
            </w:r>
          </w:p>
        </w:tc>
        <w:tc>
          <w:tcPr>
            <w:tcW w:w="6888"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Мастер производственного обучения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76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учебной лабораторией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учебной мастерской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78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 дополнительного образования (руководитель кружка, секции)</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sz w:val="28"/>
                <w:szCs w:val="28"/>
              </w:rPr>
            </w:pPr>
            <w:r w:rsidRPr="00EF0E66">
              <w:rPr>
                <w:rFonts w:ascii="Times New Roman" w:hAnsi="Times New Roman"/>
                <w:sz w:val="28"/>
                <w:szCs w:val="28"/>
              </w:rPr>
              <w:t>79</w:t>
            </w:r>
          </w:p>
        </w:tc>
        <w:tc>
          <w:tcPr>
            <w:tcW w:w="6888"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Переводчик-дактилолог</w:t>
            </w:r>
          </w:p>
        </w:tc>
        <w:tc>
          <w:tcPr>
            <w:tcW w:w="2126"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Социальный педагог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Педагог-организатор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Концертмейстер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229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VI</w:t>
            </w:r>
            <w:r w:rsidRPr="00EF0E66">
              <w:rPr>
                <w:rFonts w:ascii="Times New Roman" w:hAnsi="Times New Roman"/>
                <w:color w:val="000000"/>
                <w:sz w:val="28"/>
                <w:szCs w:val="28"/>
                <w:lang w:eastAsia="ru-RU"/>
              </w:rPr>
              <w:t>. ОБРАЗОВАТЕЛЬНЫЕ УЧРЕЖДЕНИЯ ВЫСШЕГО ПРОФЕССИОНАЛЬНОГО ОБРАЗОВАНИЯ (ВЫСШЕЕ УЧЕБНОЕ ЗАВЕДЕНИЕ) И ОБРАЗОВАТЕЛЬНЫЕ УЧРЕЖДЕНИЯ ДОПОЛНИТЕЛЬНОГО ПРОФЕССИОНАЛЬНОГО ОБРАЗОВАНИЯ (ПОВЫШЕНИЯ КВАЛИФИКАЦИИ) СПЕЦИАЛИСТОВ</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43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Ректор, директор</w:t>
            </w:r>
          </w:p>
        </w:tc>
        <w:tc>
          <w:tcPr>
            <w:tcW w:w="2126" w:type="dxa"/>
            <w:vMerge w:val="restart"/>
            <w:tcBorders>
              <w:top w:val="nil"/>
              <w:left w:val="single" w:sz="4" w:space="0" w:color="auto"/>
              <w:bottom w:val="nil"/>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42 (56 при условии преподавания не менее 240 часов в год)</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Первый проректор </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Проректор </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Декан</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(директор, заведующий, начальник, управляющий) структурного подразделения</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89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 начальника)</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11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 начальника, декана, управляющего) структурного подразделения</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(заведующий) учебной (учебно-производственной) практики</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 аспирантуры</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 докторантуры</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лабораторией</w:t>
            </w:r>
          </w:p>
        </w:tc>
        <w:tc>
          <w:tcPr>
            <w:tcW w:w="2126" w:type="dxa"/>
            <w:vMerge/>
            <w:tcBorders>
              <w:top w:val="nil"/>
              <w:left w:val="single" w:sz="4" w:space="0" w:color="auto"/>
              <w:bottom w:val="nil"/>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Помощник ректора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Концертмейстер </w:t>
            </w: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99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Социальный педагог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100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Ученый секретарь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11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Другие должности педагогических работников, отнесенных к профессорско-преподавательскому составу</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VII</w:t>
            </w:r>
            <w:r w:rsidRPr="00EF0E66">
              <w:rPr>
                <w:rFonts w:ascii="Times New Roman" w:hAnsi="Times New Roman"/>
                <w:color w:val="000000"/>
                <w:sz w:val="28"/>
                <w:szCs w:val="28"/>
                <w:lang w:eastAsia="ru-RU"/>
              </w:rPr>
              <w:t>. УЧЕБНЫЕ, УЧЕБНО-МЕТОДИЧЕСКИЕ, МЕТОДИЧЕСКИЕ КАБИНЕТЫ (ЦЕНТРЫ)</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54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42 (56 при условии преподавания не менее 240 часов в год)</w:t>
            </w:r>
          </w:p>
        </w:tc>
      </w:tr>
      <w:tr w:rsidR="003B5371" w:rsidRPr="00EF0E66" w:rsidTr="00157EF5">
        <w:trPr>
          <w:trHeight w:val="52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55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w:t>
            </w:r>
          </w:p>
        </w:tc>
        <w:tc>
          <w:tcPr>
            <w:tcW w:w="2126" w:type="dxa"/>
            <w:vMerge/>
            <w:tcBorders>
              <w:top w:val="nil"/>
              <w:left w:val="single" w:sz="4" w:space="0" w:color="auto"/>
              <w:bottom w:val="single" w:sz="4" w:space="0" w:color="auto"/>
              <w:right w:val="single" w:sz="4" w:space="0" w:color="auto"/>
            </w:tcBorders>
            <w:vAlign w:val="center"/>
            <w:hideMark/>
          </w:tcPr>
          <w:p w:rsidR="003B5371" w:rsidRPr="00EF0E66" w:rsidRDefault="003B5371" w:rsidP="00157EF5">
            <w:pPr>
              <w:spacing w:after="0"/>
              <w:jc w:val="both"/>
              <w:rPr>
                <w:rFonts w:ascii="Times New Roman" w:hAnsi="Times New Roman"/>
                <w:color w:val="000000"/>
                <w:sz w:val="28"/>
                <w:szCs w:val="28"/>
                <w:lang w:eastAsia="ru-RU"/>
              </w:rPr>
            </w:pP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rPr>
                <w:rFonts w:ascii="Times New Roman" w:hAnsi="Times New Roman"/>
                <w:color w:val="000000"/>
                <w:sz w:val="28"/>
                <w:szCs w:val="28"/>
                <w:lang w:eastAsia="ru-RU"/>
              </w:rPr>
            </w:pPr>
            <w:r>
              <w:rPr>
                <w:rFonts w:ascii="Times New Roman" w:hAnsi="Times New Roman"/>
                <w:color w:val="000000"/>
                <w:sz w:val="28"/>
                <w:szCs w:val="28"/>
                <w:lang w:eastAsia="ru-RU"/>
              </w:rPr>
              <w:t>107</w:t>
            </w:r>
          </w:p>
        </w:tc>
        <w:tc>
          <w:tcPr>
            <w:tcW w:w="6888"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rPr>
                <w:rFonts w:ascii="Times New Roman" w:hAnsi="Times New Roman"/>
                <w:color w:val="000000"/>
                <w:sz w:val="28"/>
                <w:szCs w:val="28"/>
                <w:lang w:eastAsia="ru-RU"/>
              </w:rPr>
            </w:pPr>
            <w:r>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rPr>
                <w:rFonts w:ascii="Times New Roman" w:hAnsi="Times New Roman"/>
                <w:color w:val="000000"/>
                <w:sz w:val="28"/>
                <w:szCs w:val="28"/>
                <w:lang w:eastAsia="ru-RU"/>
              </w:rPr>
            </w:pPr>
            <w:r>
              <w:rPr>
                <w:rFonts w:ascii="Times New Roman" w:hAnsi="Times New Roman"/>
                <w:color w:val="000000"/>
                <w:sz w:val="28"/>
                <w:szCs w:val="28"/>
                <w:lang w:eastAsia="ru-RU"/>
              </w:rPr>
              <w:t>42</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VIII</w:t>
            </w:r>
            <w:r w:rsidRPr="00EF0E66">
              <w:rPr>
                <w:rFonts w:ascii="Times New Roman" w:hAnsi="Times New Roman"/>
                <w:color w:val="000000"/>
                <w:sz w:val="28"/>
                <w:szCs w:val="28"/>
                <w:lang w:eastAsia="ru-RU"/>
              </w:rPr>
              <w:t xml:space="preserve">. </w:t>
            </w:r>
            <w:r w:rsidRPr="00EF0E66">
              <w:rPr>
                <w:rFonts w:ascii="Times New Roman" w:hAnsi="Times New Roman"/>
                <w:sz w:val="28"/>
                <w:szCs w:val="28"/>
                <w:lang w:eastAsia="ru-RU"/>
              </w:rPr>
              <w:t xml:space="preserve">УЧРЕЖДЕНИЯ </w:t>
            </w:r>
            <w:r w:rsidRPr="00EF0E66">
              <w:rPr>
                <w:rFonts w:ascii="Times New Roman" w:hAnsi="Times New Roman"/>
                <w:spacing w:val="-2"/>
                <w:sz w:val="28"/>
                <w:szCs w:val="28"/>
                <w:lang w:eastAsia="ru-RU" w:bidi="ru-RU"/>
              </w:rPr>
              <w:t xml:space="preserve">(СПЕЦИАЛИСТЫ) </w:t>
            </w:r>
            <w:r w:rsidRPr="00EF0E66">
              <w:rPr>
                <w:rFonts w:ascii="Times New Roman" w:hAnsi="Times New Roman"/>
                <w:sz w:val="28"/>
                <w:szCs w:val="28"/>
                <w:lang w:eastAsia="ru-RU"/>
              </w:rPr>
              <w:t xml:space="preserve"> ПСИХОЛОГИЧЕСКОЙ СЛУЖБЫ СИСТЕМЫ</w:t>
            </w:r>
            <w:r w:rsidRPr="00EF0E66">
              <w:rPr>
                <w:rFonts w:ascii="Times New Roman" w:hAnsi="Times New Roman"/>
                <w:color w:val="000000"/>
                <w:sz w:val="28"/>
                <w:szCs w:val="28"/>
                <w:lang w:eastAsia="ru-RU"/>
              </w:rPr>
              <w:t xml:space="preserve"> ОБРАЗОВАНИЯ</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10</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w:t>
            </w:r>
            <w:r>
              <w:rPr>
                <w:rFonts w:ascii="Times New Roman" w:hAnsi="Times New Roman"/>
                <w:color w:val="000000"/>
                <w:sz w:val="28"/>
                <w:szCs w:val="28"/>
                <w:lang w:eastAsia="ru-RU"/>
              </w:rPr>
              <w:t>10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Заместитель руководителя (директора, заведующего)</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Учитель-дефектолог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Учитель-логопед</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Методист</w:t>
            </w:r>
          </w:p>
        </w:tc>
        <w:tc>
          <w:tcPr>
            <w:tcW w:w="2126"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Консультант психолого-медико-педагогической консультации</w:t>
            </w:r>
          </w:p>
        </w:tc>
        <w:tc>
          <w:tcPr>
            <w:tcW w:w="2126" w:type="dxa"/>
            <w:tcBorders>
              <w:top w:val="nil"/>
              <w:left w:val="nil"/>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18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IX</w:t>
            </w:r>
            <w:r w:rsidRPr="00EF0E66">
              <w:rPr>
                <w:rFonts w:ascii="Times New Roman" w:hAnsi="Times New Roman"/>
                <w:color w:val="000000"/>
                <w:sz w:val="28"/>
                <w:szCs w:val="28"/>
                <w:lang w:eastAsia="ru-RU"/>
              </w:rPr>
              <w:t>. УЧРЕЖДЕНИЯ ДОПОЛНИТЕЛЬНОГО ОБРАЗОВАНИЯ СПОРТИВНОГО ПРОФИЛЯ: ДЕТСКО-ЮНОШЕСКАЯ СПОРТИВНАЯ ШКОЛА, СПЕЦИАЛИЗИРОВАННАЯ ДЕТСКО-ЮНОШЕСКАЯ ШКОЛА ОЛИМПИЙСКОГО РЕЗЕРВА</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Заместитель руководителя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11</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Старший инструктор-методист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1</w:t>
            </w:r>
            <w:r>
              <w:rPr>
                <w:rFonts w:ascii="Times New Roman" w:hAnsi="Times New Roman"/>
                <w:color w:val="000000"/>
                <w:sz w:val="28"/>
                <w:szCs w:val="28"/>
                <w:lang w:eastAsia="ru-RU"/>
              </w:rPr>
              <w:t>20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Инструктор-методист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Тренер-преподаватель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X</w:t>
            </w:r>
            <w:r w:rsidRPr="00EF0E66">
              <w:rPr>
                <w:rFonts w:ascii="Times New Roman" w:hAnsi="Times New Roman"/>
                <w:color w:val="000000"/>
                <w:sz w:val="28"/>
                <w:szCs w:val="28"/>
                <w:lang w:eastAsia="ru-RU"/>
              </w:rPr>
              <w:t>. УЧРЕЖДЕНИЯ ЗДРАВООХРАНЕНИЯ; ОРГАНИЗАЦИИ СОЦИАЛЬНОГО ОБСЛУЖИВАНИЯ</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Заведующий отделом</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Учитель-дефектолог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Логопед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Музыкальный руководитель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12</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 дополнительного образования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w:t>
            </w:r>
            <w:r>
              <w:rPr>
                <w:rFonts w:ascii="Times New Roman" w:hAnsi="Times New Roman"/>
                <w:color w:val="000000"/>
                <w:sz w:val="28"/>
                <w:szCs w:val="28"/>
                <w:lang w:eastAsia="ru-RU"/>
              </w:rPr>
              <w:t>30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физкультуре</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Мастер производственного обучения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вожатый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Социальный педагог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Педагог-организатор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Педагог-психолог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Учитель-логопед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Инструктор-методист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13</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Инструктор по труду</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XI</w:t>
            </w:r>
            <w:r>
              <w:rPr>
                <w:rFonts w:ascii="Times New Roman" w:hAnsi="Times New Roman"/>
                <w:color w:val="000000"/>
                <w:sz w:val="28"/>
                <w:szCs w:val="28"/>
                <w:lang w:eastAsia="ru-RU"/>
              </w:rPr>
              <w:t>. </w:t>
            </w:r>
            <w:r w:rsidRPr="00EF0E66">
              <w:rPr>
                <w:rFonts w:ascii="Times New Roman" w:hAnsi="Times New Roman"/>
                <w:color w:val="000000"/>
                <w:sz w:val="28"/>
                <w:szCs w:val="28"/>
                <w:lang w:eastAsia="ru-RU"/>
              </w:rPr>
              <w:t>СОЦИАЛЬНО-МЕДИЦИНСКИЕ УЧРЕЖДЕНИЯ И УЧРЕЖДЕНИЯ СОЦИАЛЬНОЙ ЗАЩИТЫ ДЕТЕЙ</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w:t>
            </w:r>
            <w:r>
              <w:rPr>
                <w:rFonts w:ascii="Times New Roman" w:hAnsi="Times New Roman"/>
                <w:color w:val="000000"/>
                <w:sz w:val="28"/>
                <w:szCs w:val="28"/>
                <w:lang w:eastAsia="ru-RU"/>
              </w:rPr>
              <w:t>40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Директор</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Учителя всех специальностей</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2</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Старший воспитатель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18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XII</w:t>
            </w:r>
            <w:r w:rsidRPr="00EF0E66">
              <w:rPr>
                <w:rFonts w:ascii="Times New Roman" w:hAnsi="Times New Roman"/>
                <w:color w:val="000000"/>
                <w:sz w:val="28"/>
                <w:szCs w:val="28"/>
                <w:lang w:eastAsia="ru-RU"/>
              </w:rPr>
              <w:t>. НАУЧНО-ИССЛЕДОВАТЕЛЬСКИЕ И ДРУГИЕ НАУЧНЫЕ УЧРЕЖДЕНИЯ И ОРГАНИЗАЦИИ, НАУЧНО-ИССЛЕДОВАТЕЛЬСКИЕ И НАУЧНЫЕ ПОДРАЗДЕЛЕНИЯ УЧРЕЖДЕНИЙ, ОРГАНИЗАЦИЙ, ПРЕДПРИЯТИЙ</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262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lastRenderedPageBreak/>
              <w:t> </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Руководитель, заместитель руководителя по научной работе, ученый секретарь, руководитель структурного научного подразделения, которые занимаются самостоятельно или в различных организационных формах научно-исследовательской и другой научной деятельностью; научный (главный, ведущий, старший) сотрудник, которые имеют ученую степень: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3</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доктора наук</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56</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4</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кандидата наук</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7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c>
          <w:tcPr>
            <w:tcW w:w="6888" w:type="dxa"/>
            <w:tcBorders>
              <w:top w:val="nil"/>
              <w:left w:val="nil"/>
              <w:bottom w:val="single" w:sz="4" w:space="0" w:color="auto"/>
              <w:right w:val="single" w:sz="4" w:space="0" w:color="auto"/>
            </w:tcBorders>
            <w:shd w:val="clear" w:color="auto" w:fill="auto"/>
            <w:vAlign w:val="center"/>
            <w:hideMark/>
          </w:tcPr>
          <w:p w:rsidR="003B5371"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val="en-US" w:eastAsia="ru-RU"/>
              </w:rPr>
              <w:t>XIII</w:t>
            </w:r>
            <w:r w:rsidRPr="00EF0E66">
              <w:rPr>
                <w:rFonts w:ascii="Times New Roman" w:hAnsi="Times New Roman"/>
                <w:color w:val="000000"/>
                <w:sz w:val="28"/>
                <w:szCs w:val="28"/>
                <w:lang w:eastAsia="ru-RU"/>
              </w:rPr>
              <w:t>. ДРУГИЕ ОРГАНИЗАЦИИ, ОСУЩЕСТВЛЯЮЩИЕ ОБРАЗОВАТЕЛЬНЫЙ ПРОЦЕСС</w:t>
            </w:r>
          </w:p>
          <w:p w:rsidR="003B5371" w:rsidRPr="00EF0E66" w:rsidRDefault="003B5371" w:rsidP="00157EF5">
            <w:pPr>
              <w:spacing w:after="0"/>
              <w:rPr>
                <w:rFonts w:ascii="Times New Roman" w:hAnsi="Times New Roman"/>
                <w:color w:val="000000"/>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bottom"/>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 </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5</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Педагог-организатор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6</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Социальный педагог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7</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Воспитатель</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8</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Педагог дополнительного образования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14</w:t>
            </w:r>
            <w:r>
              <w:rPr>
                <w:rFonts w:ascii="Times New Roman" w:hAnsi="Times New Roman"/>
                <w:color w:val="000000"/>
                <w:sz w:val="28"/>
                <w:szCs w:val="28"/>
                <w:lang w:eastAsia="ru-RU"/>
              </w:rPr>
              <w:t>9</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 xml:space="preserve">Методист </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w:t>
            </w:r>
            <w:r>
              <w:rPr>
                <w:rFonts w:ascii="Times New Roman" w:hAnsi="Times New Roman"/>
                <w:color w:val="000000"/>
                <w:sz w:val="28"/>
                <w:szCs w:val="28"/>
                <w:lang w:eastAsia="ru-RU"/>
              </w:rPr>
              <w:t>50</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Мастер производственного обучения</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r w:rsidR="003B5371" w:rsidRPr="00EF0E66" w:rsidTr="00157EF5">
        <w:trPr>
          <w:trHeight w:val="375"/>
        </w:trPr>
        <w:tc>
          <w:tcPr>
            <w:tcW w:w="640" w:type="dxa"/>
            <w:tcBorders>
              <w:top w:val="nil"/>
              <w:left w:val="single" w:sz="4" w:space="0" w:color="auto"/>
              <w:bottom w:val="single" w:sz="4" w:space="0" w:color="auto"/>
              <w:right w:val="single" w:sz="4" w:space="0" w:color="auto"/>
            </w:tcBorders>
            <w:shd w:val="clear" w:color="auto" w:fill="auto"/>
            <w:vAlign w:val="center"/>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15</w:t>
            </w:r>
            <w:r>
              <w:rPr>
                <w:rFonts w:ascii="Times New Roman" w:hAnsi="Times New Roman"/>
                <w:color w:val="000000"/>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rPr>
                <w:rFonts w:ascii="Times New Roman" w:hAnsi="Times New Roman"/>
                <w:color w:val="000000"/>
                <w:sz w:val="28"/>
                <w:szCs w:val="28"/>
                <w:lang w:eastAsia="ru-RU"/>
              </w:rPr>
            </w:pPr>
            <w:r w:rsidRPr="00EF0E66">
              <w:rPr>
                <w:rFonts w:ascii="Times New Roman" w:hAnsi="Times New Roman"/>
                <w:color w:val="000000"/>
                <w:sz w:val="28"/>
                <w:szCs w:val="28"/>
                <w:lang w:eastAsia="ru-RU"/>
              </w:rPr>
              <w:t>Педагог-психолог</w:t>
            </w:r>
          </w:p>
        </w:tc>
        <w:tc>
          <w:tcPr>
            <w:tcW w:w="2126" w:type="dxa"/>
            <w:tcBorders>
              <w:top w:val="nil"/>
              <w:left w:val="nil"/>
              <w:bottom w:val="single" w:sz="4" w:space="0" w:color="auto"/>
              <w:right w:val="single" w:sz="4" w:space="0" w:color="auto"/>
            </w:tcBorders>
            <w:shd w:val="clear" w:color="auto" w:fill="auto"/>
            <w:vAlign w:val="center"/>
            <w:hideMark/>
          </w:tcPr>
          <w:p w:rsidR="003B5371" w:rsidRPr="00EF0E66" w:rsidRDefault="003B5371" w:rsidP="00157EF5">
            <w:pPr>
              <w:spacing w:after="0"/>
              <w:jc w:val="both"/>
              <w:rPr>
                <w:rFonts w:ascii="Times New Roman" w:hAnsi="Times New Roman"/>
                <w:color w:val="000000"/>
                <w:sz w:val="28"/>
                <w:szCs w:val="28"/>
                <w:lang w:eastAsia="ru-RU"/>
              </w:rPr>
            </w:pPr>
            <w:r w:rsidRPr="00EF0E66">
              <w:rPr>
                <w:rFonts w:ascii="Times New Roman" w:hAnsi="Times New Roman"/>
                <w:color w:val="000000"/>
                <w:sz w:val="28"/>
                <w:szCs w:val="28"/>
                <w:lang w:eastAsia="ru-RU"/>
              </w:rPr>
              <w:t>42</w:t>
            </w:r>
          </w:p>
        </w:tc>
      </w:tr>
    </w:tbl>
    <w:p w:rsidR="003B5371" w:rsidRDefault="003B5371" w:rsidP="003B5371">
      <w:pPr>
        <w:spacing w:after="0" w:line="240" w:lineRule="auto"/>
        <w:ind w:right="-284"/>
        <w:rPr>
          <w:rFonts w:ascii="Times New Roman" w:hAnsi="Times New Roman"/>
          <w:sz w:val="28"/>
          <w:szCs w:val="28"/>
        </w:rPr>
      </w:pPr>
    </w:p>
    <w:p w:rsidR="00A3484D" w:rsidRPr="00102C18" w:rsidRDefault="00A3484D" w:rsidP="00A3484D">
      <w:pPr>
        <w:spacing w:after="360"/>
        <w:jc w:val="center"/>
        <w:rPr>
          <w:rFonts w:ascii="Times New Roman" w:hAnsi="Times New Roman"/>
          <w:caps/>
          <w:color w:val="000000"/>
          <w:sz w:val="24"/>
          <w:szCs w:val="24"/>
        </w:rPr>
      </w:pPr>
    </w:p>
    <w:p w:rsidR="00A3484D" w:rsidRDefault="00A3484D" w:rsidP="00A3484D">
      <w:pPr>
        <w:jc w:val="center"/>
        <w:rPr>
          <w:rFonts w:ascii="Times New Roman" w:hAnsi="Times New Roman"/>
          <w:b/>
          <w:color w:val="000000"/>
        </w:rPr>
      </w:pPr>
    </w:p>
    <w:p w:rsidR="00A3484D" w:rsidRPr="00663B73" w:rsidRDefault="00A3484D" w:rsidP="00A3484D">
      <w:pPr>
        <w:spacing w:before="240"/>
        <w:rPr>
          <w:rFonts w:cs="Calibri"/>
          <w:i/>
          <w:color w:val="000000"/>
        </w:rPr>
      </w:pPr>
      <w:r w:rsidRPr="00663B73">
        <w:rPr>
          <w:rFonts w:ascii="Times New Roman" w:hAnsi="Times New Roman"/>
          <w:i/>
          <w:sz w:val="28"/>
          <w:szCs w:val="28"/>
        </w:rPr>
        <w:t xml:space="preserve">(Приложение 15 введено </w:t>
      </w:r>
      <w:hyperlink r:id="rId89" w:history="1">
        <w:r w:rsidRPr="00663B73">
          <w:rPr>
            <w:rStyle w:val="aa"/>
            <w:rFonts w:ascii="Times New Roman" w:hAnsi="Times New Roman"/>
            <w:i/>
            <w:sz w:val="28"/>
            <w:szCs w:val="28"/>
          </w:rPr>
          <w:t>Законом от 29.05.2015. № 49-ІНС</w:t>
        </w:r>
      </w:hyperlink>
      <w:r w:rsidRPr="00663B73">
        <w:rPr>
          <w:rFonts w:ascii="Times New Roman" w:hAnsi="Times New Roman"/>
          <w:i/>
          <w:sz w:val="28"/>
          <w:szCs w:val="28"/>
        </w:rPr>
        <w:t xml:space="preserve">, в редакции </w:t>
      </w:r>
      <w:r w:rsidRPr="003B5371">
        <w:rPr>
          <w:rFonts w:ascii="Times New Roman" w:hAnsi="Times New Roman"/>
          <w:i/>
          <w:sz w:val="28"/>
          <w:szCs w:val="28"/>
        </w:rPr>
        <w:t>Закон</w:t>
      </w:r>
      <w:r w:rsidR="003B5371">
        <w:rPr>
          <w:rFonts w:ascii="Times New Roman" w:hAnsi="Times New Roman"/>
          <w:i/>
          <w:sz w:val="28"/>
          <w:szCs w:val="28"/>
        </w:rPr>
        <w:t>ов</w:t>
      </w:r>
      <w:r w:rsidRPr="003B5371">
        <w:rPr>
          <w:rFonts w:ascii="Times New Roman" w:hAnsi="Times New Roman"/>
          <w:i/>
          <w:sz w:val="28"/>
          <w:szCs w:val="28"/>
        </w:rPr>
        <w:t xml:space="preserve"> </w:t>
      </w:r>
      <w:hyperlink r:id="rId90" w:history="1">
        <w:r w:rsidRPr="003B5371">
          <w:rPr>
            <w:rStyle w:val="aa"/>
            <w:rFonts w:ascii="Times New Roman" w:hAnsi="Times New Roman"/>
            <w:i/>
            <w:sz w:val="28"/>
            <w:szCs w:val="28"/>
          </w:rPr>
          <w:t>от 13.05.2016 № 133- ІНС</w:t>
        </w:r>
      </w:hyperlink>
      <w:r w:rsidR="003B5371">
        <w:rPr>
          <w:rFonts w:ascii="Times New Roman" w:hAnsi="Times New Roman"/>
          <w:i/>
          <w:sz w:val="28"/>
          <w:szCs w:val="28"/>
        </w:rPr>
        <w:t xml:space="preserve">, </w:t>
      </w:r>
      <w:hyperlink r:id="rId91" w:history="1">
        <w:r w:rsidR="003B5371" w:rsidRPr="003B5371">
          <w:rPr>
            <w:rStyle w:val="aa"/>
            <w:rFonts w:ascii="Times New Roman" w:hAnsi="Times New Roman"/>
            <w:i/>
            <w:sz w:val="28"/>
            <w:szCs w:val="28"/>
          </w:rPr>
          <w:t>от 06.05.2017 № 180-IНС</w:t>
        </w:r>
      </w:hyperlink>
      <w:r w:rsidRPr="00663B73">
        <w:rPr>
          <w:rFonts w:ascii="Times New Roman" w:hAnsi="Times New Roman"/>
          <w:i/>
          <w:sz w:val="28"/>
          <w:szCs w:val="28"/>
        </w:rPr>
        <w:t xml:space="preserve">) </w:t>
      </w:r>
    </w:p>
    <w:p w:rsidR="0083516E" w:rsidRPr="000F6DDB" w:rsidRDefault="0083516E">
      <w:pPr>
        <w:rPr>
          <w:rFonts w:ascii="Times New Roman" w:hAnsi="Times New Roman"/>
          <w:sz w:val="28"/>
          <w:szCs w:val="28"/>
          <w:shd w:val="clear" w:color="auto" w:fill="FFFFFF"/>
        </w:rPr>
      </w:pPr>
    </w:p>
    <w:sectPr w:rsidR="0083516E" w:rsidRPr="000F6DDB" w:rsidSect="00C31096">
      <w:headerReference w:type="default" r:id="rId92"/>
      <w:pgSz w:w="11906" w:h="16838"/>
      <w:pgMar w:top="1236"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B91" w:rsidRDefault="001D6B91" w:rsidP="009A1722">
      <w:pPr>
        <w:spacing w:after="0" w:line="240" w:lineRule="auto"/>
      </w:pPr>
      <w:r>
        <w:separator/>
      </w:r>
    </w:p>
  </w:endnote>
  <w:endnote w:type="continuationSeparator" w:id="0">
    <w:p w:rsidR="001D6B91" w:rsidRDefault="001D6B91" w:rsidP="009A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A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NSimSun">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B91" w:rsidRDefault="001D6B91" w:rsidP="009A1722">
      <w:pPr>
        <w:spacing w:after="0" w:line="240" w:lineRule="auto"/>
      </w:pPr>
      <w:r>
        <w:separator/>
      </w:r>
    </w:p>
  </w:footnote>
  <w:footnote w:type="continuationSeparator" w:id="0">
    <w:p w:rsidR="001D6B91" w:rsidRDefault="001D6B91" w:rsidP="009A1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381" w:rsidRDefault="000F4381" w:rsidP="00C31096">
    <w:pPr>
      <w:pStyle w:val="a4"/>
      <w:jc w:val="center"/>
    </w:pPr>
    <w:r>
      <w:fldChar w:fldCharType="begin"/>
    </w:r>
    <w:r>
      <w:instrText>PAGE   \* MERGEFORMAT</w:instrText>
    </w:r>
    <w:r>
      <w:fldChar w:fldCharType="separate"/>
    </w:r>
    <w:r w:rsidR="00E36498">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C2A0AF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98087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CEF7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2EF8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7B60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7617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36BE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F0C8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DC867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DF24B6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3"/>
    <w:lvl w:ilvl="0">
      <w:start w:val="1"/>
      <w:numFmt w:val="decimal"/>
      <w:lvlText w:val="%1)"/>
      <w:lvlJc w:val="left"/>
      <w:pPr>
        <w:tabs>
          <w:tab w:val="num" w:pos="-720"/>
        </w:tabs>
        <w:ind w:left="-360" w:hanging="360"/>
      </w:pPr>
      <w:rPr>
        <w:rFonts w:ascii="Times New Roman" w:hAnsi="Times New Roman" w:cs="Times New Roman" w:hint="default"/>
        <w:b w:val="0"/>
        <w:bCs w:val="0"/>
        <w:sz w:val="28"/>
        <w:szCs w:val="28"/>
      </w:rPr>
    </w:lvl>
  </w:abstractNum>
  <w:abstractNum w:abstractNumId="11">
    <w:nsid w:val="00000002"/>
    <w:multiLevelType w:val="singleLevel"/>
    <w:tmpl w:val="00000002"/>
    <w:name w:val="WW8Num5"/>
    <w:lvl w:ilvl="0">
      <w:start w:val="1"/>
      <w:numFmt w:val="decimal"/>
      <w:lvlText w:val="%1)"/>
      <w:lvlJc w:val="left"/>
      <w:pPr>
        <w:tabs>
          <w:tab w:val="num" w:pos="0"/>
        </w:tabs>
        <w:ind w:left="720" w:hanging="360"/>
      </w:pPr>
      <w:rPr>
        <w:rFonts w:cs="Times New Roman" w:hint="default"/>
      </w:rPr>
    </w:lvl>
  </w:abstractNum>
  <w:abstractNum w:abstractNumId="12">
    <w:nsid w:val="00000003"/>
    <w:multiLevelType w:val="singleLevel"/>
    <w:tmpl w:val="00000003"/>
    <w:name w:val="WW8Num8"/>
    <w:lvl w:ilvl="0">
      <w:start w:val="5"/>
      <w:numFmt w:val="decimal"/>
      <w:lvlText w:val="%1."/>
      <w:lvlJc w:val="left"/>
      <w:pPr>
        <w:tabs>
          <w:tab w:val="num" w:pos="0"/>
        </w:tabs>
        <w:ind w:left="360" w:hanging="360"/>
      </w:pPr>
      <w:rPr>
        <w:rFonts w:ascii="Times New Roman" w:hAnsi="Times New Roman" w:cs="Times New Roman" w:hint="default"/>
        <w:sz w:val="28"/>
        <w:szCs w:val="28"/>
      </w:rPr>
    </w:lvl>
  </w:abstractNum>
  <w:abstractNum w:abstractNumId="13">
    <w:nsid w:val="00000004"/>
    <w:multiLevelType w:val="multilevel"/>
    <w:tmpl w:val="00000004"/>
    <w:lvl w:ilvl="0">
      <w:start w:val="9"/>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07"/>
    <w:multiLevelType w:val="multilevel"/>
    <w:tmpl w:val="00000007"/>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7">
    <w:nsid w:val="556D73DD"/>
    <w:multiLevelType w:val="hybridMultilevel"/>
    <w:tmpl w:val="4F2A6B8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5DE6199"/>
    <w:multiLevelType w:val="hybridMultilevel"/>
    <w:tmpl w:val="9C9239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84B6C7E"/>
    <w:multiLevelType w:val="hybridMultilevel"/>
    <w:tmpl w:val="D0F4DA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E45115"/>
    <w:multiLevelType w:val="hybridMultilevel"/>
    <w:tmpl w:val="231E7C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9716A61"/>
    <w:multiLevelType w:val="hybridMultilevel"/>
    <w:tmpl w:val="FE14E9D4"/>
    <w:lvl w:ilvl="0" w:tplc="7F707738">
      <w:start w:val="2"/>
      <w:numFmt w:val="decimal"/>
      <w:suff w:val="spa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3195855"/>
    <w:multiLevelType w:val="hybridMultilevel"/>
    <w:tmpl w:val="CF08F14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4A41BE9"/>
    <w:multiLevelType w:val="hybridMultilevel"/>
    <w:tmpl w:val="659C94AA"/>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20"/>
  </w:num>
  <w:num w:numId="3">
    <w:abstractNumId w:val="22"/>
  </w:num>
  <w:num w:numId="4">
    <w:abstractNumId w:val="23"/>
  </w:num>
  <w:num w:numId="5">
    <w:abstractNumId w:val="21"/>
  </w:num>
  <w:num w:numId="6">
    <w:abstractNumId w:val="17"/>
  </w:num>
  <w:num w:numId="7">
    <w:abstractNumId w:val="18"/>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A91"/>
    <w:rsid w:val="000032D3"/>
    <w:rsid w:val="000047F2"/>
    <w:rsid w:val="000221A5"/>
    <w:rsid w:val="00025585"/>
    <w:rsid w:val="00035425"/>
    <w:rsid w:val="00040A91"/>
    <w:rsid w:val="00073880"/>
    <w:rsid w:val="000A47D1"/>
    <w:rsid w:val="000B6BBF"/>
    <w:rsid w:val="000E4144"/>
    <w:rsid w:val="000E4509"/>
    <w:rsid w:val="000F4381"/>
    <w:rsid w:val="000F6DDB"/>
    <w:rsid w:val="001239A7"/>
    <w:rsid w:val="00156228"/>
    <w:rsid w:val="001661A3"/>
    <w:rsid w:val="00187490"/>
    <w:rsid w:val="001C7C5D"/>
    <w:rsid w:val="001D0BFE"/>
    <w:rsid w:val="001D2706"/>
    <w:rsid w:val="001D6B91"/>
    <w:rsid w:val="001E068B"/>
    <w:rsid w:val="002003BE"/>
    <w:rsid w:val="00212FE7"/>
    <w:rsid w:val="002146D1"/>
    <w:rsid w:val="00215256"/>
    <w:rsid w:val="00247553"/>
    <w:rsid w:val="002513C2"/>
    <w:rsid w:val="00257373"/>
    <w:rsid w:val="002B095A"/>
    <w:rsid w:val="002C3641"/>
    <w:rsid w:val="002D12FD"/>
    <w:rsid w:val="002D21D3"/>
    <w:rsid w:val="002D3917"/>
    <w:rsid w:val="00303787"/>
    <w:rsid w:val="00314199"/>
    <w:rsid w:val="003165DD"/>
    <w:rsid w:val="00322F0C"/>
    <w:rsid w:val="00331FE9"/>
    <w:rsid w:val="00363860"/>
    <w:rsid w:val="0036770A"/>
    <w:rsid w:val="00377774"/>
    <w:rsid w:val="00392A71"/>
    <w:rsid w:val="003A247B"/>
    <w:rsid w:val="003B41B6"/>
    <w:rsid w:val="003B5371"/>
    <w:rsid w:val="003C363F"/>
    <w:rsid w:val="003F32E7"/>
    <w:rsid w:val="00403089"/>
    <w:rsid w:val="00406C9C"/>
    <w:rsid w:val="00412B61"/>
    <w:rsid w:val="00437B3F"/>
    <w:rsid w:val="00442B52"/>
    <w:rsid w:val="00446354"/>
    <w:rsid w:val="004910FD"/>
    <w:rsid w:val="004A52B1"/>
    <w:rsid w:val="004C2C58"/>
    <w:rsid w:val="004D5032"/>
    <w:rsid w:val="004E1E7F"/>
    <w:rsid w:val="004E7B15"/>
    <w:rsid w:val="005025A8"/>
    <w:rsid w:val="00560FF0"/>
    <w:rsid w:val="00577DF6"/>
    <w:rsid w:val="00583CC5"/>
    <w:rsid w:val="0059272F"/>
    <w:rsid w:val="00594D67"/>
    <w:rsid w:val="005C72D0"/>
    <w:rsid w:val="005F08DD"/>
    <w:rsid w:val="005F1FA4"/>
    <w:rsid w:val="00612549"/>
    <w:rsid w:val="00617F2C"/>
    <w:rsid w:val="00622ABF"/>
    <w:rsid w:val="00637D3F"/>
    <w:rsid w:val="00640F78"/>
    <w:rsid w:val="0064520A"/>
    <w:rsid w:val="00645DC6"/>
    <w:rsid w:val="00667091"/>
    <w:rsid w:val="006711D0"/>
    <w:rsid w:val="00696612"/>
    <w:rsid w:val="006E50EF"/>
    <w:rsid w:val="006F653D"/>
    <w:rsid w:val="007240E5"/>
    <w:rsid w:val="007633E7"/>
    <w:rsid w:val="00792909"/>
    <w:rsid w:val="007A2392"/>
    <w:rsid w:val="007B209B"/>
    <w:rsid w:val="007C67A2"/>
    <w:rsid w:val="007E5EB2"/>
    <w:rsid w:val="007F1BE0"/>
    <w:rsid w:val="00802CAD"/>
    <w:rsid w:val="00815EFF"/>
    <w:rsid w:val="00832592"/>
    <w:rsid w:val="0083516E"/>
    <w:rsid w:val="00842C6F"/>
    <w:rsid w:val="00860723"/>
    <w:rsid w:val="008622FD"/>
    <w:rsid w:val="00881255"/>
    <w:rsid w:val="00894047"/>
    <w:rsid w:val="00896608"/>
    <w:rsid w:val="008D40D9"/>
    <w:rsid w:val="008E259E"/>
    <w:rsid w:val="008E25B8"/>
    <w:rsid w:val="008F6F2B"/>
    <w:rsid w:val="0094362C"/>
    <w:rsid w:val="0095419B"/>
    <w:rsid w:val="00954791"/>
    <w:rsid w:val="009A1722"/>
    <w:rsid w:val="009A1D0F"/>
    <w:rsid w:val="009A2043"/>
    <w:rsid w:val="009A557A"/>
    <w:rsid w:val="009B43A7"/>
    <w:rsid w:val="009D15A7"/>
    <w:rsid w:val="009D1FE7"/>
    <w:rsid w:val="009D43B5"/>
    <w:rsid w:val="009E2DD9"/>
    <w:rsid w:val="009F724A"/>
    <w:rsid w:val="00A30F14"/>
    <w:rsid w:val="00A3141F"/>
    <w:rsid w:val="00A3484D"/>
    <w:rsid w:val="00A46DED"/>
    <w:rsid w:val="00A84C34"/>
    <w:rsid w:val="00AB2E5E"/>
    <w:rsid w:val="00AD78CD"/>
    <w:rsid w:val="00B84286"/>
    <w:rsid w:val="00B853E0"/>
    <w:rsid w:val="00BA2C18"/>
    <w:rsid w:val="00BD737E"/>
    <w:rsid w:val="00BE15AD"/>
    <w:rsid w:val="00C1049D"/>
    <w:rsid w:val="00C1525B"/>
    <w:rsid w:val="00C1624C"/>
    <w:rsid w:val="00C31096"/>
    <w:rsid w:val="00C31C6A"/>
    <w:rsid w:val="00C32C36"/>
    <w:rsid w:val="00C53FBE"/>
    <w:rsid w:val="00C83ED0"/>
    <w:rsid w:val="00C95069"/>
    <w:rsid w:val="00CC67EE"/>
    <w:rsid w:val="00CD6A11"/>
    <w:rsid w:val="00CD786E"/>
    <w:rsid w:val="00D0383C"/>
    <w:rsid w:val="00D10C80"/>
    <w:rsid w:val="00D32809"/>
    <w:rsid w:val="00D703C0"/>
    <w:rsid w:val="00D87D6A"/>
    <w:rsid w:val="00D93B64"/>
    <w:rsid w:val="00DB4FA2"/>
    <w:rsid w:val="00E15854"/>
    <w:rsid w:val="00E36498"/>
    <w:rsid w:val="00E55A9D"/>
    <w:rsid w:val="00E8669D"/>
    <w:rsid w:val="00EC53B7"/>
    <w:rsid w:val="00ED27F9"/>
    <w:rsid w:val="00EF3D33"/>
    <w:rsid w:val="00F07894"/>
    <w:rsid w:val="00F6301E"/>
    <w:rsid w:val="00F72F18"/>
    <w:rsid w:val="00F74BE9"/>
    <w:rsid w:val="00F85EA1"/>
    <w:rsid w:val="00F97AEE"/>
    <w:rsid w:val="00FA0083"/>
    <w:rsid w:val="00FA45C3"/>
    <w:rsid w:val="00FD7ABF"/>
    <w:rsid w:val="00FE45A4"/>
    <w:rsid w:val="00FE5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F0"/>
    <w:pPr>
      <w:spacing w:after="200" w:line="276" w:lineRule="auto"/>
    </w:pPr>
    <w:rPr>
      <w:sz w:val="22"/>
      <w:szCs w:val="22"/>
      <w:lang w:eastAsia="en-US"/>
    </w:rPr>
  </w:style>
  <w:style w:type="paragraph" w:styleId="1">
    <w:name w:val="heading 1"/>
    <w:basedOn w:val="a"/>
    <w:next w:val="a"/>
    <w:link w:val="10"/>
    <w:uiPriority w:val="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549"/>
    <w:rPr>
      <w:rFonts w:ascii="Cambria" w:hAnsi="Cambria" w:cs="Times New Roman"/>
      <w:b/>
      <w:bCs/>
      <w:color w:val="365F91"/>
      <w:sz w:val="28"/>
      <w:szCs w:val="28"/>
    </w:rPr>
  </w:style>
  <w:style w:type="character" w:customStyle="1" w:styleId="20">
    <w:name w:val="Заголовок 2 Знак"/>
    <w:link w:val="2"/>
    <w:uiPriority w:val="9"/>
    <w:locked/>
    <w:rsid w:val="00612549"/>
    <w:rPr>
      <w:rFonts w:ascii="Cambria" w:hAnsi="Cambria" w:cs="Times New Roman"/>
      <w:b/>
      <w:bCs/>
      <w:color w:val="4F81BD"/>
      <w:sz w:val="26"/>
      <w:szCs w:val="26"/>
    </w:rPr>
  </w:style>
  <w:style w:type="character" w:customStyle="1" w:styleId="30">
    <w:name w:val="Заголовок 3 Знак"/>
    <w:link w:val="3"/>
    <w:uiPriority w:val="9"/>
    <w:locked/>
    <w:rsid w:val="009A1722"/>
    <w:rPr>
      <w:rFonts w:ascii="Cambria" w:hAnsi="Cambria" w:cs="Times New Roman"/>
      <w:b/>
      <w:bCs/>
      <w:color w:val="4F81BD"/>
    </w:rPr>
  </w:style>
  <w:style w:type="character" w:customStyle="1" w:styleId="40">
    <w:name w:val="Заголовок 4 Знак"/>
    <w:link w:val="4"/>
    <w:uiPriority w:val="9"/>
    <w:locked/>
    <w:rsid w:val="009A1722"/>
    <w:rPr>
      <w:rFonts w:ascii="Cambria" w:hAnsi="Cambria" w:cs="Times New Roman"/>
      <w:b/>
      <w:bCs/>
      <w:i/>
      <w:iCs/>
      <w:color w:val="4F81BD"/>
    </w:rPr>
  </w:style>
  <w:style w:type="character" w:customStyle="1" w:styleId="50">
    <w:name w:val="Заголовок 5 Знак"/>
    <w:link w:val="5"/>
    <w:uiPriority w:val="9"/>
    <w:locked/>
    <w:rsid w:val="00025585"/>
    <w:rPr>
      <w:rFonts w:ascii="Cambria" w:hAnsi="Cambria" w:cs="Times New Roman"/>
      <w:color w:val="243F60"/>
    </w:rPr>
  </w:style>
  <w:style w:type="paragraph" w:styleId="a3">
    <w:name w:val="List Paragraph"/>
    <w:basedOn w:val="a"/>
    <w:uiPriority w:val="34"/>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rsid w:val="009A1722"/>
    <w:pPr>
      <w:spacing w:after="0" w:line="240" w:lineRule="auto"/>
    </w:pPr>
    <w:rPr>
      <w:rFonts w:ascii="Tahoma" w:hAnsi="Tahoma" w:cs="Tahoma"/>
      <w:sz w:val="16"/>
      <w:szCs w:val="16"/>
    </w:rPr>
  </w:style>
  <w:style w:type="character" w:customStyle="1" w:styleId="a9">
    <w:name w:val="Текст выноски Знак"/>
    <w:link w:val="a8"/>
    <w:locked/>
    <w:rsid w:val="009A1722"/>
    <w:rPr>
      <w:rFonts w:ascii="Tahoma" w:hAnsi="Tahoma" w:cs="Tahoma"/>
      <w:sz w:val="16"/>
      <w:szCs w:val="16"/>
    </w:rPr>
  </w:style>
  <w:style w:type="character" w:styleId="aa">
    <w:name w:val="Hyperlink"/>
    <w:rsid w:val="00792909"/>
    <w:rPr>
      <w:rFonts w:cs="Times New Roman"/>
      <w:color w:val="0000FF"/>
      <w:u w:val="single"/>
    </w:rPr>
  </w:style>
  <w:style w:type="character" w:styleId="ab">
    <w:name w:val="FollowedHyperlink"/>
    <w:semiHidden/>
    <w:rsid w:val="00073880"/>
    <w:rPr>
      <w:rFonts w:cs="Times New Roman"/>
      <w:color w:val="800080"/>
      <w:u w:val="single"/>
    </w:rPr>
  </w:style>
  <w:style w:type="character" w:customStyle="1" w:styleId="WW8Num1z0">
    <w:name w:val="WW8Num1z0"/>
    <w:rsid w:val="00ED27F9"/>
    <w:rPr>
      <w:rFonts w:ascii="Symbol" w:hAnsi="Symbol"/>
    </w:rPr>
  </w:style>
  <w:style w:type="character" w:customStyle="1" w:styleId="WW8Num1z1">
    <w:name w:val="WW8Num1z1"/>
    <w:rsid w:val="00ED27F9"/>
    <w:rPr>
      <w:rFonts w:ascii="Courier New" w:hAnsi="Courier New"/>
    </w:rPr>
  </w:style>
  <w:style w:type="character" w:customStyle="1" w:styleId="WW8Num1z2">
    <w:name w:val="WW8Num1z2"/>
    <w:rsid w:val="00ED27F9"/>
    <w:rPr>
      <w:rFonts w:ascii="Wingdings" w:hAnsi="Wingdings"/>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sz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rPr>
  </w:style>
  <w:style w:type="character" w:customStyle="1" w:styleId="WW8Num4z1">
    <w:name w:val="WW8Num4z1"/>
    <w:rsid w:val="00ED27F9"/>
    <w:rPr>
      <w:rFonts w:ascii="Courier New" w:hAnsi="Courier New"/>
    </w:rPr>
  </w:style>
  <w:style w:type="character" w:customStyle="1" w:styleId="WW8Num4z2">
    <w:name w:val="WW8Num4z2"/>
    <w:rsid w:val="00ED27F9"/>
    <w:rPr>
      <w:rFonts w:ascii="Wingdings" w:hAnsi="Wingdings"/>
    </w:rPr>
  </w:style>
  <w:style w:type="character" w:customStyle="1" w:styleId="WW8Num5z0">
    <w:name w:val="WW8Num5z0"/>
    <w:rsid w:val="00ED27F9"/>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sz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sz w:val="21"/>
    </w:rPr>
  </w:style>
  <w:style w:type="character" w:customStyle="1" w:styleId="ad">
    <w:name w:val="Символ нумерации"/>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lang w:eastAsia="ar-SA"/>
    </w:rPr>
  </w:style>
  <w:style w:type="character" w:customStyle="1" w:styleId="af">
    <w:name w:val="Основной текст Знак"/>
    <w:link w:val="ae"/>
    <w:locked/>
    <w:rsid w:val="00ED27F9"/>
    <w:rPr>
      <w:rFonts w:ascii="Calibri" w:hAnsi="Calibri" w:cs="Times New Roman"/>
      <w:lang w:eastAsia="ar-SA" w:bidi="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rsid w:val="00ED27F9"/>
    <w:pPr>
      <w:suppressLineNumbers/>
      <w:suppressAutoHyphens/>
    </w:pPr>
    <w:rPr>
      <w:rFonts w:cs="Mangal"/>
      <w:lang w:eastAsia="ar-SA"/>
    </w:rPr>
  </w:style>
  <w:style w:type="paragraph" w:customStyle="1" w:styleId="15">
    <w:name w:val="Текст1"/>
    <w:basedOn w:val="a"/>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rsid w:val="00ED27F9"/>
    <w:pPr>
      <w:suppressLineNumbers/>
      <w:suppressAutoHyphens/>
    </w:pPr>
    <w:rPr>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pPr>
    <w:rPr>
      <w:rFonts w:ascii="Arial" w:eastAsia="Times New Roman" w:hAnsi="Arial" w:cs="Arial"/>
    </w:rPr>
  </w:style>
  <w:style w:type="paragraph" w:customStyle="1" w:styleId="ConsPlusCell">
    <w:name w:val="ConsPlusCell"/>
    <w:rsid w:val="00ED27F9"/>
    <w:pPr>
      <w:widowControl w:val="0"/>
      <w:autoSpaceDE w:val="0"/>
      <w:autoSpaceDN w:val="0"/>
      <w:adjustRightInd w:val="0"/>
    </w:pPr>
    <w:rPr>
      <w:rFonts w:ascii="Arial" w:eastAsia="Times New Roman" w:hAnsi="Arial" w:cs="Arial"/>
    </w:rPr>
  </w:style>
  <w:style w:type="paragraph" w:customStyle="1" w:styleId="ConsPlusTitle">
    <w:name w:val="ConsPlusTitle"/>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5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 w:type="paragraph" w:customStyle="1" w:styleId="af5">
    <w:name w:val="Заголовок"/>
    <w:basedOn w:val="a"/>
    <w:next w:val="ae"/>
    <w:rsid w:val="00C31096"/>
    <w:pPr>
      <w:keepNext/>
      <w:suppressAutoHyphens/>
      <w:spacing w:before="240" w:after="120"/>
    </w:pPr>
    <w:rPr>
      <w:rFonts w:ascii="Arial" w:eastAsia="Microsoft YaHei" w:hAnsi="Arial" w:cs="Mangal"/>
      <w:sz w:val="28"/>
      <w:szCs w:val="28"/>
      <w:lang w:eastAsia="ar-SA"/>
    </w:rPr>
  </w:style>
  <w:style w:type="numbering" w:customStyle="1" w:styleId="19">
    <w:name w:val="Нет списка1"/>
    <w:next w:val="a2"/>
    <w:semiHidden/>
    <w:rsid w:val="00C31096"/>
  </w:style>
  <w:style w:type="paragraph" w:styleId="af6">
    <w:name w:val="Normal (Web)"/>
    <w:basedOn w:val="a"/>
    <w:locked/>
    <w:rsid w:val="00156228"/>
    <w:pPr>
      <w:spacing w:before="100" w:beforeAutospacing="1" w:after="100" w:afterAutospacing="1" w:line="240" w:lineRule="auto"/>
    </w:pPr>
    <w:rPr>
      <w:rFonts w:eastAsia="Times New Roman" w:cs="Calibri"/>
      <w:sz w:val="24"/>
      <w:szCs w:val="24"/>
      <w:lang w:eastAsia="ru-RU"/>
    </w:rPr>
  </w:style>
  <w:style w:type="paragraph" w:styleId="af7">
    <w:name w:val="Body Text Indent"/>
    <w:basedOn w:val="a"/>
    <w:link w:val="af8"/>
    <w:uiPriority w:val="99"/>
    <w:semiHidden/>
    <w:unhideWhenUsed/>
    <w:locked/>
    <w:rsid w:val="008D40D9"/>
    <w:pPr>
      <w:spacing w:after="120"/>
      <w:ind w:left="283"/>
    </w:pPr>
  </w:style>
  <w:style w:type="character" w:customStyle="1" w:styleId="af8">
    <w:name w:val="Основной текст с отступом Знак"/>
    <w:link w:val="af7"/>
    <w:uiPriority w:val="99"/>
    <w:semiHidden/>
    <w:rsid w:val="008D40D9"/>
    <w:rPr>
      <w:sz w:val="22"/>
      <w:szCs w:val="22"/>
      <w:lang w:eastAsia="en-US"/>
    </w:rPr>
  </w:style>
  <w:style w:type="paragraph" w:styleId="af9">
    <w:name w:val="No Spacing"/>
    <w:qFormat/>
    <w:rsid w:val="00BE15AD"/>
    <w:pPr>
      <w:spacing w:line="276" w:lineRule="auto"/>
      <w:ind w:right="-142"/>
      <w:jc w:val="both"/>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59"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FF0"/>
    <w:pPr>
      <w:spacing w:after="200" w:line="276" w:lineRule="auto"/>
    </w:pPr>
    <w:rPr>
      <w:sz w:val="22"/>
      <w:szCs w:val="22"/>
      <w:lang w:eastAsia="en-US"/>
    </w:rPr>
  </w:style>
  <w:style w:type="paragraph" w:styleId="1">
    <w:name w:val="heading 1"/>
    <w:basedOn w:val="a"/>
    <w:next w:val="a"/>
    <w:link w:val="10"/>
    <w:uiPriority w:val="9"/>
    <w:qFormat/>
    <w:rsid w:val="0061254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1254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9A1722"/>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qFormat/>
    <w:rsid w:val="009A1722"/>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
    <w:qFormat/>
    <w:rsid w:val="00025585"/>
    <w:pPr>
      <w:keepNext/>
      <w:keepLines/>
      <w:spacing w:before="200" w:after="0"/>
      <w:outlineLvl w:val="4"/>
    </w:pPr>
    <w:rPr>
      <w:rFonts w:ascii="Cambria" w:eastAsia="Times New Roman"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12549"/>
    <w:rPr>
      <w:rFonts w:ascii="Cambria" w:hAnsi="Cambria" w:cs="Times New Roman"/>
      <w:b/>
      <w:bCs/>
      <w:color w:val="365F91"/>
      <w:sz w:val="28"/>
      <w:szCs w:val="28"/>
    </w:rPr>
  </w:style>
  <w:style w:type="character" w:customStyle="1" w:styleId="20">
    <w:name w:val="Заголовок 2 Знак"/>
    <w:link w:val="2"/>
    <w:uiPriority w:val="9"/>
    <w:locked/>
    <w:rsid w:val="00612549"/>
    <w:rPr>
      <w:rFonts w:ascii="Cambria" w:hAnsi="Cambria" w:cs="Times New Roman"/>
      <w:b/>
      <w:bCs/>
      <w:color w:val="4F81BD"/>
      <w:sz w:val="26"/>
      <w:szCs w:val="26"/>
    </w:rPr>
  </w:style>
  <w:style w:type="character" w:customStyle="1" w:styleId="30">
    <w:name w:val="Заголовок 3 Знак"/>
    <w:link w:val="3"/>
    <w:uiPriority w:val="9"/>
    <w:locked/>
    <w:rsid w:val="009A1722"/>
    <w:rPr>
      <w:rFonts w:ascii="Cambria" w:hAnsi="Cambria" w:cs="Times New Roman"/>
      <w:b/>
      <w:bCs/>
      <w:color w:val="4F81BD"/>
    </w:rPr>
  </w:style>
  <w:style w:type="character" w:customStyle="1" w:styleId="40">
    <w:name w:val="Заголовок 4 Знак"/>
    <w:link w:val="4"/>
    <w:uiPriority w:val="9"/>
    <w:locked/>
    <w:rsid w:val="009A1722"/>
    <w:rPr>
      <w:rFonts w:ascii="Cambria" w:hAnsi="Cambria" w:cs="Times New Roman"/>
      <w:b/>
      <w:bCs/>
      <w:i/>
      <w:iCs/>
      <w:color w:val="4F81BD"/>
    </w:rPr>
  </w:style>
  <w:style w:type="character" w:customStyle="1" w:styleId="50">
    <w:name w:val="Заголовок 5 Знак"/>
    <w:link w:val="5"/>
    <w:uiPriority w:val="9"/>
    <w:locked/>
    <w:rsid w:val="00025585"/>
    <w:rPr>
      <w:rFonts w:ascii="Cambria" w:hAnsi="Cambria" w:cs="Times New Roman"/>
      <w:color w:val="243F60"/>
    </w:rPr>
  </w:style>
  <w:style w:type="paragraph" w:styleId="a3">
    <w:name w:val="List Paragraph"/>
    <w:basedOn w:val="a"/>
    <w:uiPriority w:val="34"/>
    <w:qFormat/>
    <w:rsid w:val="00612549"/>
    <w:pPr>
      <w:ind w:left="720"/>
      <w:contextualSpacing/>
    </w:pPr>
  </w:style>
  <w:style w:type="paragraph" w:styleId="HTML">
    <w:name w:val="HTML Preformatted"/>
    <w:basedOn w:val="a"/>
    <w:link w:val="HTML0"/>
    <w:uiPriority w:val="99"/>
    <w:rsid w:val="009A1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9A1722"/>
    <w:rPr>
      <w:rFonts w:ascii="Courier New" w:hAnsi="Courier New" w:cs="Courier New"/>
      <w:sz w:val="20"/>
      <w:szCs w:val="20"/>
      <w:lang w:eastAsia="ru-RU"/>
    </w:rPr>
  </w:style>
  <w:style w:type="paragraph" w:styleId="a4">
    <w:name w:val="header"/>
    <w:basedOn w:val="a"/>
    <w:link w:val="a5"/>
    <w:uiPriority w:val="99"/>
    <w:rsid w:val="009A1722"/>
    <w:pPr>
      <w:tabs>
        <w:tab w:val="center" w:pos="4677"/>
        <w:tab w:val="right" w:pos="9355"/>
      </w:tabs>
      <w:spacing w:after="0" w:line="240" w:lineRule="auto"/>
    </w:pPr>
  </w:style>
  <w:style w:type="character" w:customStyle="1" w:styleId="a5">
    <w:name w:val="Верхний колонтитул Знак"/>
    <w:link w:val="a4"/>
    <w:uiPriority w:val="99"/>
    <w:locked/>
    <w:rsid w:val="009A1722"/>
    <w:rPr>
      <w:rFonts w:cs="Times New Roman"/>
    </w:rPr>
  </w:style>
  <w:style w:type="paragraph" w:styleId="a6">
    <w:name w:val="footer"/>
    <w:basedOn w:val="a"/>
    <w:link w:val="a7"/>
    <w:uiPriority w:val="99"/>
    <w:rsid w:val="009A1722"/>
    <w:pPr>
      <w:tabs>
        <w:tab w:val="center" w:pos="4677"/>
        <w:tab w:val="right" w:pos="9355"/>
      </w:tabs>
      <w:spacing w:after="0" w:line="240" w:lineRule="auto"/>
    </w:pPr>
  </w:style>
  <w:style w:type="character" w:customStyle="1" w:styleId="a7">
    <w:name w:val="Нижний колонтитул Знак"/>
    <w:link w:val="a6"/>
    <w:uiPriority w:val="99"/>
    <w:locked/>
    <w:rsid w:val="009A1722"/>
    <w:rPr>
      <w:rFonts w:cs="Times New Roman"/>
    </w:rPr>
  </w:style>
  <w:style w:type="paragraph" w:styleId="a8">
    <w:name w:val="Balloon Text"/>
    <w:basedOn w:val="a"/>
    <w:link w:val="a9"/>
    <w:rsid w:val="009A1722"/>
    <w:pPr>
      <w:spacing w:after="0" w:line="240" w:lineRule="auto"/>
    </w:pPr>
    <w:rPr>
      <w:rFonts w:ascii="Tahoma" w:hAnsi="Tahoma" w:cs="Tahoma"/>
      <w:sz w:val="16"/>
      <w:szCs w:val="16"/>
    </w:rPr>
  </w:style>
  <w:style w:type="character" w:customStyle="1" w:styleId="a9">
    <w:name w:val="Текст выноски Знак"/>
    <w:link w:val="a8"/>
    <w:locked/>
    <w:rsid w:val="009A1722"/>
    <w:rPr>
      <w:rFonts w:ascii="Tahoma" w:hAnsi="Tahoma" w:cs="Tahoma"/>
      <w:sz w:val="16"/>
      <w:szCs w:val="16"/>
    </w:rPr>
  </w:style>
  <w:style w:type="character" w:styleId="aa">
    <w:name w:val="Hyperlink"/>
    <w:rsid w:val="00792909"/>
    <w:rPr>
      <w:rFonts w:cs="Times New Roman"/>
      <w:color w:val="0000FF"/>
      <w:u w:val="single"/>
    </w:rPr>
  </w:style>
  <w:style w:type="character" w:styleId="ab">
    <w:name w:val="FollowedHyperlink"/>
    <w:semiHidden/>
    <w:rsid w:val="00073880"/>
    <w:rPr>
      <w:rFonts w:cs="Times New Roman"/>
      <w:color w:val="800080"/>
      <w:u w:val="single"/>
    </w:rPr>
  </w:style>
  <w:style w:type="character" w:customStyle="1" w:styleId="WW8Num1z0">
    <w:name w:val="WW8Num1z0"/>
    <w:rsid w:val="00ED27F9"/>
    <w:rPr>
      <w:rFonts w:ascii="Symbol" w:hAnsi="Symbol"/>
    </w:rPr>
  </w:style>
  <w:style w:type="character" w:customStyle="1" w:styleId="WW8Num1z1">
    <w:name w:val="WW8Num1z1"/>
    <w:rsid w:val="00ED27F9"/>
    <w:rPr>
      <w:rFonts w:ascii="Courier New" w:hAnsi="Courier New"/>
    </w:rPr>
  </w:style>
  <w:style w:type="character" w:customStyle="1" w:styleId="WW8Num1z2">
    <w:name w:val="WW8Num1z2"/>
    <w:rsid w:val="00ED27F9"/>
    <w:rPr>
      <w:rFonts w:ascii="Wingdings" w:hAnsi="Wingdings"/>
    </w:rPr>
  </w:style>
  <w:style w:type="character" w:customStyle="1" w:styleId="WW8Num2z0">
    <w:name w:val="WW8Num2z0"/>
    <w:rsid w:val="00ED27F9"/>
  </w:style>
  <w:style w:type="character" w:customStyle="1" w:styleId="WW8Num2z1">
    <w:name w:val="WW8Num2z1"/>
    <w:rsid w:val="00ED27F9"/>
  </w:style>
  <w:style w:type="character" w:customStyle="1" w:styleId="WW8Num2z2">
    <w:name w:val="WW8Num2z2"/>
    <w:rsid w:val="00ED27F9"/>
  </w:style>
  <w:style w:type="character" w:customStyle="1" w:styleId="WW8Num2z3">
    <w:name w:val="WW8Num2z3"/>
    <w:rsid w:val="00ED27F9"/>
  </w:style>
  <w:style w:type="character" w:customStyle="1" w:styleId="WW8Num2z4">
    <w:name w:val="WW8Num2z4"/>
    <w:rsid w:val="00ED27F9"/>
  </w:style>
  <w:style w:type="character" w:customStyle="1" w:styleId="WW8Num2z5">
    <w:name w:val="WW8Num2z5"/>
    <w:rsid w:val="00ED27F9"/>
  </w:style>
  <w:style w:type="character" w:customStyle="1" w:styleId="WW8Num2z6">
    <w:name w:val="WW8Num2z6"/>
    <w:rsid w:val="00ED27F9"/>
  </w:style>
  <w:style w:type="character" w:customStyle="1" w:styleId="WW8Num2z7">
    <w:name w:val="WW8Num2z7"/>
    <w:rsid w:val="00ED27F9"/>
  </w:style>
  <w:style w:type="character" w:customStyle="1" w:styleId="WW8Num2z8">
    <w:name w:val="WW8Num2z8"/>
    <w:rsid w:val="00ED27F9"/>
  </w:style>
  <w:style w:type="character" w:customStyle="1" w:styleId="WW8Num3z0">
    <w:name w:val="WW8Num3z0"/>
    <w:rsid w:val="00ED27F9"/>
    <w:rPr>
      <w:rFonts w:ascii="Times New Roman" w:hAnsi="Times New Roman"/>
      <w:sz w:val="28"/>
      <w:shd w:val="clear" w:color="auto" w:fill="FFFFFF"/>
    </w:rPr>
  </w:style>
  <w:style w:type="character" w:customStyle="1" w:styleId="WW8Num3z1">
    <w:name w:val="WW8Num3z1"/>
    <w:rsid w:val="00ED27F9"/>
  </w:style>
  <w:style w:type="character" w:customStyle="1" w:styleId="WW8Num3z2">
    <w:name w:val="WW8Num3z2"/>
    <w:rsid w:val="00ED27F9"/>
  </w:style>
  <w:style w:type="character" w:customStyle="1" w:styleId="WW8Num3z3">
    <w:name w:val="WW8Num3z3"/>
    <w:rsid w:val="00ED27F9"/>
  </w:style>
  <w:style w:type="character" w:customStyle="1" w:styleId="WW8Num3z4">
    <w:name w:val="WW8Num3z4"/>
    <w:rsid w:val="00ED27F9"/>
  </w:style>
  <w:style w:type="character" w:customStyle="1" w:styleId="WW8Num3z5">
    <w:name w:val="WW8Num3z5"/>
    <w:rsid w:val="00ED27F9"/>
  </w:style>
  <w:style w:type="character" w:customStyle="1" w:styleId="WW8Num3z6">
    <w:name w:val="WW8Num3z6"/>
    <w:rsid w:val="00ED27F9"/>
  </w:style>
  <w:style w:type="character" w:customStyle="1" w:styleId="WW8Num3z7">
    <w:name w:val="WW8Num3z7"/>
    <w:rsid w:val="00ED27F9"/>
  </w:style>
  <w:style w:type="character" w:customStyle="1" w:styleId="WW8Num3z8">
    <w:name w:val="WW8Num3z8"/>
    <w:rsid w:val="00ED27F9"/>
  </w:style>
  <w:style w:type="character" w:customStyle="1" w:styleId="WW8Num4z0">
    <w:name w:val="WW8Num4z0"/>
    <w:rsid w:val="00ED27F9"/>
    <w:rPr>
      <w:rFonts w:ascii="Symbol" w:hAnsi="Symbol"/>
    </w:rPr>
  </w:style>
  <w:style w:type="character" w:customStyle="1" w:styleId="WW8Num4z1">
    <w:name w:val="WW8Num4z1"/>
    <w:rsid w:val="00ED27F9"/>
    <w:rPr>
      <w:rFonts w:ascii="Courier New" w:hAnsi="Courier New"/>
    </w:rPr>
  </w:style>
  <w:style w:type="character" w:customStyle="1" w:styleId="WW8Num4z2">
    <w:name w:val="WW8Num4z2"/>
    <w:rsid w:val="00ED27F9"/>
    <w:rPr>
      <w:rFonts w:ascii="Wingdings" w:hAnsi="Wingdings"/>
    </w:rPr>
  </w:style>
  <w:style w:type="character" w:customStyle="1" w:styleId="WW8Num5z0">
    <w:name w:val="WW8Num5z0"/>
    <w:rsid w:val="00ED27F9"/>
  </w:style>
  <w:style w:type="character" w:customStyle="1" w:styleId="WW8Num5z1">
    <w:name w:val="WW8Num5z1"/>
    <w:rsid w:val="00ED27F9"/>
  </w:style>
  <w:style w:type="character" w:customStyle="1" w:styleId="WW8Num5z2">
    <w:name w:val="WW8Num5z2"/>
    <w:rsid w:val="00ED27F9"/>
  </w:style>
  <w:style w:type="character" w:customStyle="1" w:styleId="WW8Num5z3">
    <w:name w:val="WW8Num5z3"/>
    <w:rsid w:val="00ED27F9"/>
  </w:style>
  <w:style w:type="character" w:customStyle="1" w:styleId="WW8Num5z4">
    <w:name w:val="WW8Num5z4"/>
    <w:rsid w:val="00ED27F9"/>
  </w:style>
  <w:style w:type="character" w:customStyle="1" w:styleId="WW8Num5z5">
    <w:name w:val="WW8Num5z5"/>
    <w:rsid w:val="00ED27F9"/>
  </w:style>
  <w:style w:type="character" w:customStyle="1" w:styleId="WW8Num5z6">
    <w:name w:val="WW8Num5z6"/>
    <w:rsid w:val="00ED27F9"/>
  </w:style>
  <w:style w:type="character" w:customStyle="1" w:styleId="WW8Num5z7">
    <w:name w:val="WW8Num5z7"/>
    <w:rsid w:val="00ED27F9"/>
  </w:style>
  <w:style w:type="character" w:customStyle="1" w:styleId="WW8Num5z8">
    <w:name w:val="WW8Num5z8"/>
    <w:rsid w:val="00ED27F9"/>
  </w:style>
  <w:style w:type="character" w:customStyle="1" w:styleId="WW8Num6z0">
    <w:name w:val="WW8Num6z0"/>
    <w:rsid w:val="00ED27F9"/>
  </w:style>
  <w:style w:type="character" w:customStyle="1" w:styleId="WW8Num6z1">
    <w:name w:val="WW8Num6z1"/>
    <w:rsid w:val="00ED27F9"/>
    <w:rPr>
      <w:rFonts w:ascii="Courier New" w:hAnsi="Courier New"/>
    </w:rPr>
  </w:style>
  <w:style w:type="character" w:customStyle="1" w:styleId="WW8Num6z2">
    <w:name w:val="WW8Num6z2"/>
    <w:rsid w:val="00ED27F9"/>
  </w:style>
  <w:style w:type="character" w:customStyle="1" w:styleId="WW8Num6z3">
    <w:name w:val="WW8Num6z3"/>
    <w:rsid w:val="00ED27F9"/>
  </w:style>
  <w:style w:type="character" w:customStyle="1" w:styleId="WW8Num6z4">
    <w:name w:val="WW8Num6z4"/>
    <w:rsid w:val="00ED27F9"/>
  </w:style>
  <w:style w:type="character" w:customStyle="1" w:styleId="WW8Num6z5">
    <w:name w:val="WW8Num6z5"/>
    <w:rsid w:val="00ED27F9"/>
  </w:style>
  <w:style w:type="character" w:customStyle="1" w:styleId="WW8Num6z6">
    <w:name w:val="WW8Num6z6"/>
    <w:rsid w:val="00ED27F9"/>
  </w:style>
  <w:style w:type="character" w:customStyle="1" w:styleId="WW8Num6z7">
    <w:name w:val="WW8Num6z7"/>
    <w:rsid w:val="00ED27F9"/>
  </w:style>
  <w:style w:type="character" w:customStyle="1" w:styleId="WW8Num6z8">
    <w:name w:val="WW8Num6z8"/>
    <w:rsid w:val="00ED27F9"/>
  </w:style>
  <w:style w:type="character" w:customStyle="1" w:styleId="WW8Num7z0">
    <w:name w:val="WW8Num7z0"/>
    <w:rsid w:val="00ED27F9"/>
  </w:style>
  <w:style w:type="character" w:customStyle="1" w:styleId="WW8Num7z1">
    <w:name w:val="WW8Num7z1"/>
    <w:rsid w:val="00ED27F9"/>
    <w:rPr>
      <w:rFonts w:ascii="Courier New" w:hAnsi="Courier New"/>
    </w:rPr>
  </w:style>
  <w:style w:type="character" w:customStyle="1" w:styleId="WW8Num7z2">
    <w:name w:val="WW8Num7z2"/>
    <w:rsid w:val="00ED27F9"/>
  </w:style>
  <w:style w:type="character" w:customStyle="1" w:styleId="WW8Num7z3">
    <w:name w:val="WW8Num7z3"/>
    <w:rsid w:val="00ED27F9"/>
  </w:style>
  <w:style w:type="character" w:customStyle="1" w:styleId="WW8Num7z4">
    <w:name w:val="WW8Num7z4"/>
    <w:rsid w:val="00ED27F9"/>
  </w:style>
  <w:style w:type="character" w:customStyle="1" w:styleId="WW8Num7z5">
    <w:name w:val="WW8Num7z5"/>
    <w:rsid w:val="00ED27F9"/>
  </w:style>
  <w:style w:type="character" w:customStyle="1" w:styleId="WW8Num7z6">
    <w:name w:val="WW8Num7z6"/>
    <w:rsid w:val="00ED27F9"/>
  </w:style>
  <w:style w:type="character" w:customStyle="1" w:styleId="WW8Num7z7">
    <w:name w:val="WW8Num7z7"/>
    <w:rsid w:val="00ED27F9"/>
  </w:style>
  <w:style w:type="character" w:customStyle="1" w:styleId="WW8Num7z8">
    <w:name w:val="WW8Num7z8"/>
    <w:rsid w:val="00ED27F9"/>
  </w:style>
  <w:style w:type="character" w:customStyle="1" w:styleId="WW8Num8z0">
    <w:name w:val="WW8Num8z0"/>
    <w:rsid w:val="00ED27F9"/>
    <w:rPr>
      <w:rFonts w:ascii="Times New Roman" w:hAnsi="Times New Roman"/>
      <w:sz w:val="28"/>
    </w:rPr>
  </w:style>
  <w:style w:type="character" w:customStyle="1" w:styleId="WW8Num8z1">
    <w:name w:val="WW8Num8z1"/>
    <w:rsid w:val="00ED27F9"/>
  </w:style>
  <w:style w:type="character" w:customStyle="1" w:styleId="WW8Num8z2">
    <w:name w:val="WW8Num8z2"/>
    <w:rsid w:val="00ED27F9"/>
  </w:style>
  <w:style w:type="character" w:customStyle="1" w:styleId="WW8Num8z3">
    <w:name w:val="WW8Num8z3"/>
    <w:rsid w:val="00ED27F9"/>
  </w:style>
  <w:style w:type="character" w:customStyle="1" w:styleId="WW8Num8z4">
    <w:name w:val="WW8Num8z4"/>
    <w:rsid w:val="00ED27F9"/>
  </w:style>
  <w:style w:type="character" w:customStyle="1" w:styleId="WW8Num8z5">
    <w:name w:val="WW8Num8z5"/>
    <w:rsid w:val="00ED27F9"/>
  </w:style>
  <w:style w:type="character" w:customStyle="1" w:styleId="WW8Num8z6">
    <w:name w:val="WW8Num8z6"/>
    <w:rsid w:val="00ED27F9"/>
  </w:style>
  <w:style w:type="character" w:customStyle="1" w:styleId="WW8Num8z7">
    <w:name w:val="WW8Num8z7"/>
    <w:rsid w:val="00ED27F9"/>
  </w:style>
  <w:style w:type="character" w:customStyle="1" w:styleId="WW8Num8z8">
    <w:name w:val="WW8Num8z8"/>
    <w:rsid w:val="00ED27F9"/>
  </w:style>
  <w:style w:type="character" w:customStyle="1" w:styleId="11">
    <w:name w:val="Основной шрифт абзаца1"/>
    <w:rsid w:val="00ED27F9"/>
  </w:style>
  <w:style w:type="character" w:customStyle="1" w:styleId="ac">
    <w:name w:val="Текст Знак"/>
    <w:rsid w:val="00ED27F9"/>
    <w:rPr>
      <w:rFonts w:ascii="Consolas" w:hAnsi="Consolas"/>
      <w:sz w:val="21"/>
    </w:rPr>
  </w:style>
  <w:style w:type="character" w:customStyle="1" w:styleId="ad">
    <w:name w:val="Символ нумерации"/>
    <w:rsid w:val="00ED27F9"/>
  </w:style>
  <w:style w:type="paragraph" w:customStyle="1" w:styleId="12">
    <w:name w:val="Заголовок1"/>
    <w:basedOn w:val="a"/>
    <w:next w:val="ae"/>
    <w:uiPriority w:val="99"/>
    <w:rsid w:val="00ED27F9"/>
    <w:pPr>
      <w:keepNext/>
      <w:suppressAutoHyphens/>
      <w:spacing w:before="240" w:after="120"/>
    </w:pPr>
    <w:rPr>
      <w:rFonts w:ascii="Arial" w:eastAsia="Microsoft YaHei" w:hAnsi="Arial" w:cs="Mangal"/>
      <w:sz w:val="28"/>
      <w:szCs w:val="28"/>
      <w:lang w:eastAsia="ar-SA"/>
    </w:rPr>
  </w:style>
  <w:style w:type="paragraph" w:styleId="ae">
    <w:name w:val="Body Text"/>
    <w:basedOn w:val="a"/>
    <w:link w:val="af"/>
    <w:rsid w:val="00ED27F9"/>
    <w:pPr>
      <w:suppressAutoHyphens/>
      <w:spacing w:after="120"/>
    </w:pPr>
    <w:rPr>
      <w:lang w:eastAsia="ar-SA"/>
    </w:rPr>
  </w:style>
  <w:style w:type="character" w:customStyle="1" w:styleId="af">
    <w:name w:val="Основной текст Знак"/>
    <w:link w:val="ae"/>
    <w:locked/>
    <w:rsid w:val="00ED27F9"/>
    <w:rPr>
      <w:rFonts w:ascii="Calibri" w:hAnsi="Calibri" w:cs="Times New Roman"/>
      <w:lang w:eastAsia="ar-SA" w:bidi="ar-SA"/>
    </w:rPr>
  </w:style>
  <w:style w:type="paragraph" w:styleId="af0">
    <w:name w:val="List"/>
    <w:basedOn w:val="ae"/>
    <w:rsid w:val="00ED27F9"/>
    <w:rPr>
      <w:rFonts w:cs="Mangal"/>
    </w:rPr>
  </w:style>
  <w:style w:type="paragraph" w:customStyle="1" w:styleId="13">
    <w:name w:val="Название1"/>
    <w:basedOn w:val="a"/>
    <w:rsid w:val="00ED27F9"/>
    <w:pPr>
      <w:suppressLineNumbers/>
      <w:suppressAutoHyphens/>
      <w:spacing w:before="120" w:after="120"/>
    </w:pPr>
    <w:rPr>
      <w:rFonts w:cs="Mangal"/>
      <w:i/>
      <w:iCs/>
      <w:sz w:val="24"/>
      <w:szCs w:val="24"/>
      <w:lang w:eastAsia="ar-SA"/>
    </w:rPr>
  </w:style>
  <w:style w:type="paragraph" w:customStyle="1" w:styleId="14">
    <w:name w:val="Указатель1"/>
    <w:basedOn w:val="a"/>
    <w:rsid w:val="00ED27F9"/>
    <w:pPr>
      <w:suppressLineNumbers/>
      <w:suppressAutoHyphens/>
    </w:pPr>
    <w:rPr>
      <w:rFonts w:cs="Mangal"/>
      <w:lang w:eastAsia="ar-SA"/>
    </w:rPr>
  </w:style>
  <w:style w:type="paragraph" w:customStyle="1" w:styleId="15">
    <w:name w:val="Текст1"/>
    <w:basedOn w:val="a"/>
    <w:rsid w:val="00ED27F9"/>
    <w:pPr>
      <w:suppressAutoHyphens/>
      <w:spacing w:after="0" w:line="240" w:lineRule="auto"/>
    </w:pPr>
    <w:rPr>
      <w:rFonts w:ascii="Consolas" w:hAnsi="Consolas" w:cs="Consolas"/>
      <w:sz w:val="21"/>
      <w:szCs w:val="21"/>
      <w:lang w:eastAsia="ar-SA"/>
    </w:rPr>
  </w:style>
  <w:style w:type="paragraph" w:customStyle="1" w:styleId="af1">
    <w:name w:val="Содержимое таблицы"/>
    <w:basedOn w:val="a"/>
    <w:rsid w:val="00ED27F9"/>
    <w:pPr>
      <w:suppressLineNumbers/>
      <w:suppressAutoHyphens/>
    </w:pPr>
    <w:rPr>
      <w:lang w:eastAsia="ar-SA"/>
    </w:rPr>
  </w:style>
  <w:style w:type="paragraph" w:customStyle="1" w:styleId="af2">
    <w:name w:val="Заголовок таблицы"/>
    <w:basedOn w:val="af1"/>
    <w:rsid w:val="00ED27F9"/>
    <w:pPr>
      <w:jc w:val="center"/>
    </w:pPr>
    <w:rPr>
      <w:b/>
      <w:bCs/>
    </w:rPr>
  </w:style>
  <w:style w:type="paragraph" w:customStyle="1" w:styleId="af3">
    <w:name w:val="Текст в заданном формате"/>
    <w:basedOn w:val="a"/>
    <w:rsid w:val="00ED27F9"/>
    <w:pPr>
      <w:suppressAutoHyphens/>
      <w:spacing w:after="0"/>
    </w:pPr>
    <w:rPr>
      <w:rFonts w:ascii="Courier New" w:eastAsia="NSimSun" w:hAnsi="Courier New" w:cs="Courier New"/>
      <w:sz w:val="20"/>
      <w:szCs w:val="20"/>
      <w:lang w:eastAsia="ar-SA"/>
    </w:rPr>
  </w:style>
  <w:style w:type="paragraph" w:customStyle="1" w:styleId="ConsPlusNormal">
    <w:name w:val="ConsPlusNormal"/>
    <w:rsid w:val="00ED27F9"/>
    <w:pPr>
      <w:widowControl w:val="0"/>
      <w:autoSpaceDE w:val="0"/>
      <w:autoSpaceDN w:val="0"/>
      <w:adjustRightInd w:val="0"/>
    </w:pPr>
    <w:rPr>
      <w:rFonts w:ascii="Arial" w:eastAsia="Times New Roman" w:hAnsi="Arial" w:cs="Arial"/>
    </w:rPr>
  </w:style>
  <w:style w:type="paragraph" w:customStyle="1" w:styleId="ConsPlusCell">
    <w:name w:val="ConsPlusCell"/>
    <w:rsid w:val="00ED27F9"/>
    <w:pPr>
      <w:widowControl w:val="0"/>
      <w:autoSpaceDE w:val="0"/>
      <w:autoSpaceDN w:val="0"/>
      <w:adjustRightInd w:val="0"/>
    </w:pPr>
    <w:rPr>
      <w:rFonts w:ascii="Arial" w:eastAsia="Times New Roman" w:hAnsi="Arial" w:cs="Arial"/>
    </w:rPr>
  </w:style>
  <w:style w:type="paragraph" w:customStyle="1" w:styleId="ConsPlusTitle">
    <w:name w:val="ConsPlusTitle"/>
    <w:rsid w:val="00ED27F9"/>
    <w:pPr>
      <w:widowControl w:val="0"/>
      <w:autoSpaceDE w:val="0"/>
      <w:autoSpaceDN w:val="0"/>
      <w:adjustRightInd w:val="0"/>
    </w:pPr>
    <w:rPr>
      <w:rFonts w:ascii="Times New Roman" w:eastAsia="Times New Roman" w:hAnsi="Times New Roman"/>
      <w:b/>
      <w:bCs/>
      <w:sz w:val="24"/>
      <w:szCs w:val="24"/>
    </w:rPr>
  </w:style>
  <w:style w:type="table" w:styleId="af4">
    <w:name w:val="Table Grid"/>
    <w:basedOn w:val="a1"/>
    <w:uiPriority w:val="59"/>
    <w:rsid w:val="00ED27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Текст выноски Знак1"/>
    <w:locked/>
    <w:rsid w:val="00ED27F9"/>
    <w:rPr>
      <w:rFonts w:ascii="Tahoma" w:hAnsi="Tahoma"/>
      <w:sz w:val="16"/>
      <w:lang w:eastAsia="ar-SA" w:bidi="ar-SA"/>
    </w:rPr>
  </w:style>
  <w:style w:type="character" w:customStyle="1" w:styleId="17">
    <w:name w:val="Верхний колонтитул Знак1"/>
    <w:uiPriority w:val="99"/>
    <w:semiHidden/>
    <w:rsid w:val="00ED27F9"/>
    <w:rPr>
      <w:rFonts w:ascii="Times New Roman" w:hAnsi="Times New Roman"/>
      <w:sz w:val="22"/>
      <w:lang w:eastAsia="ar-SA" w:bidi="ar-SA"/>
    </w:rPr>
  </w:style>
  <w:style w:type="character" w:customStyle="1" w:styleId="18">
    <w:name w:val="Нижний колонтитул Знак1"/>
    <w:uiPriority w:val="99"/>
    <w:semiHidden/>
    <w:rsid w:val="00ED27F9"/>
    <w:rPr>
      <w:rFonts w:ascii="Times New Roman" w:hAnsi="Times New Roman"/>
      <w:sz w:val="22"/>
      <w:lang w:eastAsia="ar-SA" w:bidi="ar-SA"/>
    </w:rPr>
  </w:style>
  <w:style w:type="paragraph" w:customStyle="1" w:styleId="af5">
    <w:name w:val="Заголовок"/>
    <w:basedOn w:val="a"/>
    <w:next w:val="ae"/>
    <w:rsid w:val="00C31096"/>
    <w:pPr>
      <w:keepNext/>
      <w:suppressAutoHyphens/>
      <w:spacing w:before="240" w:after="120"/>
    </w:pPr>
    <w:rPr>
      <w:rFonts w:ascii="Arial" w:eastAsia="Microsoft YaHei" w:hAnsi="Arial" w:cs="Mangal"/>
      <w:sz w:val="28"/>
      <w:szCs w:val="28"/>
      <w:lang w:eastAsia="ar-SA"/>
    </w:rPr>
  </w:style>
  <w:style w:type="numbering" w:customStyle="1" w:styleId="19">
    <w:name w:val="Нет списка1"/>
    <w:next w:val="a2"/>
    <w:semiHidden/>
    <w:rsid w:val="00C31096"/>
  </w:style>
  <w:style w:type="paragraph" w:styleId="af6">
    <w:name w:val="Normal (Web)"/>
    <w:basedOn w:val="a"/>
    <w:locked/>
    <w:rsid w:val="00156228"/>
    <w:pPr>
      <w:spacing w:before="100" w:beforeAutospacing="1" w:after="100" w:afterAutospacing="1" w:line="240" w:lineRule="auto"/>
    </w:pPr>
    <w:rPr>
      <w:rFonts w:eastAsia="Times New Roman" w:cs="Calibri"/>
      <w:sz w:val="24"/>
      <w:szCs w:val="24"/>
      <w:lang w:eastAsia="ru-RU"/>
    </w:rPr>
  </w:style>
  <w:style w:type="paragraph" w:styleId="af7">
    <w:name w:val="Body Text Indent"/>
    <w:basedOn w:val="a"/>
    <w:link w:val="af8"/>
    <w:uiPriority w:val="99"/>
    <w:semiHidden/>
    <w:unhideWhenUsed/>
    <w:locked/>
    <w:rsid w:val="008D40D9"/>
    <w:pPr>
      <w:spacing w:after="120"/>
      <w:ind w:left="283"/>
    </w:pPr>
  </w:style>
  <w:style w:type="character" w:customStyle="1" w:styleId="af8">
    <w:name w:val="Основной текст с отступом Знак"/>
    <w:link w:val="af7"/>
    <w:uiPriority w:val="99"/>
    <w:semiHidden/>
    <w:rsid w:val="008D40D9"/>
    <w:rPr>
      <w:sz w:val="22"/>
      <w:szCs w:val="22"/>
      <w:lang w:eastAsia="en-US"/>
    </w:rPr>
  </w:style>
  <w:style w:type="paragraph" w:styleId="af9">
    <w:name w:val="No Spacing"/>
    <w:qFormat/>
    <w:rsid w:val="00BE15AD"/>
    <w:pPr>
      <w:spacing w:line="276" w:lineRule="auto"/>
      <w:ind w:right="-142"/>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zakon-donetskoj-narodnoj-respubliki-ob-otpuskah-3/" TargetMode="External"/><Relationship Id="rId18" Type="http://schemas.openxmlformats.org/officeDocument/2006/relationships/hyperlink" Target="https://dnrsovet.gov.ru/zakonodatelnaya-deyatelnost/prinyatye/zakony/zakon-donetskoj-narodnoj-respubliki-o-vnesenii-izmenenij-v-zakon-donetskoj-narodnoj-respubliki-ob-otpuskah/" TargetMode="External"/><Relationship Id="rId26" Type="http://schemas.openxmlformats.org/officeDocument/2006/relationships/hyperlink" Target="https://dnrsovet.gov.ru/zakonodatelnaya-deyatelnost/prinyatye/zakony/zakon-donetskoj-narodnoj-respubliki-o-vnesenii-izmenenij-v-zakon-donetskoj-narodnoj-respubliki-ob-otpuskah/" TargetMode="External"/><Relationship Id="rId39" Type="http://schemas.openxmlformats.org/officeDocument/2006/relationships/hyperlink" Target="https://dnrsovet.gov.ru/zakonodatelnaya-deyatelnost/prinyatye/zakony/zakon-donetskoj-narodnoj-respubliki-o-vnesenii-izmenenij-v-zakon-donetskoj-narodnoj-respubliki-ob-otpuskah-3/" TargetMode="External"/><Relationship Id="rId21" Type="http://schemas.openxmlformats.org/officeDocument/2006/relationships/hyperlink" Target="https://dnrsovet.gov.ru/zakon-o-vnesenii-izmenenij-v-zakon-donetskoj-narodnoj-respubliki-ob-otpuskah/" TargetMode="External"/><Relationship Id="rId34" Type="http://schemas.openxmlformats.org/officeDocument/2006/relationships/hyperlink" Target="https://dnrsovet.gov.ru/zakon-o-vnesenii-izmenenij-v-zakon-donetskoj-narodnoj-respubliki-ob-otpuskah/" TargetMode="External"/><Relationship Id="rId42" Type="http://schemas.openxmlformats.org/officeDocument/2006/relationships/hyperlink" Target="https://dnrsovet.gov.ru/zakon-o-vnesenii-izmenenij-v-zakon-donetskoj-narodnoj-respubliki-ob-otpuskah/" TargetMode="External"/><Relationship Id="rId47" Type="http://schemas.openxmlformats.org/officeDocument/2006/relationships/hyperlink" Target="https://dnrsovet.gov.ru/zakonodatelnaya-deyatelnost/prinyatye/zakony/zakon-donetskoj-narodnoj-respubliki-o-vnesenii-izmenenij-v-zakon-donetskoj-narodnoj-respubliki-ob-otpuskah/" TargetMode="External"/><Relationship Id="rId50" Type="http://schemas.openxmlformats.org/officeDocument/2006/relationships/hyperlink" Target="https://dnrsovet.gov.ru/zakon-o-vnesenii-izmenenij-v-zakon-donetskoj-narodnoj-respubliki-ob-otpuskah/" TargetMode="External"/><Relationship Id="rId55" Type="http://schemas.openxmlformats.org/officeDocument/2006/relationships/hyperlink" Target="https://dnrsovet.gov.ru/zakonodatelnaya-deyatelnost/prinyatye/zakony/zakon-donetskoj-narodnoj-respubliki-o-vnesenii-izmenenij-v-zakon-donetskoj-narodnoj-respubliki-ob-otpuskah/" TargetMode="External"/><Relationship Id="rId63" Type="http://schemas.openxmlformats.org/officeDocument/2006/relationships/hyperlink" Target="https://dnrsovet.gov.ru/zakon-o-vnesenii-izmenenij-v-zakon-donetskoj-narodnoj-respubliki-ob-otpuskah/" TargetMode="External"/><Relationship Id="rId68" Type="http://schemas.openxmlformats.org/officeDocument/2006/relationships/hyperlink" Target="https://dnrsovet.gov.ru/zakonodatelnaya-deyatelnost/prinyatye/zakony/zakon-donetskoj-narodnoj-respubliki-o-vnesenii-izmenenij-v-zakon-donetskoj-narodnoj-respubliki-ob-otpuskah-3/" TargetMode="External"/><Relationship Id="rId76" Type="http://schemas.openxmlformats.org/officeDocument/2006/relationships/hyperlink" Target="https://dnrsovet.gov.ru/zakonodatelnaya-deyatelnost/prinyatye/zakony/zakon-donetskoj-narodnoj-respubliki-o-vnesenii-izmenenij-v-zakon-donetskoj-narodnoj-respubliki-ob-otpuskah-3/" TargetMode="External"/><Relationship Id="rId84" Type="http://schemas.openxmlformats.org/officeDocument/2006/relationships/hyperlink" Target="https://dnrsovet.gov.ru/zakonodatelnaya-deyatelnost/prinyatye/zakony/zakon-donetskoj-narodnoj-respubliki-o-vnesenii-izmenenij-v-zakon-donetskoj-narodnoj-respubliki-ob-otpuskah-3/" TargetMode="External"/><Relationship Id="rId89" Type="http://schemas.openxmlformats.org/officeDocument/2006/relationships/hyperlink" Target="https://dnrsovet.gov.ru/zakon-o-vnesenii-izmenenij-v-zakon-donetskoj-narodnoj-respubliki-ob-otpuskah/" TargetMode="External"/><Relationship Id="rId7" Type="http://schemas.openxmlformats.org/officeDocument/2006/relationships/endnotes" Target="endnotes.xml"/><Relationship Id="rId71" Type="http://schemas.openxmlformats.org/officeDocument/2006/relationships/hyperlink" Target="https://dnrsovet.gov.ru/zakon-o-vnesenii-izmenenij-v-zakon-donetskoj-narodnoj-respubliki-ob-otpuskah/" TargetMode="Externa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nrsovet.gov.ru/zakonodatelnaya-deyatelnost/prinyatye/zakony/zakon-donetskoj-narodnoj-respubliki-o-vnesenii-izmenenij-v-zakon-donetskoj-narodnoj-respubliki-ob-otpuskah/" TargetMode="External"/><Relationship Id="rId29" Type="http://schemas.openxmlformats.org/officeDocument/2006/relationships/hyperlink" Target="https://dnrsovet.gov.ru/zakonodatelnaya-deyatelnost/prinyatye/zakony/zakon-donetskoj-narodnoj-respubliki-o-vnesenii-izmenenij-v-zakon-donetskoj-narodnoj-respubliki-ob-otpuskah-3/" TargetMode="External"/><Relationship Id="rId11" Type="http://schemas.openxmlformats.org/officeDocument/2006/relationships/hyperlink" Target="https://dnrsovet.gov.ru/zakonodatelnaya-deyatelnost/prinyatye/zakony/zakon-donetskoj-narodnoj-respubliki-o-vnesenii-izmenenij-v-zakon-donetskoj-narodnoj-respubliki-ob-otpuskah/" TargetMode="External"/><Relationship Id="rId24" Type="http://schemas.openxmlformats.org/officeDocument/2006/relationships/hyperlink" Target="https://dnrsovet.gov.ru/zakonodatelnaya-deyatelnost/prinyatye/zakony/zakon-o-vnesenii-izmenenij-v-nekotorye-zakonodatelnye-akty-donetskoj-narodnoj-respubliki/" TargetMode="External"/><Relationship Id="rId32" Type="http://schemas.openxmlformats.org/officeDocument/2006/relationships/hyperlink" Target="https://dnrsovet.gov.ru/zakonodatelnaya-deyatelnost/prinyatye/zakony/zakon-donetskoj-narodnoj-respubliki-o-vnesenii-izmenenij-v-zakon-donetskoj-narodnoj-respubliki-ob-otpuskah-3/" TargetMode="External"/><Relationship Id="rId37" Type="http://schemas.openxmlformats.org/officeDocument/2006/relationships/hyperlink" Target="https://dnrsovet.gov.ru/zakonodatelnaya-deyatelnost/prinyatye/zakony/zakon-donetskoj-narodnoj-respubliki-o-vnesenii-izmenenij-v-zakon-donetskoj-narodnoj-respubliki-ob-otpuskah-3/" TargetMode="External"/><Relationship Id="rId40" Type="http://schemas.openxmlformats.org/officeDocument/2006/relationships/hyperlink" Target="https://dnrsovet.gov.ru/zakon-o-vnesenii-izmenenij-v-zakon-donetskoj-narodnoj-respubliki-ob-otpuskah/" TargetMode="External"/><Relationship Id="rId45" Type="http://schemas.openxmlformats.org/officeDocument/2006/relationships/hyperlink" Target="https://dnrsovet.gov.ru/zakon-o-vnesenii-izmenenij-v-zakon-donetskoj-narodnoj-respubliki-ob-otpuskah/" TargetMode="External"/><Relationship Id="rId53" Type="http://schemas.openxmlformats.org/officeDocument/2006/relationships/hyperlink" Target="https://dnrsovet.gov.ru/zakonodatelnaya-deyatelnost/prinyatye/zakony/zakon-o-vnesenii-izmenenij-v-nekotorye-zakonodatelnye-akty-donetskoj-narodnoj-respubliki/" TargetMode="External"/><Relationship Id="rId58" Type="http://schemas.openxmlformats.org/officeDocument/2006/relationships/hyperlink" Target="https://dnrsovet.gov.ru/zakonodatelnaya-deyatelnost/prinyatye/zakony/zakon-donetskoj-narodnoj-respubliki-o-vnesenii-izmenenij-v-zakon-donetskoj-narodnoj-respubliki-ob-otpuskah/" TargetMode="External"/><Relationship Id="rId66" Type="http://schemas.openxmlformats.org/officeDocument/2006/relationships/hyperlink" Target="https://dnrsovet.gov.ru/zakonodatelnaya-deyatelnost/prinyatye/zakony/zakon-donetskoj-narodnoj-respubliki-o-vnesenii-izmenenij-v-zakon-donetskoj-narodnoj-respubliki-ob-otpuskah-3/" TargetMode="External"/><Relationship Id="rId74" Type="http://schemas.openxmlformats.org/officeDocument/2006/relationships/hyperlink" Target="https://dnrsovet.gov.ru/zakonodatelnaya-deyatelnost/prinyatye/zakony/zakon-donetskoj-narodnoj-respubliki-o-vnesenii-izmenenij-v-zakon-donetskoj-narodnoj-respubliki-ob-otpuskah-3/" TargetMode="External"/><Relationship Id="rId79" Type="http://schemas.openxmlformats.org/officeDocument/2006/relationships/hyperlink" Target="https://dnrsovet.gov.ru/zakon-o-vnesenii-izmenenij-v-zakon-donetskoj-narodnoj-respubliki-ob-otpuskah/" TargetMode="External"/><Relationship Id="rId87" Type="http://schemas.openxmlformats.org/officeDocument/2006/relationships/hyperlink" Target="https://dnrsovet.gov.ru/zakon-o-vnesenii-izmenenij-v-zakon-donetskoj-narodnoj-respubliki-ob-otpuskah/" TargetMode="External"/><Relationship Id="rId5" Type="http://schemas.openxmlformats.org/officeDocument/2006/relationships/webSettings" Target="webSettings.xml"/><Relationship Id="rId61" Type="http://schemas.openxmlformats.org/officeDocument/2006/relationships/hyperlink" Target="https://dnrsovet.gov.ru/zakon-o-vnesenii-izmenenij-v-zakon-donetskoj-narodnoj-respubliki-ob-otpuskah/" TargetMode="External"/><Relationship Id="rId82" Type="http://schemas.openxmlformats.org/officeDocument/2006/relationships/hyperlink" Target="https://dnrsovet.gov.ru/zakonodatelnaya-deyatelnost/prinyatye/zakony/zakon-donetskoj-narodnoj-respubliki-o-vnesenii-izmenenij-v-zakon-donetskoj-narodnoj-respubliki-ob-otpuskah-3/" TargetMode="External"/><Relationship Id="rId90" Type="http://schemas.openxmlformats.org/officeDocument/2006/relationships/hyperlink" Target="https://dnrsovet.gov.ru/zakonodatelnaya-deyatelnost/prinyatye/zakony/zakon-donetskoj-narodnoj-respubliki-o-vnesenii-izmenenij-v-zakon-donetskoj-narodnoj-respubliki-ob-otpuskah-2/" TargetMode="External"/><Relationship Id="rId19" Type="http://schemas.openxmlformats.org/officeDocument/2006/relationships/hyperlink" Target="https://dnrsovet.gov.ru/zakonodatelnaya-deyatelnost/prinyatye/zakony/zakon-donetskoj-narodnoj-respubliki-o-vnesenii-izmenenij-v-zakon-donetskoj-narodnoj-respubliki-ob-otpuskah/" TargetMode="External"/><Relationship Id="rId14" Type="http://schemas.openxmlformats.org/officeDocument/2006/relationships/hyperlink" Target="https://dnrsovet.gov.ru/zakonodatelnaya-deyatelnost/prinyatye/zakony/zakon-donetskoj-narodnoj-respubliki-o-vnesenii-izmenenij-v-zakon-donetskoj-narodnoj-respubliki-ob-otpuskah-4/" TargetMode="External"/><Relationship Id="rId22" Type="http://schemas.openxmlformats.org/officeDocument/2006/relationships/hyperlink" Target="https://dnrsovet.gov.ru/zakon-o-vnesenii-izmenenij-v-zakon-donetskoj-narodnoj-respubliki-ob-otpuskah/" TargetMode="External"/><Relationship Id="rId27" Type="http://schemas.openxmlformats.org/officeDocument/2006/relationships/hyperlink" Target="https://dnrsovet.gov.ru/zakonodatelnaya-deyatelnost/prinyatye/zakony/zakon-donetskoj-narodnoj-respubliki-o-vnesenii-izmenenij-v-zakon-donetskoj-narodnoj-respubliki-ob-otpuskah-3/" TargetMode="External"/><Relationship Id="rId30" Type="http://schemas.openxmlformats.org/officeDocument/2006/relationships/hyperlink" Target="https://dnrsovet.gov.ru/zakonodatelnaya-deyatelnost/prinyatye/zakony/zakon-donetskoj-narodnoj-respubliki-o-vnesenii-izmenenij-v-zakon-donetskoj-narodnoj-respubliki-ob-otpuskah-3/" TargetMode="External"/><Relationship Id="rId35" Type="http://schemas.openxmlformats.org/officeDocument/2006/relationships/hyperlink" Target="https://dnrsovet.gov.ru/zakonodatelnaya-deyatelnost/prinyatye/zakony/zakon-donetskoj-narodnoj-respubliki-o-vnesenii-izmenenij-v-zakon-donetskoj-narodnoj-respubliki-ob-otpuskah/" TargetMode="External"/><Relationship Id="rId43" Type="http://schemas.openxmlformats.org/officeDocument/2006/relationships/hyperlink" Target="https://dnrsovet.gov.ru/zakonodatelnaya-deyatelnost/prinyatye/zakony/zakon-donetskoj-narodnoj-respubliki-o-vnesenii-izmenenij-v-zakon-donetskoj-narodnoj-respubliki-ob-otpuskah-3/" TargetMode="External"/><Relationship Id="rId48" Type="http://schemas.openxmlformats.org/officeDocument/2006/relationships/hyperlink" Target="https://dnrsovet.gov.ru/zakon-o-vnesenii-izmenenij-v-zakon-donetskoj-narodnoj-respubliki-ob-otpuskah/" TargetMode="External"/><Relationship Id="rId56" Type="http://schemas.openxmlformats.org/officeDocument/2006/relationships/hyperlink" Target="https://dnrsovet.gov.ru/zakonodatelnaya-deyatelnost/prinyatye/zakony/zakon-donetskoj-narodnoj-respubliki-o-vnesenii-izmenenij-v-zakon-donetskoj-narodnoj-respubliki-ob-otpuskah-3/" TargetMode="External"/><Relationship Id="rId64" Type="http://schemas.openxmlformats.org/officeDocument/2006/relationships/hyperlink" Target="https://dnrsovet.gov.ru/zakonodatelnaya-deyatelnost/prinyatye/zakony/zakon-donetskoj-narodnoj-respubliki-o-vnesenii-izmenenij-v-zakon-donetskoj-narodnoj-respubliki-ob-otpuskah-3/" TargetMode="External"/><Relationship Id="rId69" Type="http://schemas.openxmlformats.org/officeDocument/2006/relationships/hyperlink" Target="https://dnrsovet.gov.ru/zakon-o-vnesenii-izmenenij-v-zakon-donetskoj-narodnoj-respubliki-ob-otpuskah/" TargetMode="External"/><Relationship Id="rId77" Type="http://schemas.openxmlformats.org/officeDocument/2006/relationships/hyperlink" Target="https://dnrsovet.gov.ru/zakon-o-vnesenii-izmenenij-v-zakon-donetskoj-narodnoj-respubliki-ob-otpuskah/" TargetMode="Externa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j-v-zakon-donetskoj-narodnoj-respubliki-ob-otpuskah-3/" TargetMode="External"/><Relationship Id="rId72" Type="http://schemas.openxmlformats.org/officeDocument/2006/relationships/hyperlink" Target="https://dnrsovet.gov.ru/zakonodatelnaya-deyatelnost/prinyatye/zakony/zakon-donetskoj-narodnoj-respubliki-o-vnesenii-izmenenij-v-zakon-donetskoj-narodnoj-respubliki-ob-otpuskah-3/" TargetMode="External"/><Relationship Id="rId80" Type="http://schemas.openxmlformats.org/officeDocument/2006/relationships/hyperlink" Target="https://dnrsovet.gov.ru/zakonodatelnaya-deyatelnost/prinyatye/zakony/zakon-donetskoj-narodnoj-respubliki-o-vnesenii-izmenenij-v-zakon-donetskoj-narodnoj-respubliki-ob-otpuskah-3/" TargetMode="External"/><Relationship Id="rId85" Type="http://schemas.openxmlformats.org/officeDocument/2006/relationships/hyperlink" Target="https://dnrsovet.gov.ru/zakon-o-vnesenii-izmenenij-v-zakon-donetskoj-narodnoj-respubliki-ob-otpuskah/"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dnrsovet.gov.ru/zakonodatelnaya-deyatelnost/prinyatye/zakony/zakon-donetskoj-narodnoj-respubliki-o-vnesenii-izmenenij-v-zakon-donetskoj-narodnoj-respubliki-ob-otpuskah-2/" TargetMode="External"/><Relationship Id="rId17" Type="http://schemas.openxmlformats.org/officeDocument/2006/relationships/hyperlink" Target="https://dnrsovet.gov.ru/zakon-o-vnesenii-izmenenij-v-zakon-donetskoj-narodnoj-respubliki-ob-otpuskah/" TargetMode="External"/><Relationship Id="rId25" Type="http://schemas.openxmlformats.org/officeDocument/2006/relationships/hyperlink" Target="https://dnrsovet.gov.ru/zakon-o-vnesenii-izmenenij-v-zakon-donetskoj-narodnoj-respubliki-ob-otpuskah/" TargetMode="External"/><Relationship Id="rId33" Type="http://schemas.openxmlformats.org/officeDocument/2006/relationships/hyperlink" Target="https://dnrsovet.gov.ru/zakonodatelnaya-deyatelnost/prinyatye/zakony/zakon-donetskoj-narodnoj-respubliki-o-vnesenii-izmenenij-v-zakon-donetskoj-narodnoj-respubliki-ob-otpuskah/" TargetMode="External"/><Relationship Id="rId38" Type="http://schemas.openxmlformats.org/officeDocument/2006/relationships/hyperlink" Target="https://dnrsovet.gov.ru/zakonodatelnaya-deyatelnost/prinyatye/zakony/zakon-donetskoj-narodnoj-respubliki-o-vnesenii-izmenenij-v-zakon-donetskoj-narodnoj-respubliki-ob-otpuskah-3/" TargetMode="External"/><Relationship Id="rId46" Type="http://schemas.openxmlformats.org/officeDocument/2006/relationships/hyperlink" Target="https://dnrsovet.gov.ru/zakonodatelnaya-deyatelnost/prinyatye/zakony/zakon-o-vnesenii-izmenenij-v-nekotorye-zakonodatelnye-akty-donetskoj-narodnoj-respubliki/" TargetMode="External"/><Relationship Id="rId59" Type="http://schemas.openxmlformats.org/officeDocument/2006/relationships/hyperlink" Target="https://dnrsovet.gov.ru/zakonodatelnaya-deyatelnost/prinyatye/zakony/zakon-donetskoj-narodnoj-respubliki-o-vnesenii-izmenenij-v-zakon-donetskoj-narodnoj-respubliki-ob-otpuskah-3/" TargetMode="External"/><Relationship Id="rId67" Type="http://schemas.openxmlformats.org/officeDocument/2006/relationships/hyperlink" Target="https://dnrsovet.gov.ru/zakon-o-vnesenii-izmenenij-v-zakon-donetskoj-narodnoj-respubliki-ob-otpuskah/" TargetMode="External"/><Relationship Id="rId20" Type="http://schemas.openxmlformats.org/officeDocument/2006/relationships/hyperlink" Target="https://dnrsovet.gov.ru/zakon-o-vnesenii-izmenenij-v-zakon-donetskoj-narodnoj-respubliki-ob-otpuskah/" TargetMode="External"/><Relationship Id="rId41" Type="http://schemas.openxmlformats.org/officeDocument/2006/relationships/hyperlink" Target="https://dnrsovet.gov.ru/zakonodatelnaya-deyatelnost/prinyatye/zakony/zakon-donetskoj-narodnoj-respubliki-o-vnesenii-izmenenij-v-zakon-donetskoj-narodnoj-respubliki-ob-otpuskah-3/" TargetMode="External"/><Relationship Id="rId54" Type="http://schemas.openxmlformats.org/officeDocument/2006/relationships/hyperlink" Target="https://dnrsovet.gov.ru/zakonodatelnaya-deyatelnost/prinyatye/zakony/zakon-donetskoj-narodnoj-respubliki-o-vnesenii-izmenenij-v-zakon-donetskoj-narodnoj-respubliki-ob-otpuskah/" TargetMode="External"/><Relationship Id="rId62" Type="http://schemas.openxmlformats.org/officeDocument/2006/relationships/hyperlink" Target="https://dnrsovet.gov.ru/zakonodatelnaya-deyatelnost/prinyatye/zakony/zakon-donetskoj-narodnoj-respubliki-o-vnesenii-izmenenij-v-zakon-donetskoj-narodnoj-respubliki-ob-otpuskah-3/" TargetMode="External"/><Relationship Id="rId70" Type="http://schemas.openxmlformats.org/officeDocument/2006/relationships/hyperlink" Target="https://dnrsovet.gov.ru/zakonodatelnaya-deyatelnost/prinyatye/zakony/zakon-donetskoj-narodnoj-respubliki-o-vnesenii-izmenenij-v-zakon-donetskoj-narodnoj-respubliki-ob-otpuskah-3/" TargetMode="External"/><Relationship Id="rId75" Type="http://schemas.openxmlformats.org/officeDocument/2006/relationships/hyperlink" Target="https://dnrsovet.gov.ru/zakon-o-vnesenii-izmenenij-v-zakon-donetskoj-narodnoj-respubliki-ob-otpuskah/" TargetMode="External"/><Relationship Id="rId83" Type="http://schemas.openxmlformats.org/officeDocument/2006/relationships/hyperlink" Target="https://dnrsovet.gov.ru/zakon-o-vnesenii-izmenenij-v-zakon-donetskoj-narodnoj-respubliki-ob-otpuskah/" TargetMode="External"/><Relationship Id="rId88" Type="http://schemas.openxmlformats.org/officeDocument/2006/relationships/hyperlink" Target="https://dnrsovet.gov.ru/zakonodatelnaya-deyatelnost/prinyatye/zakony/zakon-donetskoj-narodnoj-respubliki-o-vnesenii-izmenenij-v-zakon-donetskoj-narodnoj-respubliki-ob-otpuskah-3/" TargetMode="External"/><Relationship Id="rId91" Type="http://schemas.openxmlformats.org/officeDocument/2006/relationships/hyperlink" Target="https://dnrsovet.gov.ru/zakonodatelnaya-deyatelnost/prinyatye/zakony/zakon-donetskoj-narodnoj-respubliki-o-vnesenii-izmenenij-v-zakon-donetskoj-narodnoj-respubliki-ob-otpuskah-4/"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zakon-donetskoj-narodnoj-respubliki-ob-otpuskah/" TargetMode="External"/><Relationship Id="rId23" Type="http://schemas.openxmlformats.org/officeDocument/2006/relationships/hyperlink" Target="https://dnrsovet.gov.ru/zakonodatelnaya-deyatelnost/prinyatye/zakony/zakon-donetskoj-narodnoj-respubliki-o-vnesenii-izmenenij-v-zakon-donetskoj-narodnoj-respubliki-ob-otpuskah-3/" TargetMode="External"/><Relationship Id="rId28" Type="http://schemas.openxmlformats.org/officeDocument/2006/relationships/hyperlink" Target="https://dnrsovet.gov.ru/zakon-o-vnesenii-izmenenij-v-zakon-donetskoj-narodnoj-respubliki-ob-otpuskah/" TargetMode="External"/><Relationship Id="rId36" Type="http://schemas.openxmlformats.org/officeDocument/2006/relationships/hyperlink" Target="https://dnrsovet.gov.ru/zakon-o-vnesenii-izmenenij-v-zakon-donetskoj-narodnoj-respubliki-ob-otpuskah/" TargetMode="External"/><Relationship Id="rId49" Type="http://schemas.openxmlformats.org/officeDocument/2006/relationships/hyperlink" Target="https://dnrsovet.gov.ru/zakonodatelnaya-deyatelnost/prinyatye/zakony/zakon-donetskoj-narodnoj-respubliki-o-vnesenii-izmenenij-v-zakon-donetskoj-narodnoj-respubliki-ob-otpuskah-3/" TargetMode="External"/><Relationship Id="rId57" Type="http://schemas.openxmlformats.org/officeDocument/2006/relationships/hyperlink" Target="https://dnrsovet.gov.ru/zakon-o-vnesenii-izmenenij-v-zakon-donetskoj-narodnoj-respubliki-ob-otpuskah/" TargetMode="External"/><Relationship Id="rId10" Type="http://schemas.openxmlformats.org/officeDocument/2006/relationships/hyperlink" Target="https://dnrsovet.gov.ru/zakonodatelnaya-deyatelnost/prinyatye/zakony/zakon-o-vnesenii-izmenenij-v-nekotorye-zakonodatelnye-akty-donetskoj-narodnoj-respubliki/" TargetMode="External"/><Relationship Id="rId31" Type="http://schemas.openxmlformats.org/officeDocument/2006/relationships/hyperlink" Target="https://dnrsovet.gov.ru/zakonodatelnaya-deyatelnost/prinyatye/zakony/zakon-donetskoj-narodnoj-respubliki-o-vnesenii-izmenenij-v-zakon-donetskoj-narodnoj-respubliki-ob-otpuskah-3/" TargetMode="External"/><Relationship Id="rId44" Type="http://schemas.openxmlformats.org/officeDocument/2006/relationships/hyperlink" Target="https://dnrsovet.gov.ru/zakonodatelnaya-deyatelnost/prinyatye/zakony/zakon-o-vnesenii-izmenenij-v-nekotorye-zakonodatelnye-akty-donetskoj-narodnoj-respubliki/" TargetMode="External"/><Relationship Id="rId52" Type="http://schemas.openxmlformats.org/officeDocument/2006/relationships/hyperlink" Target="https://dnrsovet.gov.ru/zakon-o-vnesenii-izmenenij-v-zakon-donetskoj-narodnoj-respubliki-ob-otpuskah/" TargetMode="External"/><Relationship Id="rId60" Type="http://schemas.openxmlformats.org/officeDocument/2006/relationships/image" Target="media/image2.gif"/><Relationship Id="rId65" Type="http://schemas.openxmlformats.org/officeDocument/2006/relationships/hyperlink" Target="https://dnrsovet.gov.ru/zakon-o-vnesenii-izmenenij-v-zakon-donetskoj-narodnoj-respubliki-ob-otpuskah/" TargetMode="External"/><Relationship Id="rId73" Type="http://schemas.openxmlformats.org/officeDocument/2006/relationships/hyperlink" Target="https://dnrsovet.gov.ru/zakon-o-vnesenii-izmenenij-v-zakon-donetskoj-narodnoj-respubliki-ob-otpuskah/" TargetMode="External"/><Relationship Id="rId78" Type="http://schemas.openxmlformats.org/officeDocument/2006/relationships/hyperlink" Target="https://dnrsovet.gov.ru/zakonodatelnaya-deyatelnost/prinyatye/zakony/zakon-donetskoj-narodnoj-respubliki-o-vnesenii-izmenenij-v-zakon-donetskoj-narodnoj-respubliki-ob-otpuskah-3/" TargetMode="External"/><Relationship Id="rId81" Type="http://schemas.openxmlformats.org/officeDocument/2006/relationships/hyperlink" Target="https://dnrsovet.gov.ru/zakon-o-vnesenii-izmenenij-v-zakon-donetskoj-narodnoj-respubliki-ob-otpuskah/" TargetMode="External"/><Relationship Id="rId86" Type="http://schemas.openxmlformats.org/officeDocument/2006/relationships/hyperlink" Target="https://dnrsovet.gov.ru/zakonodatelnaya-deyatelnost/prinyatye/zakony/zakon-donetskoj-narodnoj-respubliki-o-vnesenii-izmenenij-v-zakon-donetskoj-narodnoj-respubliki-ob-otpuskah-3/"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nrsovet.gov.ru/zakon-o-vnesenii-izmenenij-v-zakon-donetskoj-narodnoj-respubliki-ob-otpusk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9393</Words>
  <Characters>53546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Аппарат Народного Совета</cp:lastModifiedBy>
  <cp:revision>2</cp:revision>
  <cp:lastPrinted>2016-05-05T06:59:00Z</cp:lastPrinted>
  <dcterms:created xsi:type="dcterms:W3CDTF">2017-06-26T09:13:00Z</dcterms:created>
  <dcterms:modified xsi:type="dcterms:W3CDTF">2017-06-26T09:13:00Z</dcterms:modified>
</cp:coreProperties>
</file>