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64520A"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785" cy="65532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696612" w:rsidRDefault="0083516E" w:rsidP="00CC67EE">
      <w:pPr>
        <w:spacing w:after="0" w:line="360" w:lineRule="auto"/>
        <w:jc w:val="center"/>
        <w:rPr>
          <w:rFonts w:ascii="Times New Roman" w:hAnsi="Times New Roman"/>
          <w:b/>
          <w:bCs/>
          <w:sz w:val="44"/>
          <w:szCs w:val="44"/>
        </w:rPr>
      </w:pPr>
      <w:r w:rsidRPr="00696612">
        <w:rPr>
          <w:rFonts w:ascii="Times New Roman" w:hAnsi="Times New Roman"/>
          <w:b/>
          <w:spacing w:val="80"/>
          <w:sz w:val="44"/>
          <w:szCs w:val="44"/>
        </w:rPr>
        <w:t>ЗАКОН</w:t>
      </w:r>
    </w:p>
    <w:p w:rsidR="0083516E" w:rsidRPr="000F6DDB" w:rsidRDefault="0083516E" w:rsidP="00CD786E">
      <w:pPr>
        <w:jc w:val="center"/>
        <w:rPr>
          <w:rFonts w:ascii="Times New Roman" w:hAnsi="Times New Roman"/>
          <w:b/>
          <w:sz w:val="28"/>
          <w:szCs w:val="28"/>
        </w:rPr>
      </w:pPr>
      <w:r w:rsidRPr="000F6DDB">
        <w:rPr>
          <w:rFonts w:ascii="Times New Roman" w:hAnsi="Times New Roman"/>
          <w:b/>
          <w:sz w:val="28"/>
          <w:szCs w:val="28"/>
        </w:rPr>
        <w:t>ОБ ОТПУСКАХ</w:t>
      </w:r>
    </w:p>
    <w:p w:rsidR="0083516E" w:rsidRPr="00696612" w:rsidRDefault="0083516E" w:rsidP="00CD786E">
      <w:pPr>
        <w:jc w:val="center"/>
        <w:rPr>
          <w:rFonts w:ascii="Times New Roman" w:hAnsi="Times New Roman"/>
          <w:b/>
          <w:bCs/>
          <w:sz w:val="28"/>
          <w:szCs w:val="28"/>
        </w:rPr>
      </w:pPr>
      <w:proofErr w:type="gramStart"/>
      <w:r w:rsidRPr="00696612">
        <w:rPr>
          <w:rFonts w:ascii="Times New Roman" w:hAnsi="Times New Roman"/>
          <w:b/>
          <w:sz w:val="28"/>
          <w:szCs w:val="28"/>
        </w:rPr>
        <w:t>Принят</w:t>
      </w:r>
      <w:proofErr w:type="gramEnd"/>
      <w:r w:rsidRPr="00696612">
        <w:rPr>
          <w:rFonts w:ascii="Times New Roman" w:hAnsi="Times New Roman"/>
          <w:b/>
          <w:sz w:val="28"/>
          <w:szCs w:val="28"/>
        </w:rPr>
        <w:t xml:space="preserve">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83516E" w:rsidRPr="000F6DDB" w:rsidRDefault="0083516E" w:rsidP="00D0383C">
      <w:pPr>
        <w:spacing w:after="0"/>
        <w:ind w:right="-1"/>
        <w:jc w:val="center"/>
        <w:rPr>
          <w:rFonts w:ascii="Times New Roman" w:hAnsi="Times New Roman"/>
          <w:i/>
          <w:sz w:val="28"/>
          <w:szCs w:val="28"/>
        </w:rPr>
      </w:pPr>
    </w:p>
    <w:p w:rsidR="0083516E" w:rsidRDefault="0083516E" w:rsidP="00D0383C">
      <w:pPr>
        <w:spacing w:after="0"/>
        <w:ind w:right="-1"/>
        <w:jc w:val="center"/>
        <w:rPr>
          <w:rStyle w:val="aa"/>
          <w:rFonts w:ascii="Times New Roman" w:hAnsi="Times New Roman"/>
          <w:i/>
          <w:sz w:val="28"/>
          <w:szCs w:val="28"/>
        </w:rPr>
      </w:pPr>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
    <w:p w:rsidR="0083516E" w:rsidRDefault="00DA771B" w:rsidP="00D0383C">
      <w:pPr>
        <w:spacing w:after="0"/>
        <w:ind w:right="-1"/>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r w:rsidR="000F4381">
        <w:rPr>
          <w:rStyle w:val="aa"/>
          <w:rFonts w:ascii="Times New Roman" w:hAnsi="Times New Roman"/>
          <w:i/>
          <w:sz w:val="28"/>
          <w:szCs w:val="28"/>
        </w:rPr>
        <w:t>,</w:t>
      </w:r>
    </w:p>
    <w:p w:rsidR="00E55A9D" w:rsidRDefault="00DA771B" w:rsidP="00D0383C">
      <w:pPr>
        <w:spacing w:after="0"/>
        <w:ind w:right="-1"/>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r w:rsidR="000F4381">
        <w:rPr>
          <w:rStyle w:val="aa"/>
          <w:rFonts w:ascii="Times New Roman" w:hAnsi="Times New Roman"/>
          <w:i/>
          <w:sz w:val="28"/>
          <w:szCs w:val="28"/>
        </w:rPr>
        <w:t>,</w:t>
      </w:r>
    </w:p>
    <w:p w:rsidR="009D1FE7" w:rsidRDefault="00DA771B" w:rsidP="00D0383C">
      <w:pPr>
        <w:spacing w:after="0"/>
        <w:ind w:right="-1"/>
        <w:jc w:val="center"/>
        <w:rPr>
          <w:rStyle w:val="aa"/>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r w:rsidR="000F4381">
        <w:rPr>
          <w:rStyle w:val="aa"/>
          <w:rFonts w:ascii="Times New Roman" w:hAnsi="Times New Roman"/>
          <w:i/>
          <w:sz w:val="28"/>
          <w:szCs w:val="28"/>
        </w:rPr>
        <w:t>,</w:t>
      </w:r>
    </w:p>
    <w:p w:rsidR="000F4381" w:rsidRDefault="00DA771B" w:rsidP="00D0383C">
      <w:pPr>
        <w:spacing w:after="0"/>
        <w:ind w:right="-1"/>
        <w:jc w:val="center"/>
        <w:rPr>
          <w:rStyle w:val="aa"/>
          <w:rFonts w:ascii="Times New Roman" w:hAnsi="Times New Roman"/>
          <w:i/>
          <w:sz w:val="28"/>
          <w:szCs w:val="28"/>
        </w:rPr>
      </w:pPr>
      <w:hyperlink r:id="rId12" w:history="1">
        <w:r w:rsidR="000F4381" w:rsidRPr="007B234D">
          <w:rPr>
            <w:rStyle w:val="aa"/>
            <w:rFonts w:ascii="Times New Roman" w:hAnsi="Times New Roman"/>
            <w:i/>
            <w:sz w:val="28"/>
            <w:szCs w:val="28"/>
          </w:rPr>
          <w:t>от 13.05.2016 № 133-IНС</w:t>
        </w:r>
      </w:hyperlink>
      <w:r w:rsidR="000F4381">
        <w:rPr>
          <w:rStyle w:val="aa"/>
          <w:rFonts w:ascii="Times New Roman" w:hAnsi="Times New Roman"/>
          <w:i/>
          <w:sz w:val="28"/>
          <w:szCs w:val="28"/>
        </w:rPr>
        <w:t>,</w:t>
      </w:r>
    </w:p>
    <w:p w:rsidR="00C32C36" w:rsidRDefault="00DA771B" w:rsidP="00D0383C">
      <w:pPr>
        <w:spacing w:after="0"/>
        <w:ind w:right="-1"/>
        <w:jc w:val="center"/>
        <w:rPr>
          <w:rStyle w:val="aa"/>
          <w:rFonts w:ascii="Times New Roman" w:hAnsi="Times New Roman"/>
          <w:i/>
          <w:sz w:val="28"/>
          <w:szCs w:val="28"/>
        </w:rPr>
      </w:pPr>
      <w:hyperlink r:id="rId13" w:history="1">
        <w:r w:rsidR="009D1FE7" w:rsidRPr="009D1FE7">
          <w:rPr>
            <w:rStyle w:val="aa"/>
            <w:rFonts w:ascii="Times New Roman" w:hAnsi="Times New Roman"/>
            <w:i/>
            <w:sz w:val="28"/>
            <w:szCs w:val="28"/>
          </w:rPr>
          <w:t>от 10.03.2017 № 158-IНС</w:t>
        </w:r>
      </w:hyperlink>
      <w:r w:rsidR="00FC2411">
        <w:rPr>
          <w:rStyle w:val="aa"/>
          <w:rFonts w:ascii="Times New Roman" w:hAnsi="Times New Roman"/>
          <w:i/>
          <w:sz w:val="28"/>
          <w:szCs w:val="28"/>
        </w:rPr>
        <w:t>,</w:t>
      </w:r>
    </w:p>
    <w:p w:rsidR="00FC2411" w:rsidRDefault="00DA771B" w:rsidP="00D0383C">
      <w:pPr>
        <w:spacing w:after="0"/>
        <w:ind w:right="-1"/>
        <w:jc w:val="center"/>
        <w:rPr>
          <w:rStyle w:val="aa"/>
          <w:rFonts w:ascii="Times New Roman" w:hAnsi="Times New Roman"/>
          <w:i/>
          <w:sz w:val="28"/>
          <w:szCs w:val="28"/>
        </w:rPr>
      </w:pPr>
      <w:hyperlink r:id="rId14" w:history="1">
        <w:r w:rsidR="00C32C36" w:rsidRPr="00C32C36">
          <w:rPr>
            <w:rStyle w:val="aa"/>
            <w:rFonts w:ascii="Times New Roman" w:hAnsi="Times New Roman"/>
            <w:i/>
            <w:sz w:val="28"/>
            <w:szCs w:val="28"/>
          </w:rPr>
          <w:t>от 06.05.2017 № 180-IНС</w:t>
        </w:r>
      </w:hyperlink>
      <w:r w:rsidR="00FC2411">
        <w:rPr>
          <w:rStyle w:val="aa"/>
          <w:rFonts w:ascii="Times New Roman" w:hAnsi="Times New Roman"/>
          <w:i/>
          <w:sz w:val="28"/>
          <w:szCs w:val="28"/>
        </w:rPr>
        <w:t>,</w:t>
      </w:r>
    </w:p>
    <w:p w:rsidR="0083516E" w:rsidRPr="000F6DDB" w:rsidRDefault="00DA771B" w:rsidP="00B26815">
      <w:pPr>
        <w:spacing w:after="360"/>
        <w:jc w:val="center"/>
        <w:rPr>
          <w:rFonts w:ascii="Times New Roman" w:hAnsi="Times New Roman"/>
          <w:i/>
          <w:sz w:val="28"/>
          <w:szCs w:val="28"/>
        </w:rPr>
      </w:pPr>
      <w:hyperlink r:id="rId15" w:history="1">
        <w:r w:rsidR="00FC2411" w:rsidRPr="00FC2411">
          <w:rPr>
            <w:rStyle w:val="aa"/>
            <w:rFonts w:ascii="Times New Roman" w:hAnsi="Times New Roman"/>
            <w:i/>
            <w:sz w:val="28"/>
            <w:szCs w:val="28"/>
          </w:rPr>
          <w:t>от 09.02.2018 № 218-IНС</w:t>
        </w:r>
      </w:hyperlink>
      <w:r w:rsidR="0083516E" w:rsidRPr="005C72D0">
        <w:rPr>
          <w:rFonts w:ascii="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0F6DDB" w:rsidRDefault="0083516E" w:rsidP="00D93B64">
      <w:pPr>
        <w:pStyle w:val="1"/>
        <w:spacing w:before="0" w:after="360"/>
        <w:ind w:firstLine="709"/>
        <w:jc w:val="both"/>
        <w:rPr>
          <w:rFonts w:ascii="Times New Roman" w:hAnsi="Times New Roman"/>
        </w:rPr>
      </w:pPr>
      <w:r w:rsidRPr="00667091">
        <w:rPr>
          <w:rFonts w:ascii="Times New Roman" w:hAnsi="Times New Roman"/>
          <w:b w:val="0"/>
          <w:color w:val="auto"/>
        </w:rPr>
        <w:t xml:space="preserve">Глава </w:t>
      </w:r>
      <w:r>
        <w:rPr>
          <w:rFonts w:ascii="Times New Roman" w:hAnsi="Times New Roman"/>
          <w:b w:val="0"/>
          <w:color w:val="auto"/>
        </w:rPr>
        <w:t>1</w:t>
      </w:r>
      <w:r w:rsidRPr="00667091">
        <w:rPr>
          <w:rFonts w:ascii="Times New Roman" w:hAnsi="Times New Roman"/>
          <w:b w:val="0"/>
          <w:color w:val="auto"/>
        </w:rPr>
        <w:t>.</w:t>
      </w:r>
      <w:r w:rsidRPr="000F6DDB">
        <w:rPr>
          <w:rFonts w:ascii="Times New Roman" w:hAnsi="Times New Roman"/>
          <w:color w:val="auto"/>
        </w:rPr>
        <w:t xml:space="preserve"> Общие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w:t>
      </w:r>
      <w:r w:rsidRPr="000F6DDB">
        <w:rPr>
          <w:rFonts w:ascii="Times New Roman" w:hAnsi="Times New Roman"/>
          <w:color w:val="auto"/>
          <w:sz w:val="28"/>
          <w:szCs w:val="28"/>
        </w:rPr>
        <w:t xml:space="preserve"> Законодательство об отпусках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156228" w:rsidRPr="00156228" w:rsidRDefault="00156228" w:rsidP="00156228">
      <w:pPr>
        <w:pStyle w:val="4"/>
        <w:spacing w:before="0" w:after="360"/>
        <w:ind w:firstLine="709"/>
        <w:jc w:val="both"/>
        <w:rPr>
          <w:rFonts w:ascii="Times New Roman" w:hAnsi="Times New Roman"/>
          <w:b w:val="0"/>
          <w:bCs w:val="0"/>
          <w:i w:val="0"/>
          <w:color w:val="auto"/>
          <w:sz w:val="28"/>
          <w:szCs w:val="28"/>
        </w:rPr>
      </w:pPr>
      <w:r w:rsidRPr="00156228">
        <w:rPr>
          <w:rFonts w:ascii="Times New Roman" w:hAnsi="Times New Roman"/>
          <w:b w:val="0"/>
          <w:bCs w:val="0"/>
          <w:i w:val="0"/>
          <w:color w:val="auto"/>
          <w:sz w:val="28"/>
          <w:szCs w:val="28"/>
        </w:rPr>
        <w:t>Статья 2. </w:t>
      </w:r>
      <w:r w:rsidRPr="00156228">
        <w:rPr>
          <w:rFonts w:ascii="Times New Roman" w:hAnsi="Times New Roman"/>
          <w:bCs w:val="0"/>
          <w:i w:val="0"/>
          <w:color w:val="auto"/>
          <w:sz w:val="28"/>
          <w:szCs w:val="28"/>
        </w:rPr>
        <w:t>Понятие отпуска, право на отпуск и виды отпусков</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1. Отпуск – закрепленное и гарантированное настоящим Законом и законодательством Донецкой Народной Республики временное освобождение </w:t>
      </w:r>
      <w:r w:rsidRPr="00562CB1">
        <w:rPr>
          <w:rFonts w:ascii="Times New Roman" w:hAnsi="Times New Roman"/>
          <w:sz w:val="28"/>
          <w:szCs w:val="28"/>
        </w:rPr>
        <w:lastRenderedPageBreak/>
        <w:t xml:space="preserve">от исполнения трудовых обязанностей с сохранением места работы, должности, среднего месячного заработка </w:t>
      </w:r>
      <w:r w:rsidRPr="00562CB1">
        <w:rPr>
          <w:rFonts w:ascii="Times New Roman" w:hAnsi="Times New Roman"/>
          <w:color w:val="000000"/>
          <w:sz w:val="28"/>
          <w:szCs w:val="28"/>
        </w:rPr>
        <w:t>в предусмотренных настоящим Законом случаях,</w:t>
      </w:r>
      <w:r w:rsidRPr="00562CB1">
        <w:rPr>
          <w:rFonts w:ascii="Times New Roman" w:hAnsi="Times New Roman"/>
          <w:sz w:val="28"/>
          <w:szCs w:val="28"/>
        </w:rPr>
        <w:t xml:space="preserve"> предоставляемое работникам в зависимости от вида отпуска.</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color w:val="000000"/>
          <w:sz w:val="28"/>
          <w:szCs w:val="28"/>
        </w:rPr>
      </w:pPr>
      <w:r w:rsidRPr="00562CB1">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3. Иностранцы и лица без гражданства, которые работают </w:t>
      </w:r>
      <w:r w:rsidRPr="00562CB1">
        <w:rPr>
          <w:rFonts w:ascii="Times New Roman" w:hAnsi="Times New Roman" w:cs="Times New Roman"/>
          <w:color w:val="000000"/>
          <w:sz w:val="28"/>
          <w:szCs w:val="28"/>
        </w:rPr>
        <w:t>на территории</w:t>
      </w:r>
      <w:r w:rsidRPr="00562CB1">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4. По характеру и условиям труда предоставляемый отпуск подразделяются на: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ежегодный основной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дополнительный отпуск.</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5. Кроме отпусков, перечисленных </w:t>
      </w:r>
      <w:r w:rsidRPr="00562CB1">
        <w:rPr>
          <w:rFonts w:ascii="Times New Roman" w:hAnsi="Times New Roman"/>
          <w:color w:val="000000"/>
          <w:sz w:val="28"/>
          <w:szCs w:val="28"/>
        </w:rPr>
        <w:t>в части 4</w:t>
      </w:r>
      <w:r w:rsidRPr="00562CB1">
        <w:rPr>
          <w:rFonts w:ascii="Times New Roman" w:hAnsi="Times New Roman"/>
          <w:sz w:val="28"/>
          <w:szCs w:val="28"/>
        </w:rPr>
        <w:t xml:space="preserve"> настоящей статьи, объектом, регулируемым настоящим Законом являются: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родительский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отпуск без сохранения заработной платы;</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2CB1">
        <w:rPr>
          <w:rFonts w:ascii="Times New Roman" w:hAnsi="Times New Roman" w:cs="Times New Roman"/>
          <w:sz w:val="28"/>
          <w:szCs w:val="28"/>
        </w:rPr>
        <w:t>) учебный и творческий отпуск».</w:t>
      </w:r>
    </w:p>
    <w:p w:rsidR="00156228"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29416B" w:rsidRDefault="00DA771B" w:rsidP="00156228">
      <w:pPr>
        <w:spacing w:after="360"/>
        <w:ind w:firstLine="709"/>
        <w:jc w:val="both"/>
        <w:rPr>
          <w:rFonts w:ascii="Times New Roman" w:hAnsi="Times New Roman"/>
          <w:i/>
          <w:sz w:val="28"/>
          <w:szCs w:val="28"/>
        </w:rPr>
      </w:pPr>
      <w:hyperlink r:id="rId16" w:history="1">
        <w:r w:rsidR="00156228" w:rsidRPr="00D54D0F">
          <w:rPr>
            <w:rStyle w:val="aa"/>
            <w:rFonts w:ascii="Times New Roman" w:hAnsi="Times New Roman"/>
            <w:i/>
            <w:sz w:val="28"/>
            <w:szCs w:val="28"/>
          </w:rPr>
          <w:t xml:space="preserve">(Статья 2 изложена в новой редакции в соответствии с Законом </w:t>
        </w:r>
        <w:r w:rsidR="00156228">
          <w:rPr>
            <w:rStyle w:val="aa"/>
            <w:rFonts w:ascii="Times New Roman" w:hAnsi="Times New Roman"/>
            <w:i/>
            <w:sz w:val="28"/>
            <w:szCs w:val="28"/>
          </w:rPr>
          <w:br/>
        </w:r>
        <w:r w:rsidR="00156228" w:rsidRPr="00D54D0F">
          <w:rPr>
            <w:rStyle w:val="aa"/>
            <w:rFonts w:ascii="Times New Roman" w:hAnsi="Times New Roman"/>
            <w:i/>
            <w:sz w:val="28"/>
            <w:szCs w:val="28"/>
          </w:rP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3.</w:t>
      </w:r>
      <w:r w:rsidRPr="000F6DDB">
        <w:rPr>
          <w:rFonts w:ascii="Times New Roman" w:hAnsi="Times New Roman"/>
          <w:color w:val="auto"/>
          <w:sz w:val="28"/>
          <w:szCs w:val="28"/>
        </w:rPr>
        <w:t xml:space="preserve"> Исчисление стажа работы, дающего право на отпуск</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8D40D9" w:rsidRDefault="00DA771B" w:rsidP="008D40D9">
      <w:pPr>
        <w:spacing w:after="360"/>
        <w:ind w:firstLine="709"/>
        <w:jc w:val="both"/>
        <w:rPr>
          <w:rFonts w:ascii="Times New Roman" w:hAnsi="Times New Roman"/>
          <w:i/>
          <w:sz w:val="28"/>
          <w:szCs w:val="28"/>
        </w:rPr>
      </w:pPr>
      <w:hyperlink r:id="rId17" w:history="1">
        <w:r w:rsidR="008D40D9" w:rsidRPr="008D40D9">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lastRenderedPageBreak/>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
    <w:p w:rsidR="008D40D9" w:rsidRPr="008D40D9" w:rsidRDefault="008D40D9" w:rsidP="008D40D9">
      <w:pPr>
        <w:spacing w:after="360"/>
        <w:ind w:firstLine="709"/>
        <w:jc w:val="both"/>
        <w:rPr>
          <w:rFonts w:ascii="Times New Roman" w:hAnsi="Times New Roman"/>
          <w:i/>
          <w:sz w:val="28"/>
          <w:szCs w:val="28"/>
        </w:rPr>
      </w:pPr>
      <w:r w:rsidRPr="008D40D9">
        <w:rPr>
          <w:rFonts w:ascii="Times New Roman" w:hAnsi="Times New Roman"/>
          <w:i/>
          <w:sz w:val="28"/>
          <w:szCs w:val="28"/>
        </w:rPr>
        <w:t xml:space="preserve">(Пункт 1 части 1 статьи 3 в редакции Законов </w:t>
      </w:r>
      <w:hyperlink r:id="rId18" w:history="1">
        <w:r w:rsidRPr="008D40D9">
          <w:rPr>
            <w:rStyle w:val="aa"/>
            <w:rFonts w:ascii="Times New Roman" w:hAnsi="Times New Roman"/>
            <w:i/>
            <w:sz w:val="28"/>
            <w:szCs w:val="28"/>
          </w:rPr>
          <w:t>от 29.05.2015 № 49-ІНС</w:t>
        </w:r>
      </w:hyperlink>
      <w:r w:rsidRPr="008D40D9">
        <w:rPr>
          <w:rFonts w:ascii="Times New Roman" w:hAnsi="Times New Roman"/>
          <w:i/>
          <w:sz w:val="28"/>
          <w:szCs w:val="28"/>
        </w:rPr>
        <w:t xml:space="preserve">, </w:t>
      </w:r>
      <w:hyperlink r:id="rId19" w:history="1">
        <w:r w:rsidRPr="008D40D9">
          <w:rPr>
            <w:rStyle w:val="aa"/>
            <w:rFonts w:ascii="Times New Roman" w:hAnsi="Times New Roman"/>
            <w:i/>
            <w:sz w:val="28"/>
            <w:szCs w:val="28"/>
          </w:rPr>
          <w:t>от 30.04.2016 № 126-IНС</w:t>
        </w:r>
      </w:hyperlink>
      <w:r w:rsidRPr="008D40D9">
        <w:rPr>
          <w:rFonts w:ascii="Times New Roman" w:hAnsi="Times New Roman"/>
          <w:i/>
          <w:sz w:val="28"/>
          <w:szCs w:val="28"/>
        </w:rPr>
        <w:t>)</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8D40D9" w:rsidRDefault="00DA771B" w:rsidP="008D40D9">
      <w:pPr>
        <w:spacing w:after="360"/>
        <w:ind w:firstLine="709"/>
        <w:jc w:val="both"/>
        <w:rPr>
          <w:rFonts w:ascii="Times New Roman" w:hAnsi="Times New Roman"/>
          <w:i/>
          <w:sz w:val="28"/>
          <w:szCs w:val="28"/>
          <w:u w:val="single"/>
        </w:rPr>
      </w:pPr>
      <w:hyperlink r:id="rId20" w:history="1">
        <w:r w:rsidR="008D40D9" w:rsidRPr="008D40D9">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0F6DDB">
        <w:rPr>
          <w:rFonts w:ascii="Times New Roman" w:hAnsi="Times New Roman"/>
          <w:sz w:val="28"/>
          <w:szCs w:val="28"/>
          <w:lang w:eastAsia="ru-RU"/>
        </w:rPr>
        <w:t>.</w:t>
      </w:r>
    </w:p>
    <w:p w:rsidR="0083516E" w:rsidRPr="000F6DDB" w:rsidRDefault="00DA771B" w:rsidP="00D93B64">
      <w:pPr>
        <w:spacing w:after="360"/>
        <w:ind w:firstLine="709"/>
        <w:jc w:val="both"/>
        <w:rPr>
          <w:rFonts w:ascii="Times New Roman" w:hAnsi="Times New Roman"/>
          <w:i/>
          <w:sz w:val="28"/>
          <w:szCs w:val="28"/>
        </w:rPr>
      </w:pPr>
      <w:hyperlink r:id="rId21" w:history="1">
        <w:r w:rsidR="0083516E" w:rsidRPr="000F6DDB">
          <w:rPr>
            <w:rStyle w:val="aa"/>
            <w:rFonts w:ascii="Times New Roman" w:hAnsi="Times New Roman"/>
            <w:i/>
            <w:sz w:val="28"/>
            <w:szCs w:val="28"/>
            <w:u w:val="none"/>
          </w:rPr>
          <w:t>(Пункт 4 части 1 статьи 3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 </w:t>
      </w:r>
      <w:r w:rsidR="0083516E" w:rsidRPr="000F6DDB">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w:t>
      </w:r>
      <w:r w:rsidR="0083516E" w:rsidRPr="000F6DDB">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0F6DDB" w:rsidRDefault="00DA771B" w:rsidP="00D93B64">
      <w:pPr>
        <w:spacing w:after="360"/>
        <w:ind w:firstLine="709"/>
        <w:jc w:val="both"/>
        <w:rPr>
          <w:rFonts w:ascii="Times New Roman" w:hAnsi="Times New Roman"/>
          <w:i/>
          <w:sz w:val="28"/>
          <w:szCs w:val="28"/>
        </w:rPr>
      </w:pPr>
      <w:r>
        <w:lastRenderedPageBreak/>
        <w:fldChar w:fldCharType="begin"/>
      </w:r>
      <w:r>
        <w:instrText xml:space="preserve"> HYPERLINK "http:</w:instrText>
      </w:r>
      <w:r>
        <w:instrText xml:space="preserve">//dnrsovet.su/zakon-o-vnesenii-izmenenij-v-zakon-donetskoj-narodnoj-respubliki-ob-otpuskah/" </w:instrText>
      </w:r>
      <w:r>
        <w:fldChar w:fldCharType="separate"/>
      </w:r>
      <w:r w:rsidR="0083516E" w:rsidRPr="009D15A7">
        <w:rPr>
          <w:rStyle w:val="aa"/>
          <w:rFonts w:ascii="Times New Roman" w:hAnsi="Times New Roman"/>
          <w:i/>
          <w:sz w:val="28"/>
          <w:szCs w:val="28"/>
        </w:rPr>
        <w:t xml:space="preserve">(Пункты 5 и 6 части 1 статьи 3 введены Законом от 29.05.2015 </w:t>
      </w:r>
      <w:r w:rsidR="00034FAF">
        <w:rPr>
          <w:rStyle w:val="aa"/>
          <w:rFonts w:ascii="Times New Roman" w:hAnsi="Times New Roman"/>
          <w:i/>
          <w:sz w:val="28"/>
          <w:szCs w:val="28"/>
        </w:rPr>
        <w:br/>
      </w:r>
      <w:bookmarkStart w:id="0" w:name="_GoBack"/>
      <w:bookmarkEnd w:id="0"/>
      <w:r w:rsidR="00034FAF">
        <w:rPr>
          <w:rStyle w:val="aa"/>
          <w:rFonts w:ascii="Times New Roman" w:hAnsi="Times New Roman"/>
          <w:i/>
          <w:sz w:val="28"/>
          <w:szCs w:val="28"/>
        </w:rPr>
        <w:t>№</w:t>
      </w:r>
      <w:r w:rsidR="0083516E" w:rsidRPr="009D15A7">
        <w:rPr>
          <w:rStyle w:val="aa"/>
          <w:rFonts w:ascii="Times New Roman" w:hAnsi="Times New Roman"/>
          <w:i/>
          <w:sz w:val="28"/>
          <w:szCs w:val="28"/>
        </w:rPr>
        <w:t xml:space="preserve"> 49-ІНС)</w:t>
      </w:r>
      <w:r>
        <w:rPr>
          <w:rStyle w:val="aa"/>
          <w:rFonts w:ascii="Times New Roman" w:hAnsi="Times New Roman"/>
          <w:i/>
          <w:sz w:val="28"/>
          <w:szCs w:val="28"/>
        </w:rPr>
        <w:fldChar w:fldCharType="end"/>
      </w:r>
      <w:r w:rsidR="0083516E" w:rsidRPr="000F6DDB">
        <w:rPr>
          <w:rFonts w:ascii="Times New Roman" w:hAnsi="Times New Roman"/>
          <w:i/>
          <w:sz w:val="28"/>
          <w:szCs w:val="28"/>
        </w:rPr>
        <w:t xml:space="preserve"> </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время отпусков по уходу за ребенком до достижения им установленного законом возраста;</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4.</w:t>
      </w:r>
      <w:r>
        <w:rPr>
          <w:rFonts w:ascii="Times New Roman" w:hAnsi="Times New Roman"/>
          <w:b w:val="0"/>
          <w:color w:val="auto"/>
          <w:sz w:val="28"/>
          <w:szCs w:val="28"/>
        </w:rPr>
        <w:t> </w:t>
      </w:r>
      <w:r w:rsidR="0083516E" w:rsidRPr="000F6DDB">
        <w:rPr>
          <w:rFonts w:ascii="Times New Roman" w:hAnsi="Times New Roman"/>
          <w:color w:val="auto"/>
          <w:sz w:val="28"/>
          <w:szCs w:val="28"/>
        </w:rPr>
        <w:t>Ограничение на расторжение трудового договора (контракта) на время отпуска</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 xml:space="preserve">Глава </w:t>
      </w:r>
      <w:r>
        <w:rPr>
          <w:rFonts w:ascii="Times New Roman" w:hAnsi="Times New Roman"/>
          <w:b w:val="0"/>
          <w:color w:val="auto"/>
        </w:rPr>
        <w:t>2</w:t>
      </w:r>
      <w:r w:rsidRPr="000F6DDB">
        <w:rPr>
          <w:rFonts w:ascii="Times New Roman" w:hAnsi="Times New Roman"/>
          <w:color w:val="auto"/>
        </w:rPr>
        <w:t>. Ежегодный основной и дополнительный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5.</w:t>
      </w:r>
      <w:r w:rsidRPr="000F6DDB">
        <w:rPr>
          <w:rFonts w:ascii="Times New Roman" w:hAnsi="Times New Roman"/>
          <w:color w:val="auto"/>
          <w:sz w:val="28"/>
          <w:szCs w:val="28"/>
        </w:rPr>
        <w:t xml:space="preserve"> Продолжительность ежегодного основного оплачиваемого отпуска</w:t>
      </w:r>
    </w:p>
    <w:p w:rsidR="0083516E" w:rsidRPr="000F6DDB" w:rsidRDefault="00F85EA1"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B3014" w:rsidRPr="000F6DDB" w:rsidRDefault="008B3014" w:rsidP="00D93B64">
      <w:pPr>
        <w:spacing w:after="360"/>
        <w:ind w:firstLine="709"/>
        <w:jc w:val="both"/>
        <w:rPr>
          <w:rFonts w:ascii="Times New Roman" w:hAnsi="Times New Roman"/>
          <w:sz w:val="28"/>
          <w:szCs w:val="28"/>
          <w:lang w:eastAsia="ru-RU"/>
        </w:rPr>
      </w:pP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lastRenderedPageBreak/>
        <w:t>Статья 6.</w:t>
      </w:r>
      <w:r w:rsidRPr="000F6DDB">
        <w:rPr>
          <w:rFonts w:ascii="Times New Roman" w:hAnsi="Times New Roman"/>
          <w:color w:val="auto"/>
          <w:sz w:val="28"/>
          <w:szCs w:val="28"/>
          <w:lang w:eastAsia="ru-RU"/>
        </w:rPr>
        <w:t xml:space="preserve"> Ежегодные дополнительные оплачиваемые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0F6DDB">
        <w:rPr>
          <w:rFonts w:ascii="Times New Roman" w:hAnsi="Times New Roman"/>
          <w:sz w:val="28"/>
          <w:szCs w:val="28"/>
          <w:lang w:eastAsia="ru-RU"/>
        </w:rPr>
        <w:t>.</w:t>
      </w:r>
    </w:p>
    <w:p w:rsidR="0083516E" w:rsidRPr="000F6DDB" w:rsidRDefault="00DA771B" w:rsidP="00D93B64">
      <w:pPr>
        <w:spacing w:after="360"/>
        <w:ind w:firstLine="709"/>
        <w:jc w:val="both"/>
        <w:rPr>
          <w:rFonts w:ascii="Times New Roman" w:hAnsi="Times New Roman"/>
          <w:i/>
          <w:sz w:val="28"/>
          <w:szCs w:val="28"/>
        </w:rPr>
      </w:pPr>
      <w:hyperlink r:id="rId22" w:history="1">
        <w:r w:rsidR="0083516E" w:rsidRPr="000F6DDB">
          <w:rPr>
            <w:rStyle w:val="aa"/>
            <w:rFonts w:ascii="Times New Roman" w:hAnsi="Times New Roman"/>
            <w:i/>
            <w:sz w:val="28"/>
            <w:szCs w:val="28"/>
            <w:u w:val="none"/>
          </w:rPr>
          <w:t>(Часть 2 статьи 6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w:t>
      </w:r>
      <w:r w:rsidR="0083516E" w:rsidRPr="000F6DDB">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(Часть 3 статьи 6 введена Законом от 29.05.2015 № 49-ІНС) </w:t>
      </w:r>
    </w:p>
    <w:p w:rsidR="0083516E" w:rsidRPr="000F6DDB" w:rsidRDefault="009D15A7" w:rsidP="00D93B64">
      <w:pPr>
        <w:pStyle w:val="2"/>
        <w:spacing w:before="0" w:after="360"/>
        <w:ind w:firstLine="709"/>
        <w:jc w:val="both"/>
        <w:rPr>
          <w:rFonts w:ascii="Times New Roman" w:hAnsi="Times New Roman"/>
          <w:color w:val="auto"/>
          <w:sz w:val="28"/>
          <w:szCs w:val="28"/>
          <w:lang w:eastAsia="ru-RU"/>
        </w:rPr>
      </w:pPr>
      <w:r>
        <w:rPr>
          <w:rFonts w:ascii="Times New Roman" w:eastAsia="Calibri" w:hAnsi="Times New Roman"/>
          <w:b w:val="0"/>
          <w:bCs w:val="0"/>
          <w:i/>
          <w:color w:val="auto"/>
          <w:sz w:val="28"/>
          <w:szCs w:val="28"/>
        </w:rPr>
        <w:fldChar w:fldCharType="end"/>
      </w:r>
      <w:r w:rsidR="0083516E" w:rsidRPr="00667091">
        <w:rPr>
          <w:rFonts w:ascii="Times New Roman" w:hAnsi="Times New Roman"/>
          <w:b w:val="0"/>
          <w:color w:val="auto"/>
          <w:sz w:val="28"/>
          <w:szCs w:val="28"/>
          <w:lang w:eastAsia="ru-RU"/>
        </w:rPr>
        <w:t>Статья 7.</w:t>
      </w:r>
      <w:r w:rsidR="00F85EA1">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 xml:space="preserve">Ежегодный дополнительный оплачиваемый отпуск работникам, </w:t>
      </w:r>
      <w:r w:rsidR="00F85EA1">
        <w:rPr>
          <w:rFonts w:ascii="Times New Roman" w:hAnsi="Times New Roman"/>
          <w:color w:val="auto"/>
          <w:sz w:val="28"/>
          <w:szCs w:val="28"/>
          <w:lang w:eastAsia="ru-RU"/>
        </w:rPr>
        <w:t>занятым на работах с вредными и </w:t>
      </w:r>
      <w:r w:rsidR="0083516E" w:rsidRPr="000F6DDB">
        <w:rPr>
          <w:rFonts w:ascii="Times New Roman" w:hAnsi="Times New Roman"/>
          <w:color w:val="auto"/>
          <w:sz w:val="28"/>
          <w:szCs w:val="28"/>
          <w:lang w:eastAsia="ru-RU"/>
        </w:rPr>
        <w:t>(или) опасными условиями труда</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 xml:space="preserve">1. Ежегодный дополнительный оплачиваемый отпуск предоставляется работникам, условия труда которых по результатам аттестации рабочих мест отнесены </w:t>
      </w:r>
      <w:proofErr w:type="gramStart"/>
      <w:r w:rsidRPr="00406C9C">
        <w:rPr>
          <w:rFonts w:ascii="Times New Roman" w:hAnsi="Times New Roman"/>
          <w:sz w:val="28"/>
          <w:szCs w:val="28"/>
          <w:lang w:eastAsia="ru-RU"/>
        </w:rPr>
        <w:t>к</w:t>
      </w:r>
      <w:proofErr w:type="gramEnd"/>
      <w:r w:rsidRPr="00406C9C">
        <w:rPr>
          <w:rFonts w:ascii="Times New Roman" w:hAnsi="Times New Roman"/>
          <w:sz w:val="28"/>
          <w:szCs w:val="28"/>
          <w:lang w:eastAsia="ru-RU"/>
        </w:rPr>
        <w:t xml:space="preserve"> вредным, тяжелым и (или) опасным. </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 xml:space="preserve">2. Продолжительность ежегодного дополнительного оплачиваемого отпуска работникам, занятым на работах с вредными, тяжелыми и (или) опасными условиями труда, устанавливается по результатам аттестации рабочих мест по условиям труда. </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lastRenderedPageBreak/>
        <w:t>3.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аттестации рабочих мест по условиям труда.</w:t>
      </w:r>
    </w:p>
    <w:p w:rsidR="00406C9C" w:rsidRPr="002003BE" w:rsidRDefault="00DA771B" w:rsidP="00406C9C">
      <w:pPr>
        <w:spacing w:after="360"/>
        <w:ind w:firstLine="709"/>
        <w:jc w:val="both"/>
        <w:rPr>
          <w:rFonts w:ascii="Times New Roman" w:hAnsi="Times New Roman"/>
          <w:sz w:val="28"/>
          <w:szCs w:val="28"/>
        </w:rPr>
      </w:pPr>
      <w:hyperlink r:id="rId23" w:history="1">
        <w:r w:rsidR="00406C9C" w:rsidRPr="00406C9C">
          <w:rPr>
            <w:rStyle w:val="aa"/>
            <w:rFonts w:ascii="Times New Roman" w:hAnsi="Times New Roman"/>
            <w:i/>
            <w:sz w:val="28"/>
            <w:szCs w:val="28"/>
            <w:u w:val="none"/>
          </w:rPr>
          <w:t>(Статья 7 изложена в новой редакции в соответствии с Законом от 10.03.2017 № 158-IНС</w:t>
        </w:r>
      </w:hyperlink>
      <w:r w:rsidR="00406C9C" w:rsidRPr="002003BE">
        <w:rPr>
          <w:rFonts w:ascii="Times New Roman" w:hAnsi="Times New Roman"/>
          <w:i/>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8.</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w:t>
      </w:r>
      <w:r w:rsidR="00F85EA1">
        <w:rPr>
          <w:rFonts w:ascii="Times New Roman" w:hAnsi="Times New Roman"/>
          <w:b w:val="0"/>
          <w:color w:val="auto"/>
          <w:sz w:val="28"/>
          <w:szCs w:val="28"/>
          <w:lang w:eastAsia="ru-RU"/>
        </w:rPr>
        <w:t> </w:t>
      </w:r>
      <w:r w:rsidRPr="00667091">
        <w:rPr>
          <w:rFonts w:ascii="Times New Roman" w:hAnsi="Times New Roman"/>
          <w:b w:val="0"/>
          <w:color w:val="auto"/>
          <w:sz w:val="28"/>
          <w:szCs w:val="28"/>
          <w:lang w:eastAsia="ru-RU"/>
        </w:rPr>
        <w:t>9.</w:t>
      </w:r>
      <w:r w:rsidR="00F85EA1">
        <w:rPr>
          <w:rFonts w:ascii="Times New Roman" w:hAnsi="Times New Roman"/>
          <w:b w:val="0"/>
          <w:color w:val="auto"/>
          <w:sz w:val="28"/>
          <w:szCs w:val="28"/>
          <w:lang w:eastAsia="ru-RU"/>
        </w:rPr>
        <w:t> </w:t>
      </w:r>
      <w:r w:rsidRPr="000F6DDB">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83516E" w:rsidRDefault="00DA771B" w:rsidP="00D93B64">
      <w:pPr>
        <w:spacing w:after="360"/>
        <w:ind w:firstLine="709"/>
        <w:jc w:val="both"/>
        <w:rPr>
          <w:rStyle w:val="aa"/>
          <w:rFonts w:ascii="Times New Roman" w:hAnsi="Times New Roman"/>
          <w:i/>
          <w:sz w:val="28"/>
          <w:szCs w:val="28"/>
          <w:u w:val="none"/>
        </w:rPr>
      </w:pPr>
      <w:hyperlink r:id="rId24" w:history="1">
        <w:r w:rsidR="0083516E" w:rsidRPr="000F6DDB">
          <w:rPr>
            <w:rStyle w:val="aa"/>
            <w:rFonts w:ascii="Times New Roman" w:hAnsi="Times New Roman"/>
            <w:i/>
            <w:sz w:val="28"/>
            <w:szCs w:val="28"/>
            <w:u w:val="none"/>
          </w:rPr>
          <w:t xml:space="preserve">(Статья 9-1 </w:t>
        </w:r>
        <w:r w:rsidR="0083516E">
          <w:rPr>
            <w:rStyle w:val="aa"/>
            <w:rFonts w:ascii="Times New Roman" w:hAnsi="Times New Roman"/>
            <w:i/>
            <w:sz w:val="28"/>
            <w:szCs w:val="28"/>
            <w:u w:val="none"/>
          </w:rPr>
          <w:t>исключена</w:t>
        </w:r>
        <w:r w:rsidR="0083516E" w:rsidRPr="000F6DDB">
          <w:rPr>
            <w:rStyle w:val="aa"/>
            <w:rFonts w:ascii="Times New Roman" w:hAnsi="Times New Roman"/>
            <w:i/>
            <w:sz w:val="28"/>
            <w:szCs w:val="28"/>
            <w:u w:val="none"/>
          </w:rPr>
          <w:t xml:space="preserve"> Законом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p>
    <w:p w:rsidR="008B3014" w:rsidRDefault="008B3014" w:rsidP="00D93B64">
      <w:pPr>
        <w:spacing w:after="360"/>
        <w:ind w:firstLine="709"/>
        <w:jc w:val="both"/>
        <w:rPr>
          <w:rStyle w:val="aa"/>
          <w:rFonts w:ascii="Times New Roman" w:hAnsi="Times New Roman"/>
          <w:i/>
          <w:sz w:val="28"/>
          <w:szCs w:val="28"/>
          <w:u w:val="none"/>
        </w:rPr>
      </w:pP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lastRenderedPageBreak/>
        <w:t>Статья </w:t>
      </w:r>
      <w:r w:rsidR="0083516E" w:rsidRPr="00667091">
        <w:rPr>
          <w:rFonts w:ascii="Times New Roman" w:hAnsi="Times New Roman"/>
          <w:b w:val="0"/>
          <w:color w:val="auto"/>
          <w:sz w:val="28"/>
          <w:szCs w:val="28"/>
          <w:lang w:eastAsia="ru-RU"/>
        </w:rPr>
        <w:t>10.</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Исчисление продолжительности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3.</w:t>
      </w:r>
      <w:r w:rsidRPr="000F6DDB">
        <w:rPr>
          <w:rFonts w:ascii="Times New Roman" w:hAnsi="Times New Roman"/>
          <w:color w:val="auto"/>
        </w:rPr>
        <w:t xml:space="preserve"> Порядок предоставления отпусков</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11.</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Порядок предоставления ежегодных оплачиваемых отпусков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Ежегодный основной оплачиваемый отпуск предоставляется работнику ежегодно и должен быть использован, как правило, до окончания рабочего года, исчисляемого для каждого работника со дня принятия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До истечения шести месяцев непрерывной работы оплачиваемый отпуск по заявлению работника должен быть предоставлен:</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женщинам – перед отпуском по беременности и родам или непосредственно после него;</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работникам в возрасте до 18 лет;</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работникам, усыновившим ребенка (детей) в возрасте до трех месяцев;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4) лицам, имеющим двоих и более детей в возрасте до 15 лет или ребенка-инвалида;</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инвалидам;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6) совместителям – одновременно с отпуском по основному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7) работникам, имеющим путевку (курсовку) для санаторно-курортного (амбулаторно-курортного) лечения;</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8) 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 которая по их заявлению перечислена работодателю по новому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9) лицам, отнесенным к 1 и 2 категории граждан, пострадавших вследствие Чернобыльской катастрофы;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10) мужьям, жены которых находятся в отпуске по беременности и родам;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11) работникам, обучающимся в учебных заведениях и желающим присоединить отпуск ко времени сдачи экзаменов, зачетов, написания дипломных, курсовых, лабораторных и других работ, предусмотренных учебной программой;</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12) в других случаях, предусмотренных законодательством.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4. 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Сезонным работникам, а также временным работникам отпуск предоставляется пропорционально отработанному ими времени.</w:t>
      </w:r>
    </w:p>
    <w:p w:rsidR="0064520A" w:rsidRDefault="0064520A" w:rsidP="0064520A">
      <w:pPr>
        <w:spacing w:after="360"/>
        <w:ind w:firstLine="709"/>
        <w:jc w:val="both"/>
        <w:rPr>
          <w:rFonts w:ascii="Times New Roman" w:hAnsi="Times New Roman"/>
          <w:i/>
          <w:sz w:val="28"/>
          <w:szCs w:val="28"/>
          <w:lang w:eastAsia="ru-RU"/>
        </w:rPr>
      </w:pPr>
      <w:r w:rsidRPr="0064520A">
        <w:rPr>
          <w:rFonts w:ascii="Times New Roman" w:hAnsi="Times New Roman"/>
          <w:i/>
          <w:sz w:val="28"/>
          <w:szCs w:val="28"/>
          <w:lang w:eastAsia="ru-RU"/>
        </w:rPr>
        <w:lastRenderedPageBreak/>
        <w:t xml:space="preserve">(Статья 11 с изменениями, внесенными Законами </w:t>
      </w:r>
      <w:hyperlink r:id="rId25" w:history="1">
        <w:r w:rsidRPr="0064520A">
          <w:rPr>
            <w:rStyle w:val="aa"/>
            <w:rFonts w:ascii="Times New Roman" w:hAnsi="Times New Roman"/>
            <w:i/>
            <w:sz w:val="28"/>
            <w:szCs w:val="28"/>
            <w:lang w:eastAsia="ru-RU"/>
          </w:rPr>
          <w:t xml:space="preserve">от 29.05.2015 </w:t>
        </w:r>
        <w:r w:rsidR="00034FAF">
          <w:rPr>
            <w:rStyle w:val="aa"/>
            <w:rFonts w:ascii="Times New Roman" w:hAnsi="Times New Roman"/>
            <w:i/>
            <w:sz w:val="28"/>
            <w:szCs w:val="28"/>
            <w:lang w:eastAsia="ru-RU"/>
          </w:rPr>
          <w:br/>
        </w:r>
        <w:r w:rsidRPr="0064520A">
          <w:rPr>
            <w:rStyle w:val="aa"/>
            <w:rFonts w:ascii="Times New Roman" w:hAnsi="Times New Roman"/>
            <w:i/>
            <w:sz w:val="28"/>
            <w:szCs w:val="28"/>
            <w:lang w:eastAsia="ru-RU"/>
          </w:rPr>
          <w:t>№ 49-ІНС</w:t>
        </w:r>
      </w:hyperlink>
      <w:r w:rsidRPr="0064520A">
        <w:rPr>
          <w:rFonts w:ascii="Times New Roman" w:hAnsi="Times New Roman"/>
          <w:i/>
          <w:sz w:val="28"/>
          <w:szCs w:val="28"/>
          <w:lang w:eastAsia="ru-RU"/>
        </w:rPr>
        <w:t>,</w:t>
      </w:r>
      <w:r w:rsidRPr="0064520A">
        <w:rPr>
          <w:rFonts w:ascii="Times New Roman" w:hAnsi="Times New Roman"/>
          <w:sz w:val="28"/>
          <w:szCs w:val="28"/>
          <w:lang w:eastAsia="ru-RU"/>
        </w:rPr>
        <w:t xml:space="preserve"> </w:t>
      </w:r>
      <w:hyperlink r:id="rId26" w:history="1">
        <w:r w:rsidRPr="0064520A">
          <w:rPr>
            <w:rStyle w:val="aa"/>
            <w:rFonts w:ascii="Times New Roman" w:hAnsi="Times New Roman"/>
            <w:i/>
            <w:sz w:val="28"/>
            <w:szCs w:val="28"/>
            <w:lang w:eastAsia="ru-RU"/>
          </w:rPr>
          <w:t>от 30.04.2016 № 126-IНС</w:t>
        </w:r>
      </w:hyperlink>
      <w:r w:rsidRPr="0064520A">
        <w:rPr>
          <w:rFonts w:ascii="Times New Roman" w:hAnsi="Times New Roman"/>
          <w:i/>
          <w:sz w:val="28"/>
          <w:szCs w:val="28"/>
          <w:lang w:eastAsia="ru-RU"/>
        </w:rPr>
        <w:t xml:space="preserve">, изложена в новой редакции в соответствии с </w:t>
      </w:r>
      <w:hyperlink r:id="rId27" w:history="1">
        <w:r w:rsidRPr="0064520A">
          <w:rPr>
            <w:rStyle w:val="aa"/>
            <w:rFonts w:ascii="Times New Roman" w:hAnsi="Times New Roman"/>
            <w:i/>
            <w:sz w:val="28"/>
            <w:szCs w:val="28"/>
            <w:lang w:eastAsia="ru-RU"/>
          </w:rPr>
          <w:t>Законом от 10.03.2017 № 158-IНС</w:t>
        </w:r>
      </w:hyperlink>
      <w:r w:rsidRPr="0064520A">
        <w:rPr>
          <w:rFonts w:ascii="Times New Roman" w:hAnsi="Times New Roman"/>
          <w:i/>
          <w:sz w:val="28"/>
          <w:szCs w:val="28"/>
          <w:lang w:eastAsia="ru-RU"/>
        </w:rPr>
        <w:t>)</w:t>
      </w:r>
    </w:p>
    <w:p w:rsidR="008B3014" w:rsidRPr="0064520A" w:rsidRDefault="008B3014" w:rsidP="0064520A">
      <w:pPr>
        <w:spacing w:after="360"/>
        <w:ind w:firstLine="709"/>
        <w:jc w:val="both"/>
        <w:rPr>
          <w:rFonts w:ascii="Times New Roman" w:hAnsi="Times New Roman"/>
          <w:i/>
          <w:sz w:val="28"/>
          <w:szCs w:val="28"/>
          <w:lang w:eastAsia="ru-RU"/>
        </w:rPr>
      </w:pP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12.</w:t>
      </w:r>
      <w:r>
        <w:rPr>
          <w:rFonts w:ascii="Times New Roman" w:hAnsi="Times New Roman"/>
          <w:b w:val="0"/>
          <w:color w:val="auto"/>
          <w:sz w:val="28"/>
          <w:szCs w:val="28"/>
        </w:rPr>
        <w:t> </w:t>
      </w:r>
      <w:r w:rsidR="0083516E" w:rsidRPr="000F6DDB">
        <w:rPr>
          <w:rFonts w:ascii="Times New Roman" w:hAnsi="Times New Roman"/>
          <w:color w:val="auto"/>
          <w:sz w:val="28"/>
          <w:szCs w:val="28"/>
        </w:rPr>
        <w:t>Предоставление отпуска за второй и последующие рабочие годы</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r w:rsidR="0083516E" w:rsidRPr="000F6DDB">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0F6DDB" w:rsidRDefault="0083516E" w:rsidP="00D93B64">
      <w:pPr>
        <w:widowControl w:val="0"/>
        <w:autoSpaceDE w:val="0"/>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Ежегодные основные и дополнительные оплачиваемые отпуска по желанию работника в удобное для него время предоставляются:</w:t>
      </w:r>
    </w:p>
    <w:p w:rsidR="00BE15AD" w:rsidRPr="00134775" w:rsidRDefault="00BE15AD" w:rsidP="00BE15AD">
      <w:pPr>
        <w:spacing w:after="360"/>
        <w:ind w:right="-1" w:firstLine="709"/>
        <w:jc w:val="both"/>
        <w:rPr>
          <w:rFonts w:ascii="Times New Roman" w:eastAsia="Times New Roman" w:hAnsi="Times New Roman"/>
          <w:sz w:val="28"/>
          <w:szCs w:val="28"/>
        </w:rPr>
      </w:pPr>
      <w:r>
        <w:rPr>
          <w:rFonts w:ascii="Times New Roman" w:hAnsi="Times New Roman"/>
          <w:sz w:val="28"/>
          <w:szCs w:val="28"/>
        </w:rPr>
        <w:t>1) </w:t>
      </w:r>
      <w:r w:rsidRPr="00134775">
        <w:rPr>
          <w:rFonts w:ascii="Times New Roman" w:hAnsi="Times New Roman"/>
          <w:sz w:val="28"/>
          <w:szCs w:val="28"/>
        </w:rPr>
        <w:t>лицам в возрасте до 18 лет</w:t>
      </w:r>
      <w:r w:rsidRPr="00134775">
        <w:rPr>
          <w:rFonts w:ascii="Times New Roman" w:eastAsia="Times New Roman" w:hAnsi="Times New Roman"/>
          <w:sz w:val="28"/>
          <w:szCs w:val="28"/>
        </w:rPr>
        <w:t>;</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2)</w:t>
      </w:r>
      <w:r>
        <w:rPr>
          <w:rFonts w:ascii="Times New Roman" w:eastAsia="Times New Roman" w:hAnsi="Times New Roman"/>
          <w:sz w:val="28"/>
          <w:szCs w:val="28"/>
        </w:rPr>
        <w:t> </w:t>
      </w:r>
      <w:r w:rsidRPr="00962391">
        <w:rPr>
          <w:rFonts w:ascii="Times New Roman" w:eastAsia="Times New Roman" w:hAnsi="Times New Roman"/>
          <w:sz w:val="28"/>
          <w:szCs w:val="28"/>
        </w:rPr>
        <w:t>инвалидам;</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3) женщинам перед отпуском в связи с беременностью и родами или после него;</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4) женщинам, которые имеют двух и более детей возрастом до 15 лет или ребенка-инвалида;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5) одинокой матери (отцу), которые воспитывают ребенка без отца (матери);</w:t>
      </w:r>
    </w:p>
    <w:p w:rsidR="00BE15AD"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6) опекунам, попечителям или другим одиноким лицам, которые фактически воспитывают одного или более детей возрастом до 15 лет при отсутствии родителей;</w:t>
      </w:r>
    </w:p>
    <w:p w:rsidR="00BE15AD" w:rsidRPr="00962391" w:rsidRDefault="00BE15AD" w:rsidP="00BE15AD">
      <w:pPr>
        <w:spacing w:after="360"/>
        <w:ind w:right="-1" w:firstLine="709"/>
        <w:jc w:val="both"/>
        <w:rPr>
          <w:rFonts w:ascii="Times New Roman" w:hAnsi="Times New Roman"/>
          <w:sz w:val="28"/>
          <w:szCs w:val="28"/>
        </w:rPr>
      </w:pPr>
      <w:r w:rsidRPr="00962391">
        <w:rPr>
          <w:rFonts w:ascii="Times New Roman" w:hAnsi="Times New Roman"/>
          <w:sz w:val="28"/>
          <w:szCs w:val="28"/>
        </w:rPr>
        <w:t xml:space="preserve">7) опекунам малолетних лиц, которые являются сиротами или лишены родительского попечения, и физических лиц, которые признаны недееспособными;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hAnsi="Times New Roman"/>
          <w:sz w:val="28"/>
          <w:szCs w:val="28"/>
        </w:rPr>
        <w:lastRenderedPageBreak/>
        <w:t>8) попечителям несовершеннолетних лиц, которые являются сиротами или лишены родительского попечения, и физических лиц, дееспособность которых ограничена;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 xml:space="preserve">9) лицам, отнесенным к 1 и 2 категории граждан, пострадавших вследствие Чернобыльской катастрофы;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10) женам (мужьям) военнослужащих;</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11) ветеранам труда;</w:t>
      </w:r>
    </w:p>
    <w:p w:rsidR="00BE15AD" w:rsidRPr="00962391" w:rsidRDefault="00BE15AD" w:rsidP="00BE15AD">
      <w:pPr>
        <w:spacing w:after="360"/>
        <w:ind w:right="-1" w:firstLine="709"/>
        <w:jc w:val="both"/>
        <w:rPr>
          <w:rFonts w:ascii="Times New Roman" w:eastAsia="Times New Roman" w:hAnsi="Times New Roman"/>
          <w:b/>
          <w:i/>
          <w:sz w:val="28"/>
          <w:szCs w:val="28"/>
        </w:rPr>
      </w:pPr>
      <w:r w:rsidRPr="00962391">
        <w:rPr>
          <w:rFonts w:ascii="Times New Roman" w:eastAsia="Times New Roman" w:hAnsi="Times New Roman"/>
          <w:sz w:val="28"/>
          <w:szCs w:val="28"/>
        </w:rPr>
        <w:t>12) ветеранам войны;</w:t>
      </w:r>
    </w:p>
    <w:p w:rsidR="00BE15AD" w:rsidRDefault="00BE15AD" w:rsidP="00BE15AD">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13) в иных случаях, предусмотренных законодательством, коллективным или трудовым договором.</w:t>
      </w:r>
    </w:p>
    <w:p w:rsidR="0083516E" w:rsidRPr="000F6DDB" w:rsidRDefault="0083516E" w:rsidP="00D93B64">
      <w:pPr>
        <w:spacing w:after="360"/>
        <w:ind w:firstLine="709"/>
        <w:jc w:val="both"/>
        <w:rPr>
          <w:rFonts w:ascii="Times New Roman" w:hAnsi="Times New Roman"/>
          <w:i/>
          <w:sz w:val="28"/>
          <w:szCs w:val="28"/>
        </w:rPr>
      </w:pPr>
      <w:r w:rsidRPr="00BE15AD">
        <w:rPr>
          <w:rFonts w:ascii="Times New Roman" w:hAnsi="Times New Roman"/>
          <w:i/>
          <w:sz w:val="28"/>
          <w:szCs w:val="28"/>
        </w:rPr>
        <w:t xml:space="preserve">(Статья 12 изложена в новой редакции в соответствии с </w:t>
      </w:r>
      <w:hyperlink r:id="rId28" w:history="1">
        <w:r w:rsidRPr="00BE15AD">
          <w:rPr>
            <w:rStyle w:val="aa"/>
            <w:rFonts w:ascii="Times New Roman" w:hAnsi="Times New Roman"/>
            <w:i/>
            <w:sz w:val="28"/>
            <w:szCs w:val="28"/>
          </w:rPr>
          <w:t>Законом от 29.05.2015 № 49-ІНС</w:t>
        </w:r>
      </w:hyperlink>
      <w:r w:rsidR="00BE15AD" w:rsidRPr="00BE15AD">
        <w:rPr>
          <w:rFonts w:ascii="Times New Roman" w:hAnsi="Times New Roman"/>
          <w:i/>
          <w:sz w:val="28"/>
          <w:szCs w:val="28"/>
        </w:rPr>
        <w:t xml:space="preserve">, с изменениями, внесенными </w:t>
      </w:r>
      <w:hyperlink r:id="rId29" w:history="1">
        <w:r w:rsidR="00BE15AD" w:rsidRPr="00BE15AD">
          <w:rPr>
            <w:rStyle w:val="aa"/>
            <w:rFonts w:ascii="Times New Roman" w:hAnsi="Times New Roman"/>
            <w:i/>
            <w:sz w:val="28"/>
            <w:szCs w:val="28"/>
          </w:rPr>
          <w:t xml:space="preserve">Законом от 10.03.2017 </w:t>
        </w:r>
        <w:r w:rsidR="00BE15AD" w:rsidRPr="00BE15AD">
          <w:rPr>
            <w:rStyle w:val="aa"/>
            <w:rFonts w:ascii="Times New Roman" w:hAnsi="Times New Roman"/>
            <w:i/>
            <w:sz w:val="28"/>
            <w:szCs w:val="28"/>
          </w:rPr>
          <w:br/>
          <w:t>№ 158-IНС</w:t>
        </w:r>
      </w:hyperlink>
      <w:r w:rsidRPr="00BE15AD">
        <w:rPr>
          <w:rFonts w:ascii="Times New Roman" w:hAnsi="Times New Roman"/>
          <w:i/>
          <w:sz w:val="28"/>
          <w:szCs w:val="28"/>
        </w:rPr>
        <w:t>)</w:t>
      </w:r>
      <w:r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13.</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Очередность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График отпусков обязателен как для работодателя, так и для работника.</w:t>
      </w:r>
    </w:p>
    <w:p w:rsidR="004E7B15" w:rsidRDefault="004E7B15" w:rsidP="004E7B15">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3. Конкретный период предоставления ежегодных отпусков в пределах, установленных графиком, согласовывается между работником и работодателем с обязательным письменным уведомлением работника о дате начала отпуска не позднее, чем за две недели до установленного графиком срока.</w:t>
      </w:r>
    </w:p>
    <w:p w:rsidR="004E7B15" w:rsidRPr="00962391" w:rsidRDefault="00DA771B" w:rsidP="004E7B15">
      <w:pPr>
        <w:pStyle w:val="af9"/>
        <w:spacing w:after="360"/>
        <w:ind w:right="-1" w:firstLine="709"/>
        <w:rPr>
          <w:rFonts w:ascii="Times New Roman" w:eastAsia="Times New Roman" w:hAnsi="Times New Roman"/>
          <w:sz w:val="28"/>
          <w:szCs w:val="28"/>
        </w:rPr>
      </w:pPr>
      <w:hyperlink r:id="rId30" w:history="1">
        <w:r w:rsidR="004E7B15" w:rsidRPr="00103B60">
          <w:rPr>
            <w:rStyle w:val="aa"/>
            <w:rFonts w:ascii="Times New Roman" w:eastAsia="Times New Roman" w:hAnsi="Times New Roman"/>
            <w:i/>
            <w:sz w:val="28"/>
            <w:szCs w:val="28"/>
          </w:rPr>
          <w:t>(Часть 3 статьи 13 изложена в новой редакции в соответствии с Законом от 10.03.2017 № 158-IНС)</w:t>
        </w:r>
      </w:hyperlink>
    </w:p>
    <w:p w:rsidR="004E7B15" w:rsidRDefault="004E7B15" w:rsidP="004E7B15">
      <w:pPr>
        <w:pStyle w:val="a3"/>
        <w:tabs>
          <w:tab w:val="left" w:pos="0"/>
        </w:tabs>
        <w:spacing w:after="360"/>
        <w:ind w:left="0" w:right="-1" w:firstLine="709"/>
        <w:contextualSpacing w:val="0"/>
        <w:jc w:val="both"/>
        <w:rPr>
          <w:rFonts w:ascii="Times New Roman" w:eastAsia="Times New Roman" w:hAnsi="Times New Roman"/>
          <w:sz w:val="28"/>
          <w:szCs w:val="28"/>
        </w:rPr>
      </w:pPr>
      <w:r w:rsidRPr="00962391">
        <w:rPr>
          <w:rFonts w:ascii="Times New Roman" w:eastAsia="Times New Roman" w:hAnsi="Times New Roman"/>
          <w:sz w:val="28"/>
          <w:szCs w:val="28"/>
        </w:rPr>
        <w:lastRenderedPageBreak/>
        <w:t>4.</w:t>
      </w:r>
      <w:r>
        <w:rPr>
          <w:rFonts w:ascii="Times New Roman" w:eastAsia="Times New Roman" w:hAnsi="Times New Roman"/>
          <w:sz w:val="28"/>
          <w:szCs w:val="28"/>
          <w:lang w:val="uk-UA"/>
        </w:rPr>
        <w:t> </w:t>
      </w:r>
      <w:r w:rsidRPr="00962391">
        <w:rPr>
          <w:rFonts w:ascii="Times New Roman" w:eastAsia="Times New Roman" w:hAnsi="Times New Roman"/>
          <w:sz w:val="28"/>
          <w:szCs w:val="28"/>
        </w:rPr>
        <w:t xml:space="preserve">Отдельным категориям работников, указанных в </w:t>
      </w:r>
      <w:r w:rsidRPr="00962391">
        <w:rPr>
          <w:rFonts w:ascii="Times New Roman" w:hAnsi="Times New Roman"/>
          <w:sz w:val="28"/>
          <w:szCs w:val="28"/>
        </w:rPr>
        <w:t>абзаце втором части 2 статьи 12 и в других случаях</w:t>
      </w:r>
      <w:r w:rsidRPr="00962391">
        <w:rPr>
          <w:rFonts w:ascii="Times New Roman" w:eastAsia="Times New Roman" w:hAnsi="Times New Roman"/>
          <w:sz w:val="28"/>
          <w:szCs w:val="28"/>
        </w:rPr>
        <w:t>,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0F6DDB" w:rsidRDefault="00DA771B" w:rsidP="004E7B15">
      <w:pPr>
        <w:spacing w:after="360"/>
        <w:ind w:firstLine="709"/>
        <w:jc w:val="both"/>
        <w:rPr>
          <w:rFonts w:ascii="Times New Roman" w:hAnsi="Times New Roman"/>
          <w:sz w:val="28"/>
          <w:szCs w:val="28"/>
          <w:lang w:eastAsia="ru-RU"/>
        </w:rPr>
      </w:pPr>
      <w:hyperlink r:id="rId31" w:history="1">
        <w:r w:rsidR="004E7B15" w:rsidRPr="00103B60">
          <w:rPr>
            <w:rStyle w:val="aa"/>
            <w:rFonts w:ascii="Times New Roman" w:eastAsia="Times New Roman" w:hAnsi="Times New Roman"/>
            <w:i/>
            <w:sz w:val="28"/>
            <w:szCs w:val="28"/>
          </w:rPr>
          <w:t>(Часть 4 статьи 13 изложена в новой редакции в соответствии с Законом от 10.03.2017 № 158-IНС</w:t>
        </w:r>
      </w:hyperlink>
      <w:r w:rsidR="004E7B15" w:rsidRPr="004E7B15">
        <w:rPr>
          <w:rFonts w:ascii="Times New Roman" w:eastAsia="Times New Roman" w:hAnsi="Times New Roman"/>
          <w:i/>
          <w:color w:val="365F91" w:themeColor="accent1" w:themeShade="BF"/>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14.</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Продление или перенесение ежегодного оплачиваемого отпуска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временной нетрудоспособности работника;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2)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3) наступления срока отпуска по беременности и родам;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4) совпадения ежегодного основного оплачиваемого отпуска с учебным отпуском;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5) в других случаях, предусмотренных трудовым законодательством и иными нормативными правовыми актами.</w:t>
      </w:r>
    </w:p>
    <w:p w:rsidR="004E7B15" w:rsidRPr="004E7B15" w:rsidRDefault="00DA771B" w:rsidP="004E7B15">
      <w:pPr>
        <w:spacing w:after="360"/>
        <w:ind w:firstLine="709"/>
        <w:jc w:val="both"/>
        <w:rPr>
          <w:rFonts w:ascii="Times New Roman" w:hAnsi="Times New Roman"/>
          <w:sz w:val="28"/>
          <w:szCs w:val="28"/>
          <w:lang w:eastAsia="ru-RU"/>
        </w:rPr>
      </w:pPr>
      <w:hyperlink r:id="rId32" w:history="1">
        <w:r w:rsidR="004E7B15" w:rsidRPr="004E7B15">
          <w:rPr>
            <w:rStyle w:val="aa"/>
            <w:rFonts w:ascii="Times New Roman" w:hAnsi="Times New Roman"/>
            <w:i/>
            <w:sz w:val="28"/>
            <w:szCs w:val="28"/>
            <w:lang w:eastAsia="ru-RU"/>
          </w:rPr>
          <w:t>(Часть 1 статьи 14 изложена в новой редакции в соответствии с Законом от 10.03.2017 № 158-IНС</w:t>
        </w:r>
      </w:hyperlink>
      <w:r w:rsidR="004E7B15" w:rsidRPr="004E7B15">
        <w:rPr>
          <w:rFonts w:ascii="Times New Roman" w:hAnsi="Times New Roman"/>
          <w:i/>
          <w:sz w:val="28"/>
          <w:szCs w:val="28"/>
          <w:lang w:eastAsia="ru-RU"/>
        </w:rPr>
        <w:t>)</w:t>
      </w:r>
    </w:p>
    <w:p w:rsidR="005F1FA4" w:rsidRDefault="005F1FA4" w:rsidP="005F1FA4">
      <w:pPr>
        <w:spacing w:after="360"/>
        <w:ind w:firstLine="709"/>
        <w:jc w:val="both"/>
        <w:rPr>
          <w:rFonts w:ascii="Times New Roman" w:hAnsi="Times New Roman"/>
          <w:sz w:val="28"/>
          <w:szCs w:val="28"/>
        </w:rPr>
      </w:pPr>
      <w:r w:rsidRPr="00562CB1">
        <w:rPr>
          <w:rFonts w:ascii="Times New Roman" w:hAnsi="Times New Roman"/>
          <w:sz w:val="28"/>
          <w:szCs w:val="28"/>
        </w:rPr>
        <w:t xml:space="preserve">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w:t>
      </w:r>
      <w:r w:rsidRPr="00562CB1">
        <w:rPr>
          <w:rFonts w:ascii="Times New Roman" w:hAnsi="Times New Roman"/>
          <w:sz w:val="28"/>
          <w:szCs w:val="28"/>
        </w:rPr>
        <w:lastRenderedPageBreak/>
        <w:t>перенести ежегодный оплачиваемый отпуск на другой срок, согласованный с работником.</w:t>
      </w:r>
    </w:p>
    <w:p w:rsidR="005F1FA4" w:rsidRPr="0029416B" w:rsidRDefault="00DA771B" w:rsidP="005F1FA4">
      <w:pPr>
        <w:spacing w:after="360"/>
        <w:ind w:firstLine="709"/>
        <w:jc w:val="both"/>
        <w:rPr>
          <w:rFonts w:ascii="Times New Roman" w:hAnsi="Times New Roman"/>
          <w:i/>
          <w:sz w:val="28"/>
          <w:szCs w:val="28"/>
        </w:rPr>
      </w:pPr>
      <w:hyperlink r:id="rId33" w:history="1">
        <w:r w:rsidR="005F1FA4" w:rsidRPr="00D54D0F">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 xml:space="preserve">Запрещается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в течение двух лет подряд, а также </w:t>
      </w:r>
      <w:proofErr w:type="spellStart"/>
      <w:r w:rsidR="0083516E" w:rsidRPr="000F6DDB">
        <w:rPr>
          <w:rFonts w:ascii="Times New Roman" w:hAnsi="Times New Roman"/>
          <w:sz w:val="28"/>
          <w:szCs w:val="28"/>
          <w:lang w:eastAsia="ru-RU"/>
        </w:rPr>
        <w:t>непредоставление</w:t>
      </w:r>
      <w:proofErr w:type="spellEnd"/>
      <w:r w:rsidR="0083516E" w:rsidRPr="000F6DDB">
        <w:rPr>
          <w:rFonts w:ascii="Times New Roman" w:hAnsi="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15.</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0F6DDB" w:rsidRDefault="00DA771B" w:rsidP="00D93B64">
      <w:pPr>
        <w:spacing w:after="360"/>
        <w:ind w:firstLine="709"/>
        <w:jc w:val="both"/>
        <w:rPr>
          <w:rFonts w:ascii="Times New Roman" w:hAnsi="Times New Roman"/>
          <w:i/>
          <w:sz w:val="28"/>
          <w:szCs w:val="28"/>
        </w:rPr>
      </w:pPr>
      <w:hyperlink r:id="rId34" w:history="1">
        <w:r w:rsidR="0083516E" w:rsidRPr="009D15A7">
          <w:rPr>
            <w:rStyle w:val="aa"/>
            <w:rFonts w:ascii="Times New Roman" w:hAnsi="Times New Roman"/>
            <w:i/>
            <w:sz w:val="28"/>
            <w:szCs w:val="28"/>
          </w:rPr>
          <w:t>(Часть 2 статьи 15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lastRenderedPageBreak/>
        <w:t>3. </w:t>
      </w:r>
      <w:r w:rsidR="0083516E" w:rsidRPr="000F6DDB">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4.</w:t>
      </w:r>
      <w:r w:rsidRPr="000F6DDB">
        <w:rPr>
          <w:rFonts w:ascii="Times New Roman" w:hAnsi="Times New Roman"/>
          <w:color w:val="auto"/>
        </w:rPr>
        <w:t xml:space="preserve"> Отпускные и денежная компенсация</w:t>
      </w:r>
      <w:r>
        <w:rPr>
          <w:rFonts w:ascii="Times New Roman" w:hAnsi="Times New Roman"/>
          <w:color w:val="auto"/>
        </w:rPr>
        <w:t xml:space="preserve"> </w:t>
      </w:r>
      <w:r w:rsidRPr="000F6DDB">
        <w:rPr>
          <w:rFonts w:ascii="Times New Roman" w:hAnsi="Times New Roman"/>
          <w:color w:val="auto"/>
        </w:rPr>
        <w:t>за неиспользованный отпуск</w:t>
      </w:r>
    </w:p>
    <w:p w:rsidR="005F1FA4" w:rsidRDefault="005F1FA4" w:rsidP="005F1FA4">
      <w:pPr>
        <w:spacing w:after="360"/>
        <w:ind w:firstLine="709"/>
        <w:jc w:val="both"/>
        <w:rPr>
          <w:rFonts w:ascii="Times New Roman" w:hAnsi="Times New Roman"/>
          <w:color w:val="00000A"/>
          <w:sz w:val="28"/>
          <w:szCs w:val="28"/>
        </w:rPr>
      </w:pPr>
      <w:r w:rsidRPr="00562CB1">
        <w:rPr>
          <w:rFonts w:ascii="Times New Roman" w:hAnsi="Times New Roman"/>
          <w:color w:val="00000A"/>
          <w:sz w:val="28"/>
          <w:szCs w:val="28"/>
        </w:rPr>
        <w:t>Статья 16. </w:t>
      </w:r>
      <w:r w:rsidRPr="00562CB1">
        <w:rPr>
          <w:rFonts w:ascii="Times New Roman" w:hAnsi="Times New Roman"/>
          <w:b/>
          <w:color w:val="00000A"/>
          <w:sz w:val="28"/>
          <w:szCs w:val="28"/>
        </w:rPr>
        <w:t>Заработная плата за время отпуска</w:t>
      </w:r>
    </w:p>
    <w:p w:rsidR="005F1FA4" w:rsidRDefault="00DA771B" w:rsidP="005F1FA4">
      <w:pPr>
        <w:spacing w:after="360"/>
        <w:ind w:firstLine="709"/>
        <w:jc w:val="both"/>
        <w:rPr>
          <w:rStyle w:val="aa"/>
          <w:rFonts w:ascii="Times New Roman" w:hAnsi="Times New Roman"/>
          <w:i/>
          <w:sz w:val="28"/>
          <w:szCs w:val="28"/>
        </w:rPr>
      </w:pPr>
      <w:hyperlink r:id="rId35" w:history="1">
        <w:r w:rsidR="005F1FA4" w:rsidRPr="00D54D0F">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95419B" w:rsidRDefault="0095419B" w:rsidP="0095419B">
      <w:pPr>
        <w:spacing w:after="360"/>
        <w:ind w:firstLine="709"/>
        <w:jc w:val="both"/>
        <w:rPr>
          <w:rFonts w:ascii="Times New Roman" w:hAnsi="Times New Roman"/>
          <w:sz w:val="28"/>
          <w:szCs w:val="28"/>
        </w:rPr>
      </w:pPr>
      <w:r w:rsidRPr="0095419B">
        <w:rPr>
          <w:rFonts w:ascii="Times New Roman" w:hAnsi="Times New Roman"/>
          <w:sz w:val="28"/>
          <w:szCs w:val="28"/>
        </w:rPr>
        <w:t>За время ежегодного основного, дополнительного, учебного и творческого отпусков работодатель выплачивает работнику среднюю заработную плату, правила исчисления которой устанавливает Совет Министров Донецкой Народной Республики.</w:t>
      </w:r>
    </w:p>
    <w:p w:rsidR="001661A3" w:rsidRPr="000F6DDB" w:rsidRDefault="001661A3" w:rsidP="001661A3">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Выплата работнику заработной платы за все время ежегодного отпуска производится работодателем не позднее чем за три дня до начала отпуска.</w:t>
      </w:r>
    </w:p>
    <w:p w:rsidR="0095419B" w:rsidRPr="0095419B" w:rsidRDefault="0095419B" w:rsidP="0095419B">
      <w:pPr>
        <w:spacing w:after="360"/>
        <w:ind w:firstLine="709"/>
        <w:jc w:val="both"/>
        <w:rPr>
          <w:rFonts w:ascii="Times New Roman" w:hAnsi="Times New Roman"/>
          <w:sz w:val="28"/>
          <w:szCs w:val="28"/>
        </w:rPr>
      </w:pPr>
      <w:r w:rsidRPr="0095419B">
        <w:rPr>
          <w:rFonts w:ascii="Times New Roman" w:hAnsi="Times New Roman"/>
          <w:i/>
          <w:sz w:val="28"/>
          <w:szCs w:val="28"/>
        </w:rPr>
        <w:t>(</w:t>
      </w:r>
      <w:r>
        <w:rPr>
          <w:rFonts w:ascii="Times New Roman" w:hAnsi="Times New Roman"/>
          <w:i/>
          <w:sz w:val="28"/>
          <w:szCs w:val="28"/>
        </w:rPr>
        <w:t>С</w:t>
      </w:r>
      <w:r w:rsidRPr="0095419B">
        <w:rPr>
          <w:rFonts w:ascii="Times New Roman" w:hAnsi="Times New Roman"/>
          <w:i/>
          <w:sz w:val="28"/>
          <w:szCs w:val="28"/>
        </w:rPr>
        <w:t>тать</w:t>
      </w:r>
      <w:r>
        <w:rPr>
          <w:rFonts w:ascii="Times New Roman" w:hAnsi="Times New Roman"/>
          <w:i/>
          <w:sz w:val="28"/>
          <w:szCs w:val="28"/>
        </w:rPr>
        <w:t>я</w:t>
      </w:r>
      <w:r w:rsidRPr="0095419B">
        <w:rPr>
          <w:rFonts w:ascii="Times New Roman" w:hAnsi="Times New Roman"/>
          <w:i/>
          <w:sz w:val="28"/>
          <w:szCs w:val="28"/>
        </w:rPr>
        <w:t xml:space="preserve"> 16 с изменениями, внесенными Закон</w:t>
      </w:r>
      <w:r w:rsidR="001661A3">
        <w:rPr>
          <w:rFonts w:ascii="Times New Roman" w:hAnsi="Times New Roman"/>
          <w:i/>
          <w:sz w:val="28"/>
          <w:szCs w:val="28"/>
        </w:rPr>
        <w:t>а</w:t>
      </w:r>
      <w:r w:rsidRPr="0095419B">
        <w:rPr>
          <w:rFonts w:ascii="Times New Roman" w:hAnsi="Times New Roman"/>
          <w:i/>
          <w:sz w:val="28"/>
          <w:szCs w:val="28"/>
        </w:rPr>
        <w:t>м</w:t>
      </w:r>
      <w:r w:rsidR="001661A3">
        <w:rPr>
          <w:rFonts w:ascii="Times New Roman" w:hAnsi="Times New Roman"/>
          <w:i/>
          <w:sz w:val="28"/>
          <w:szCs w:val="28"/>
        </w:rPr>
        <w:t>и</w:t>
      </w:r>
      <w:r w:rsidRPr="0095419B">
        <w:rPr>
          <w:rFonts w:ascii="Times New Roman" w:hAnsi="Times New Roman"/>
          <w:i/>
          <w:sz w:val="28"/>
          <w:szCs w:val="28"/>
        </w:rPr>
        <w:t xml:space="preserve"> </w:t>
      </w:r>
      <w:hyperlink r:id="rId36" w:history="1">
        <w:r w:rsidRPr="0095419B">
          <w:rPr>
            <w:rStyle w:val="aa"/>
            <w:rFonts w:ascii="Times New Roman" w:hAnsi="Times New Roman"/>
            <w:i/>
            <w:sz w:val="28"/>
            <w:szCs w:val="28"/>
          </w:rPr>
          <w:t>от 29.05.2015</w:t>
        </w:r>
        <w:r w:rsidR="00034FAF">
          <w:rPr>
            <w:rStyle w:val="aa"/>
            <w:rFonts w:ascii="Times New Roman" w:hAnsi="Times New Roman"/>
            <w:i/>
            <w:sz w:val="28"/>
            <w:szCs w:val="28"/>
          </w:rPr>
          <w:br/>
        </w:r>
        <w:r w:rsidRPr="0095419B">
          <w:rPr>
            <w:rStyle w:val="aa"/>
            <w:rFonts w:ascii="Times New Roman" w:hAnsi="Times New Roman"/>
            <w:i/>
            <w:sz w:val="28"/>
            <w:szCs w:val="28"/>
          </w:rPr>
          <w:t xml:space="preserve"> № 49-ІНС</w:t>
        </w:r>
      </w:hyperlink>
      <w:r>
        <w:rPr>
          <w:rFonts w:ascii="Times New Roman" w:hAnsi="Times New Roman"/>
          <w:i/>
          <w:sz w:val="28"/>
          <w:szCs w:val="28"/>
        </w:rPr>
        <w:t>,</w:t>
      </w:r>
      <w:r w:rsidRPr="0095419B">
        <w:rPr>
          <w:rFonts w:ascii="Times New Roman" w:hAnsi="Times New Roman"/>
          <w:i/>
          <w:sz w:val="28"/>
          <w:szCs w:val="28"/>
        </w:rPr>
        <w:t xml:space="preserve"> </w:t>
      </w:r>
      <w:hyperlink r:id="rId37" w:history="1">
        <w:r w:rsidRPr="00035425">
          <w:rPr>
            <w:rStyle w:val="aa"/>
            <w:rFonts w:ascii="Times New Roman" w:hAnsi="Times New Roman"/>
            <w:i/>
            <w:sz w:val="28"/>
            <w:szCs w:val="28"/>
          </w:rPr>
          <w:t>от 10.03.2017 № 158-IНС</w:t>
        </w:r>
      </w:hyperlink>
      <w:r w:rsidRPr="0095419B">
        <w:rPr>
          <w:rFonts w:ascii="Times New Roman" w:hAnsi="Times New Roman"/>
          <w:i/>
          <w:sz w:val="28"/>
          <w:szCs w:val="28"/>
        </w:rPr>
        <w:t>)</w:t>
      </w:r>
    </w:p>
    <w:p w:rsidR="0083516E" w:rsidRPr="0095419B" w:rsidRDefault="0083516E" w:rsidP="0095419B">
      <w:pPr>
        <w:spacing w:after="360"/>
        <w:ind w:firstLine="709"/>
        <w:jc w:val="both"/>
        <w:rPr>
          <w:rFonts w:ascii="Times New Roman" w:hAnsi="Times New Roman"/>
          <w:b/>
          <w:sz w:val="28"/>
          <w:szCs w:val="28"/>
          <w:lang w:eastAsia="ru-RU"/>
        </w:rPr>
      </w:pPr>
      <w:r w:rsidRPr="0095419B">
        <w:rPr>
          <w:rFonts w:ascii="Times New Roman" w:hAnsi="Times New Roman"/>
          <w:i/>
          <w:sz w:val="28"/>
          <w:szCs w:val="28"/>
        </w:rPr>
        <w:t xml:space="preserve"> </w:t>
      </w:r>
      <w:r w:rsidR="00F85EA1" w:rsidRPr="0095419B">
        <w:rPr>
          <w:rFonts w:ascii="Times New Roman" w:hAnsi="Times New Roman"/>
          <w:sz w:val="28"/>
          <w:szCs w:val="28"/>
          <w:lang w:eastAsia="ru-RU"/>
        </w:rPr>
        <w:t>Статья </w:t>
      </w:r>
      <w:r w:rsidRPr="0095419B">
        <w:rPr>
          <w:rFonts w:ascii="Times New Roman" w:hAnsi="Times New Roman"/>
          <w:sz w:val="28"/>
          <w:szCs w:val="28"/>
          <w:lang w:eastAsia="ru-RU"/>
        </w:rPr>
        <w:t>17.</w:t>
      </w:r>
      <w:r w:rsidR="00F85EA1">
        <w:rPr>
          <w:rFonts w:ascii="Times New Roman" w:hAnsi="Times New Roman"/>
          <w:b/>
          <w:sz w:val="28"/>
          <w:szCs w:val="28"/>
          <w:lang w:eastAsia="ru-RU"/>
        </w:rPr>
        <w:t> </w:t>
      </w:r>
      <w:r w:rsidRPr="0095419B">
        <w:rPr>
          <w:rFonts w:ascii="Times New Roman" w:hAnsi="Times New Roman"/>
          <w:b/>
          <w:sz w:val="28"/>
          <w:szCs w:val="28"/>
          <w:lang w:eastAsia="ru-RU"/>
        </w:rPr>
        <w:t>Замена ежегодного оплачиваемого отпуска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w:t>
      </w:r>
      <w:r w:rsidRPr="000F6DDB">
        <w:rPr>
          <w:rFonts w:ascii="Times New Roman" w:hAnsi="Times New Roman"/>
          <w:sz w:val="28"/>
          <w:szCs w:val="28"/>
          <w:lang w:eastAsia="ru-RU"/>
        </w:rPr>
        <w:lastRenderedPageBreak/>
        <w:t>ежегодного дополнительного оплачиваемого отпуска работникам, занятым на работах с в</w:t>
      </w:r>
      <w:r w:rsidR="00D93B64">
        <w:rPr>
          <w:rFonts w:ascii="Times New Roman" w:hAnsi="Times New Roman"/>
          <w:sz w:val="28"/>
          <w:szCs w:val="28"/>
          <w:lang w:eastAsia="ru-RU"/>
        </w:rPr>
        <w:t>редными и </w:t>
      </w:r>
      <w:r w:rsidRPr="000F6DDB">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законодательством).</w:t>
      </w:r>
    </w:p>
    <w:p w:rsidR="0083516E" w:rsidRPr="000F6DDB" w:rsidRDefault="00D93B64"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18.</w:t>
      </w:r>
      <w:r>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Реализация права на отпуск при увольнении работника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5.</w:t>
      </w:r>
      <w:r w:rsidRPr="000F6DDB">
        <w:rPr>
          <w:rFonts w:ascii="Times New Roman" w:hAnsi="Times New Roman"/>
          <w:color w:val="auto"/>
        </w:rPr>
        <w:t xml:space="preserve"> Родительские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19.</w:t>
      </w:r>
      <w:r w:rsidRPr="000F6DDB">
        <w:rPr>
          <w:rFonts w:ascii="Times New Roman" w:hAnsi="Times New Roman"/>
          <w:color w:val="auto"/>
          <w:sz w:val="28"/>
          <w:szCs w:val="28"/>
        </w:rPr>
        <w:t xml:space="preserve"> Отпуск по беременности и родам</w:t>
      </w:r>
    </w:p>
    <w:p w:rsidR="002003BE" w:rsidRPr="002003BE" w:rsidRDefault="002003BE" w:rsidP="002003BE">
      <w:pPr>
        <w:spacing w:after="360"/>
        <w:ind w:firstLine="709"/>
        <w:jc w:val="both"/>
        <w:rPr>
          <w:rFonts w:ascii="Times New Roman" w:hAnsi="Times New Roman"/>
          <w:sz w:val="28"/>
          <w:szCs w:val="28"/>
        </w:rPr>
      </w:pPr>
      <w:r w:rsidRPr="002003BE">
        <w:rPr>
          <w:rFonts w:ascii="Times New Roman" w:hAnsi="Times New Roman"/>
          <w:sz w:val="28"/>
          <w:szCs w:val="28"/>
        </w:rPr>
        <w:t>1. Женщинам на основании листка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патологических родов – восемьдесят шесть, при рождении двух и более детей – сто десять) календарных дней после родов.</w:t>
      </w:r>
    </w:p>
    <w:p w:rsidR="002003BE" w:rsidRPr="002003BE" w:rsidRDefault="00DA771B" w:rsidP="002003BE">
      <w:pPr>
        <w:spacing w:after="360"/>
        <w:ind w:firstLine="709"/>
        <w:jc w:val="both"/>
        <w:rPr>
          <w:rFonts w:ascii="Times New Roman" w:hAnsi="Times New Roman"/>
          <w:sz w:val="28"/>
          <w:szCs w:val="28"/>
        </w:rPr>
      </w:pPr>
      <w:hyperlink r:id="rId38" w:history="1">
        <w:r w:rsidR="002003BE" w:rsidRPr="002003BE">
          <w:rPr>
            <w:rStyle w:val="aa"/>
            <w:rFonts w:ascii="Times New Roman" w:hAnsi="Times New Roman"/>
            <w:i/>
            <w:sz w:val="28"/>
            <w:szCs w:val="28"/>
          </w:rPr>
          <w:t>(Часть 1 статьи 19 изложена в новой редакции в соответствии с Законом от 10.03.2017 № 158-IНС</w:t>
        </w:r>
      </w:hyperlink>
      <w:r w:rsidR="002003BE" w:rsidRPr="002003BE">
        <w:rPr>
          <w:rFonts w:ascii="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lastRenderedPageBreak/>
        <w:t>2.</w:t>
      </w:r>
      <w:r w:rsidR="00D93B64">
        <w:rPr>
          <w:rFonts w:ascii="Times New Roman" w:hAnsi="Times New Roman"/>
          <w:sz w:val="28"/>
          <w:szCs w:val="28"/>
        </w:rPr>
        <w:t> </w:t>
      </w:r>
      <w:r w:rsidRPr="000F6DDB">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rPr>
        <w:t>3. </w:t>
      </w:r>
      <w:hyperlink r:id="rId39" w:history="1">
        <w:r w:rsidR="002003BE" w:rsidRPr="002003BE">
          <w:rPr>
            <w:rFonts w:ascii="Times New Roman" w:eastAsia="Times New Roman" w:hAnsi="Times New Roman"/>
            <w:i/>
            <w:color w:val="0000FF"/>
            <w:sz w:val="28"/>
            <w:szCs w:val="28"/>
            <w:u w:val="single"/>
          </w:rPr>
          <w:t xml:space="preserve">(Часть 3 статьи 19 утратила силу в соответствии с Законом </w:t>
        </w:r>
        <w:r w:rsidR="00034FAF">
          <w:rPr>
            <w:rFonts w:ascii="Times New Roman" w:eastAsia="Times New Roman" w:hAnsi="Times New Roman"/>
            <w:i/>
            <w:color w:val="0000FF"/>
            <w:sz w:val="28"/>
            <w:szCs w:val="28"/>
            <w:u w:val="single"/>
          </w:rPr>
          <w:br/>
        </w:r>
        <w:r w:rsidR="002003BE" w:rsidRPr="002003BE">
          <w:rPr>
            <w:rFonts w:ascii="Times New Roman" w:eastAsia="Times New Roman" w:hAnsi="Times New Roman"/>
            <w:i/>
            <w:color w:val="0000FF"/>
            <w:sz w:val="28"/>
            <w:szCs w:val="28"/>
            <w:u w:val="single"/>
          </w:rPr>
          <w:t>от 10.03.2017 № 158-IНС</w:t>
        </w:r>
      </w:hyperlink>
      <w:r w:rsidR="002003BE" w:rsidRPr="002003BE">
        <w:rPr>
          <w:rFonts w:ascii="Times New Roman" w:eastAsia="Times New Roman" w:hAnsi="Times New Roman"/>
          <w:i/>
          <w:sz w:val="28"/>
          <w:szCs w:val="28"/>
        </w:rPr>
        <w:t>)</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shd w:val="clear" w:color="auto" w:fill="FFFFFF"/>
        </w:rPr>
        <w:t>3.1. </w:t>
      </w:r>
      <w:r w:rsidR="0083516E" w:rsidRPr="002003BE">
        <w:rPr>
          <w:rFonts w:ascii="Times New Roman" w:hAnsi="Times New Roman"/>
          <w:i/>
          <w:sz w:val="28"/>
          <w:szCs w:val="28"/>
        </w:rPr>
        <w:t xml:space="preserve">(Часть 3.1 статьи 19 введена Законом </w:t>
      </w:r>
      <w:hyperlink r:id="rId40" w:history="1">
        <w:r w:rsidR="0083516E" w:rsidRPr="002003BE">
          <w:rPr>
            <w:rStyle w:val="aa"/>
            <w:rFonts w:ascii="Times New Roman" w:hAnsi="Times New Roman"/>
            <w:i/>
            <w:sz w:val="28"/>
            <w:szCs w:val="28"/>
          </w:rPr>
          <w:t>от 29.05.2015 № 49-ІНС</w:t>
        </w:r>
      </w:hyperlink>
      <w:r w:rsidR="002003BE">
        <w:rPr>
          <w:rStyle w:val="aa"/>
          <w:rFonts w:ascii="Times New Roman" w:hAnsi="Times New Roman"/>
          <w:i/>
          <w:sz w:val="28"/>
          <w:szCs w:val="28"/>
          <w:u w:val="none"/>
        </w:rPr>
        <w:t xml:space="preserve">, </w:t>
      </w:r>
      <w:r w:rsidR="002003BE" w:rsidRPr="002003BE">
        <w:rPr>
          <w:rFonts w:ascii="Times New Roman" w:eastAsia="Times New Roman" w:hAnsi="Times New Roman"/>
          <w:i/>
          <w:color w:val="0000FF"/>
          <w:sz w:val="28"/>
          <w:szCs w:val="28"/>
          <w:u w:val="single"/>
        </w:rPr>
        <w:t xml:space="preserve"> </w:t>
      </w:r>
      <w:r w:rsidR="002003BE" w:rsidRPr="002003BE">
        <w:rPr>
          <w:rFonts w:ascii="Times New Roman" w:eastAsia="Times New Roman" w:hAnsi="Times New Roman"/>
          <w:i/>
          <w:sz w:val="28"/>
          <w:szCs w:val="28"/>
        </w:rPr>
        <w:t xml:space="preserve">утратила силу в соответствии с </w:t>
      </w:r>
      <w:hyperlink r:id="rId41" w:history="1">
        <w:r w:rsidR="002003BE" w:rsidRPr="002003BE">
          <w:rPr>
            <w:rStyle w:val="aa"/>
            <w:rFonts w:ascii="Times New Roman" w:eastAsia="Times New Roman" w:hAnsi="Times New Roman"/>
            <w:i/>
            <w:sz w:val="28"/>
            <w:szCs w:val="28"/>
          </w:rPr>
          <w:t>Законом от 10.03.2017 № 158-IНС</w:t>
        </w:r>
      </w:hyperlink>
      <w:r w:rsidR="002003BE" w:rsidRPr="002003BE">
        <w:rPr>
          <w:rFonts w:ascii="Times New Roman" w:eastAsia="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i/>
          <w:sz w:val="28"/>
          <w:szCs w:val="28"/>
        </w:rPr>
        <w:t xml:space="preserve"> </w:t>
      </w:r>
      <w:r w:rsidR="00D93B64">
        <w:rPr>
          <w:rFonts w:ascii="Times New Roman" w:hAnsi="Times New Roman"/>
          <w:sz w:val="28"/>
          <w:szCs w:val="28"/>
        </w:rPr>
        <w:t>4. </w:t>
      </w:r>
      <w:r w:rsidRPr="000F6DDB">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20.</w:t>
      </w:r>
      <w:r w:rsidRPr="000F6DDB">
        <w:rPr>
          <w:rFonts w:ascii="Times New Roman" w:hAnsi="Times New Roman"/>
          <w:color w:val="auto"/>
          <w:sz w:val="28"/>
          <w:szCs w:val="28"/>
        </w:rPr>
        <w:t xml:space="preserve"> Отпуск по уходу за ребенком</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1. Матери или отцу ребенка, бабушке, деду или другим родственникам, фактически осуществляющим уход за ребенком, по их желанию на основании письменного заявления предоставляется отпуск по уходу за ребенком до достижения им возраста трех лет, который может быть использован полностью либо по частям.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2. По желанию работников, указанных в части 1 настоящей статьи, в период нахождения их в отпуске по уходу за ребенком они могут работать на условиях неполного рабочего времени или на дому.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3. Отпуска по уходу за ребенком засчитываются в общий стаж работы, а также в стаж работы по специальности (кроме случаев назначения пенсии на льготных условиях).</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4. В стаж работы, дающий право на ежегодные оплачиваемые отпуска, время отпуска по уходу за ребенком до достижения им возраста трех лет не засчитывается.</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5. Отпуск по уходу за ребенком не предоставляется в случае, если ребенок находится на полном содержании государства.</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6. На время отпуска по уходу за ребенком за работником сохраняется место работы (должность).</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i/>
          <w:sz w:val="28"/>
          <w:szCs w:val="28"/>
        </w:rPr>
        <w:lastRenderedPageBreak/>
        <w:t>(Статья 20</w:t>
      </w:r>
      <w:r>
        <w:rPr>
          <w:rFonts w:ascii="Times New Roman" w:hAnsi="Times New Roman"/>
          <w:i/>
          <w:sz w:val="28"/>
          <w:szCs w:val="28"/>
        </w:rPr>
        <w:t xml:space="preserve"> с изменениями, внесенными </w:t>
      </w:r>
      <w:r w:rsidRPr="002003BE">
        <w:rPr>
          <w:rFonts w:ascii="Times New Roman" w:hAnsi="Times New Roman"/>
          <w:i/>
          <w:sz w:val="28"/>
          <w:szCs w:val="28"/>
        </w:rPr>
        <w:t xml:space="preserve">Законом </w:t>
      </w:r>
      <w:hyperlink r:id="rId42" w:history="1">
        <w:r w:rsidRPr="002003BE">
          <w:rPr>
            <w:rStyle w:val="aa"/>
            <w:rFonts w:ascii="Times New Roman" w:hAnsi="Times New Roman"/>
            <w:i/>
            <w:sz w:val="28"/>
            <w:szCs w:val="28"/>
          </w:rPr>
          <w:t xml:space="preserve">от 29.05.2015 </w:t>
        </w:r>
        <w:r w:rsidR="00034FAF">
          <w:rPr>
            <w:rStyle w:val="aa"/>
            <w:rFonts w:ascii="Times New Roman" w:hAnsi="Times New Roman"/>
            <w:i/>
            <w:sz w:val="28"/>
            <w:szCs w:val="28"/>
          </w:rPr>
          <w:br/>
        </w:r>
        <w:r w:rsidRPr="002003BE">
          <w:rPr>
            <w:rStyle w:val="aa"/>
            <w:rFonts w:ascii="Times New Roman" w:hAnsi="Times New Roman"/>
            <w:i/>
            <w:sz w:val="28"/>
            <w:szCs w:val="28"/>
          </w:rPr>
          <w:t>№ 49-ІНС</w:t>
        </w:r>
      </w:hyperlink>
      <w:r>
        <w:rPr>
          <w:rFonts w:ascii="Times New Roman" w:hAnsi="Times New Roman"/>
          <w:i/>
          <w:sz w:val="28"/>
          <w:szCs w:val="28"/>
        </w:rPr>
        <w:t xml:space="preserve">, </w:t>
      </w:r>
      <w:r w:rsidRPr="00C31C6A">
        <w:rPr>
          <w:rFonts w:ascii="Times New Roman" w:hAnsi="Times New Roman"/>
          <w:i/>
          <w:sz w:val="28"/>
          <w:szCs w:val="28"/>
        </w:rPr>
        <w:t xml:space="preserve">изложена в новой редакции в соответствии с </w:t>
      </w:r>
      <w:hyperlink r:id="rId43" w:history="1">
        <w:r w:rsidRPr="00C31C6A">
          <w:rPr>
            <w:rStyle w:val="aa"/>
            <w:rFonts w:ascii="Times New Roman" w:hAnsi="Times New Roman"/>
            <w:i/>
            <w:sz w:val="28"/>
            <w:szCs w:val="28"/>
          </w:rPr>
          <w:t xml:space="preserve">Законом </w:t>
        </w:r>
        <w:r w:rsidR="00034FAF">
          <w:rPr>
            <w:rStyle w:val="aa"/>
            <w:rFonts w:ascii="Times New Roman" w:hAnsi="Times New Roman"/>
            <w:i/>
            <w:sz w:val="28"/>
            <w:szCs w:val="28"/>
          </w:rPr>
          <w:br/>
        </w:r>
        <w:r w:rsidRPr="00C31C6A">
          <w:rPr>
            <w:rStyle w:val="aa"/>
            <w:rFonts w:ascii="Times New Roman" w:hAnsi="Times New Roman"/>
            <w:i/>
            <w:sz w:val="28"/>
            <w:szCs w:val="28"/>
          </w:rPr>
          <w:t>от 10.03.2017 № 158-IНС</w:t>
        </w:r>
      </w:hyperlink>
      <w:r w:rsidRPr="00C31C6A">
        <w:rPr>
          <w:rFonts w:ascii="Times New Roman" w:hAnsi="Times New Roman"/>
          <w:i/>
          <w:sz w:val="28"/>
          <w:szCs w:val="28"/>
        </w:rPr>
        <w:t>)</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Статья</w:t>
      </w:r>
      <w:r>
        <w:rPr>
          <w:rFonts w:ascii="Times New Roman" w:hAnsi="Times New Roman"/>
          <w:sz w:val="28"/>
        </w:rPr>
        <w:t> </w:t>
      </w:r>
      <w:r w:rsidRPr="00027A2E">
        <w:rPr>
          <w:rFonts w:ascii="Times New Roman" w:hAnsi="Times New Roman"/>
          <w:sz w:val="28"/>
        </w:rPr>
        <w:t>20</w:t>
      </w:r>
      <w:r w:rsidRPr="00027A2E">
        <w:rPr>
          <w:rFonts w:ascii="Times New Roman" w:hAnsi="Times New Roman"/>
          <w:sz w:val="28"/>
          <w:vertAlign w:val="superscript"/>
        </w:rPr>
        <w:t>1</w:t>
      </w:r>
      <w:r w:rsidRPr="00027A2E">
        <w:rPr>
          <w:rFonts w:ascii="Times New Roman" w:hAnsi="Times New Roman"/>
          <w:sz w:val="28"/>
        </w:rPr>
        <w:t>.</w:t>
      </w:r>
      <w:r>
        <w:rPr>
          <w:rFonts w:ascii="Times New Roman" w:hAnsi="Times New Roman"/>
          <w:sz w:val="28"/>
        </w:rPr>
        <w:t> </w:t>
      </w:r>
      <w:r w:rsidRPr="003131CA">
        <w:rPr>
          <w:rFonts w:ascii="Times New Roman" w:hAnsi="Times New Roman"/>
          <w:b/>
          <w:sz w:val="28"/>
        </w:rPr>
        <w:t>Дополнительный отпуск работникам, которые имеют детей</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1.</w:t>
      </w:r>
      <w:r>
        <w:rPr>
          <w:rFonts w:ascii="Times New Roman" w:hAnsi="Times New Roman"/>
          <w:sz w:val="28"/>
        </w:rPr>
        <w:t> </w:t>
      </w:r>
      <w:r w:rsidRPr="00027A2E">
        <w:rPr>
          <w:rFonts w:ascii="Times New Roman" w:hAnsi="Times New Roman"/>
          <w:sz w:val="28"/>
        </w:rPr>
        <w:t>Дополнительный оплачиваемый отпуск продолжительностью 10 календарных дней без учета праздничных и нерабочих дней предоставляется один раз в календарном году по заявлению:</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1)</w:t>
      </w:r>
      <w:r>
        <w:rPr>
          <w:rFonts w:ascii="Times New Roman" w:hAnsi="Times New Roman"/>
          <w:sz w:val="28"/>
        </w:rPr>
        <w:t> </w:t>
      </w:r>
      <w:r w:rsidRPr="00027A2E">
        <w:rPr>
          <w:rFonts w:ascii="Times New Roman" w:hAnsi="Times New Roman"/>
          <w:sz w:val="28"/>
        </w:rPr>
        <w:t>одному из работающих родителей, имеющему двух или более детей возрастом до 15 лет, или ребенка-инвалида, матери (отцу) ребенка, которые воспитывают ребенка без отца (матери) (в том числе в случае длительного пребывания матери (отца) в учреждениях здравоохранения), одинокому усыновителю, опекуну или попечителю, одному из приемных родителей или родителей-воспитателей;</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2)</w:t>
      </w:r>
      <w:r>
        <w:rPr>
          <w:rFonts w:ascii="Times New Roman" w:hAnsi="Times New Roman"/>
          <w:sz w:val="28"/>
        </w:rPr>
        <w:t> </w:t>
      </w:r>
      <w:r w:rsidRPr="00027A2E">
        <w:rPr>
          <w:rFonts w:ascii="Times New Roman" w:hAnsi="Times New Roman"/>
          <w:sz w:val="28"/>
        </w:rPr>
        <w:t xml:space="preserve">одному из работающих родителей, законных представителей </w:t>
      </w:r>
      <w:r>
        <w:rPr>
          <w:rFonts w:ascii="Times New Roman" w:hAnsi="Times New Roman"/>
          <w:sz w:val="28"/>
        </w:rPr>
        <w:br/>
        <w:t>ребенка-</w:t>
      </w:r>
      <w:r w:rsidRPr="00027A2E">
        <w:rPr>
          <w:rFonts w:ascii="Times New Roman" w:hAnsi="Times New Roman"/>
          <w:sz w:val="28"/>
        </w:rPr>
        <w:t>инвалида с детства 1 группы подгруппы А.</w:t>
      </w:r>
    </w:p>
    <w:p w:rsidR="002364C8" w:rsidRPr="00027A2E" w:rsidRDefault="002364C8" w:rsidP="002364C8">
      <w:pPr>
        <w:spacing w:after="360"/>
        <w:ind w:firstLine="709"/>
        <w:jc w:val="both"/>
        <w:rPr>
          <w:rFonts w:ascii="Times New Roman" w:hAnsi="Times New Roman"/>
          <w:sz w:val="28"/>
        </w:rPr>
      </w:pPr>
      <w:r w:rsidRPr="00027A2E">
        <w:rPr>
          <w:rFonts w:ascii="Times New Roman" w:hAnsi="Times New Roman"/>
          <w:sz w:val="28"/>
        </w:rPr>
        <w:t>2.</w:t>
      </w:r>
      <w:r>
        <w:rPr>
          <w:rFonts w:ascii="Times New Roman" w:hAnsi="Times New Roman"/>
          <w:sz w:val="28"/>
        </w:rPr>
        <w:t> </w:t>
      </w:r>
      <w:r w:rsidRPr="00027A2E">
        <w:rPr>
          <w:rFonts w:ascii="Times New Roman" w:hAnsi="Times New Roman"/>
          <w:sz w:val="28"/>
        </w:rPr>
        <w:t>При наличии нескольких оснований для предоставления такого отпуска его общая продолжительность не может превышать 17 календарных дней.</w:t>
      </w:r>
    </w:p>
    <w:p w:rsidR="002364C8" w:rsidRDefault="002364C8" w:rsidP="002364C8">
      <w:pPr>
        <w:spacing w:after="360"/>
        <w:ind w:firstLine="709"/>
        <w:jc w:val="both"/>
        <w:rPr>
          <w:rFonts w:ascii="Times New Roman" w:hAnsi="Times New Roman"/>
          <w:sz w:val="28"/>
        </w:rPr>
      </w:pPr>
      <w:r w:rsidRPr="00027A2E">
        <w:rPr>
          <w:rFonts w:ascii="Times New Roman" w:hAnsi="Times New Roman"/>
          <w:sz w:val="28"/>
        </w:rPr>
        <w:t>3.</w:t>
      </w:r>
      <w:r>
        <w:rPr>
          <w:rFonts w:ascii="Times New Roman" w:hAnsi="Times New Roman"/>
          <w:sz w:val="28"/>
        </w:rPr>
        <w:t> </w:t>
      </w:r>
      <w:proofErr w:type="gramStart"/>
      <w:r w:rsidRPr="00027A2E">
        <w:rPr>
          <w:rFonts w:ascii="Times New Roman" w:hAnsi="Times New Roman"/>
          <w:sz w:val="28"/>
        </w:rPr>
        <w:t>Дополнительный оплачиваемый отпуск лицам, указанным в части 1 настоящей статьи, на части не делится и предоставляется сверх ежегодных отпусков, предусмотренных настоящим Законом, а также сверх ежегодных отпусков установленных другими законами и нормативными правовыми актами, в текущем календарном году</w:t>
      </w:r>
      <w:r>
        <w:rPr>
          <w:rFonts w:ascii="Times New Roman" w:hAnsi="Times New Roman"/>
          <w:sz w:val="28"/>
          <w:lang w:val="uk-UA"/>
        </w:rPr>
        <w:t xml:space="preserve"> в</w:t>
      </w:r>
      <w:r w:rsidRPr="00AC5CE7">
        <w:rPr>
          <w:rFonts w:ascii="Times New Roman" w:hAnsi="Times New Roman"/>
          <w:sz w:val="28"/>
        </w:rPr>
        <w:t xml:space="preserve"> любое удобное для работника время</w:t>
      </w:r>
      <w:r>
        <w:rPr>
          <w:rFonts w:ascii="Times New Roman" w:hAnsi="Times New Roman"/>
          <w:sz w:val="28"/>
        </w:rPr>
        <w:t>,</w:t>
      </w:r>
      <w:r w:rsidRPr="00027A2E">
        <w:rPr>
          <w:rFonts w:ascii="Times New Roman" w:hAnsi="Times New Roman"/>
          <w:sz w:val="28"/>
        </w:rPr>
        <w:t xml:space="preserve"> и может быть перенесен не более чем на один календарный год.</w:t>
      </w:r>
      <w:proofErr w:type="gramEnd"/>
    </w:p>
    <w:p w:rsidR="002364C8" w:rsidRDefault="002364C8" w:rsidP="002364C8">
      <w:pPr>
        <w:spacing w:after="360"/>
        <w:ind w:firstLine="709"/>
        <w:jc w:val="both"/>
        <w:rPr>
          <w:rFonts w:ascii="Times New Roman" w:hAnsi="Times New Roman"/>
          <w:sz w:val="28"/>
        </w:rPr>
      </w:pPr>
      <w:r>
        <w:rPr>
          <w:rFonts w:ascii="Times New Roman" w:hAnsi="Times New Roman"/>
          <w:sz w:val="28"/>
        </w:rPr>
        <w:t>4. </w:t>
      </w:r>
      <w:r w:rsidRPr="00027A2E">
        <w:rPr>
          <w:rFonts w:ascii="Times New Roman" w:hAnsi="Times New Roman"/>
          <w:sz w:val="28"/>
        </w:rPr>
        <w:t>Дополнительный оплачиваемый отпуск лицам, указанным в части 1 настоящей статьи,</w:t>
      </w:r>
      <w:r>
        <w:rPr>
          <w:rFonts w:ascii="Times New Roman" w:hAnsi="Times New Roman"/>
          <w:sz w:val="28"/>
        </w:rPr>
        <w:t xml:space="preserve"> может быть предоставлен до момента утраты права на него.</w:t>
      </w:r>
    </w:p>
    <w:p w:rsidR="002364C8" w:rsidRDefault="002364C8" w:rsidP="002364C8">
      <w:pPr>
        <w:spacing w:after="360"/>
        <w:ind w:firstLine="709"/>
        <w:jc w:val="both"/>
        <w:rPr>
          <w:rFonts w:ascii="Times New Roman" w:hAnsi="Times New Roman"/>
          <w:sz w:val="28"/>
        </w:rPr>
      </w:pPr>
      <w:r>
        <w:rPr>
          <w:rFonts w:ascii="Times New Roman" w:hAnsi="Times New Roman"/>
          <w:sz w:val="28"/>
        </w:rPr>
        <w:t>5. </w:t>
      </w:r>
      <w:r w:rsidRPr="00027A2E">
        <w:rPr>
          <w:rFonts w:ascii="Times New Roman" w:hAnsi="Times New Roman"/>
          <w:sz w:val="28"/>
        </w:rPr>
        <w:t>Замена дополнительного оплачиваемого отпуска ден</w:t>
      </w:r>
      <w:r>
        <w:rPr>
          <w:rFonts w:ascii="Times New Roman" w:hAnsi="Times New Roman"/>
          <w:sz w:val="28"/>
        </w:rPr>
        <w:t>ежной компенсацией не допускаетс</w:t>
      </w:r>
      <w:r w:rsidRPr="00027A2E">
        <w:rPr>
          <w:rFonts w:ascii="Times New Roman" w:hAnsi="Times New Roman"/>
          <w:sz w:val="28"/>
        </w:rPr>
        <w:t>я.</w:t>
      </w:r>
    </w:p>
    <w:p w:rsidR="002364C8" w:rsidRDefault="002364C8" w:rsidP="002364C8">
      <w:pPr>
        <w:spacing w:after="360"/>
        <w:ind w:firstLine="709"/>
        <w:jc w:val="both"/>
        <w:rPr>
          <w:rFonts w:ascii="Times New Roman" w:hAnsi="Times New Roman"/>
          <w:sz w:val="28"/>
          <w:szCs w:val="28"/>
        </w:rPr>
      </w:pPr>
      <w:r>
        <w:rPr>
          <w:rFonts w:ascii="Times New Roman" w:hAnsi="Times New Roman"/>
          <w:sz w:val="28"/>
          <w:szCs w:val="28"/>
        </w:rPr>
        <w:t xml:space="preserve">6. При увольнении работнику выплачивается компенсация за неиспользованный перенесенный и неиспользованный в текущем календарном </w:t>
      </w:r>
      <w:r>
        <w:rPr>
          <w:rFonts w:ascii="Times New Roman" w:hAnsi="Times New Roman"/>
          <w:sz w:val="28"/>
          <w:szCs w:val="28"/>
        </w:rPr>
        <w:lastRenderedPageBreak/>
        <w:t>году дополнительный оплачиваемый отпуск при наличии на момент увольнения права на них.</w:t>
      </w:r>
    </w:p>
    <w:p w:rsidR="002364C8" w:rsidRPr="005F1FA4" w:rsidRDefault="002364C8" w:rsidP="002364C8">
      <w:pPr>
        <w:spacing w:after="360"/>
        <w:ind w:firstLine="709"/>
        <w:jc w:val="both"/>
        <w:rPr>
          <w:rFonts w:ascii="Times New Roman" w:hAnsi="Times New Roman"/>
          <w:i/>
          <w:sz w:val="28"/>
          <w:szCs w:val="28"/>
          <w:shd w:val="clear" w:color="auto" w:fill="FFFFFF"/>
        </w:rPr>
      </w:pPr>
      <w:r>
        <w:rPr>
          <w:rFonts w:ascii="Times New Roman" w:hAnsi="Times New Roman"/>
          <w:i/>
          <w:sz w:val="28"/>
          <w:szCs w:val="28"/>
          <w:shd w:val="clear" w:color="auto" w:fill="FFFFFF"/>
        </w:rPr>
        <w:t>(Статья 20</w:t>
      </w:r>
      <w:r w:rsidRPr="00460F1D">
        <w:rPr>
          <w:rFonts w:ascii="Times New Roman" w:hAnsi="Times New Roman"/>
          <w:i/>
          <w:sz w:val="28"/>
          <w:szCs w:val="28"/>
          <w:shd w:val="clear" w:color="auto" w:fill="FFFFFF"/>
          <w:vertAlign w:val="superscript"/>
        </w:rPr>
        <w:t>1</w:t>
      </w:r>
      <w:r w:rsidRPr="005F1FA4">
        <w:rPr>
          <w:rFonts w:ascii="Times New Roman" w:hAnsi="Times New Roman"/>
          <w:i/>
          <w:sz w:val="28"/>
          <w:szCs w:val="28"/>
          <w:shd w:val="clear" w:color="auto" w:fill="FFFFFF"/>
        </w:rPr>
        <w:t xml:space="preserve"> введена </w:t>
      </w:r>
      <w:hyperlink r:id="rId44" w:history="1">
        <w:r w:rsidRPr="005F1FA4">
          <w:rPr>
            <w:rStyle w:val="aa"/>
            <w:rFonts w:ascii="Times New Roman" w:hAnsi="Times New Roman"/>
            <w:i/>
            <w:sz w:val="28"/>
            <w:szCs w:val="28"/>
            <w:shd w:val="clear" w:color="auto" w:fill="FFFFFF"/>
          </w:rPr>
          <w:t>Законом от 29.05.2015 № 49-ІНС</w:t>
        </w:r>
      </w:hyperlink>
      <w:r w:rsidRPr="005F1FA4">
        <w:rPr>
          <w:rFonts w:ascii="Times New Roman" w:hAnsi="Times New Roman"/>
          <w:i/>
          <w:sz w:val="28"/>
          <w:szCs w:val="28"/>
          <w:shd w:val="clear" w:color="auto" w:fill="FFFFFF"/>
        </w:rPr>
        <w:t>, в редакции Законов</w:t>
      </w:r>
      <w:r w:rsidRPr="005F1FA4">
        <w:t xml:space="preserve"> </w:t>
      </w:r>
      <w:hyperlink r:id="rId45" w:history="1">
        <w:r w:rsidRPr="005F1FA4">
          <w:rPr>
            <w:rStyle w:val="aa"/>
            <w:rFonts w:ascii="Times New Roman" w:hAnsi="Times New Roman"/>
            <w:i/>
            <w:sz w:val="28"/>
            <w:szCs w:val="28"/>
            <w:shd w:val="clear" w:color="auto" w:fill="FFFFFF"/>
          </w:rPr>
          <w:t>от 19.02.2016 № 106-ІНС</w:t>
        </w:r>
      </w:hyperlink>
      <w:r w:rsidRPr="005F1FA4">
        <w:rPr>
          <w:rFonts w:ascii="Times New Roman" w:hAnsi="Times New Roman"/>
          <w:i/>
          <w:sz w:val="28"/>
          <w:szCs w:val="28"/>
          <w:shd w:val="clear" w:color="auto" w:fill="FFFFFF"/>
        </w:rPr>
        <w:t xml:space="preserve">, </w:t>
      </w:r>
      <w:hyperlink r:id="rId46" w:history="1">
        <w:r w:rsidRPr="005F1FA4">
          <w:rPr>
            <w:rStyle w:val="aa"/>
            <w:rFonts w:ascii="Times New Roman" w:hAnsi="Times New Roman"/>
            <w:i/>
            <w:sz w:val="28"/>
            <w:szCs w:val="28"/>
            <w:shd w:val="clear" w:color="auto" w:fill="FFFFFF"/>
          </w:rPr>
          <w:t>от 30.04.2016 № 126-IНС</w:t>
        </w:r>
      </w:hyperlink>
      <w:r>
        <w:rPr>
          <w:rStyle w:val="aa"/>
          <w:rFonts w:ascii="Times New Roman" w:hAnsi="Times New Roman"/>
          <w:i/>
          <w:sz w:val="28"/>
          <w:szCs w:val="28"/>
          <w:shd w:val="clear" w:color="auto" w:fill="FFFFFF"/>
        </w:rPr>
        <w:t xml:space="preserve">, </w:t>
      </w:r>
      <w:hyperlink r:id="rId47" w:history="1">
        <w:r w:rsidRPr="00460F1D">
          <w:rPr>
            <w:rStyle w:val="aa"/>
            <w:rFonts w:ascii="Times New Roman" w:hAnsi="Times New Roman"/>
            <w:i/>
            <w:sz w:val="28"/>
            <w:szCs w:val="28"/>
            <w:shd w:val="clear" w:color="auto" w:fill="FFFFFF"/>
          </w:rPr>
          <w:t xml:space="preserve">от 09.02.2018 </w:t>
        </w:r>
        <w:r w:rsidR="00034FAF">
          <w:rPr>
            <w:rStyle w:val="aa"/>
            <w:rFonts w:ascii="Times New Roman" w:hAnsi="Times New Roman"/>
            <w:i/>
            <w:sz w:val="28"/>
            <w:szCs w:val="28"/>
            <w:shd w:val="clear" w:color="auto" w:fill="FFFFFF"/>
          </w:rPr>
          <w:br/>
        </w:r>
        <w:r w:rsidRPr="00460F1D">
          <w:rPr>
            <w:rStyle w:val="aa"/>
            <w:rFonts w:ascii="Times New Roman" w:hAnsi="Times New Roman"/>
            <w:i/>
            <w:sz w:val="28"/>
            <w:szCs w:val="28"/>
            <w:shd w:val="clear" w:color="auto" w:fill="FFFFFF"/>
          </w:rPr>
          <w:t>№ 218-IНС</w:t>
        </w:r>
      </w:hyperlink>
      <w:r w:rsidRPr="005F1FA4">
        <w:rPr>
          <w:rFonts w:ascii="Times New Roman" w:hAnsi="Times New Roman"/>
          <w:i/>
          <w:sz w:val="28"/>
          <w:szCs w:val="28"/>
          <w:shd w:val="clear" w:color="auto" w:fill="FFFFFF"/>
        </w:rPr>
        <w:t>)</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hAnsi="Times New Roman"/>
          <w:sz w:val="28"/>
          <w:szCs w:val="28"/>
        </w:rPr>
        <w:t>Статья 21.</w:t>
      </w:r>
      <w:r w:rsidRPr="000B6BBF">
        <w:rPr>
          <w:rFonts w:ascii="Times New Roman" w:hAnsi="Times New Roman"/>
          <w:b/>
          <w:sz w:val="28"/>
          <w:szCs w:val="28"/>
        </w:rPr>
        <w:t> </w:t>
      </w:r>
      <w:r w:rsidRPr="000B6BBF">
        <w:rPr>
          <w:rFonts w:ascii="Times New Roman" w:eastAsia="Times New Roman" w:hAnsi="Times New Roman"/>
          <w:b/>
          <w:sz w:val="28"/>
          <w:szCs w:val="28"/>
        </w:rPr>
        <w:t>Отпуск работникам, усыновившим детей</w:t>
      </w:r>
    </w:p>
    <w:p w:rsidR="000B6BBF" w:rsidRPr="000B6BBF" w:rsidRDefault="000B6BBF" w:rsidP="000B6BBF">
      <w:pPr>
        <w:spacing w:after="360"/>
        <w:ind w:right="-1" w:firstLine="709"/>
        <w:jc w:val="both"/>
        <w:rPr>
          <w:rFonts w:ascii="Times New Roman" w:hAnsi="Times New Roman"/>
          <w:sz w:val="28"/>
          <w:szCs w:val="28"/>
        </w:rPr>
      </w:pPr>
      <w:r w:rsidRPr="000B6BBF">
        <w:rPr>
          <w:rFonts w:ascii="Times New Roman" w:hAnsi="Times New Roman"/>
          <w:sz w:val="28"/>
          <w:szCs w:val="28"/>
        </w:rPr>
        <w:t>1. </w:t>
      </w:r>
      <w:r w:rsidRPr="000B6BBF">
        <w:rPr>
          <w:rFonts w:ascii="Times New Roman" w:eastAsia="Times New Roman" w:hAnsi="Times New Roman"/>
          <w:sz w:val="28"/>
          <w:szCs w:val="28"/>
        </w:rPr>
        <w:t>Работникам, усыновившим ребенка из числа детей-сирот или детей, лишенных родительского попечения, на основании письменного заявления предоставляется единовременный оплачиваемый отпуск в связи с усыновлением ребенка продолжительностью семьдесят календарных дней (сто десять календарных дней – при одновременном усыновлении двух и более детей), со дня вступления в законную силу решения об усыновлении ребенка.</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2. Работнику, усыновившему ребенка (детей), по его заявлению, также предоставляется отпуск по уходу за ребенком до достижения им возраста трех лет.</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3. При усыновлении ребенка в возрасте до трех лет отпуск, указанный в части 1 настоящей статьи, предоставляется в случае, если продолжительность отпуска, указанного в части 2 настоящей статьи, составила менее семидесяти календарных дней (ста десяти календарных дней – при одновременном усыновлении двух и более детей) в связи с достижением ребенком возраста трех лет. Отпуска предоставляются последовательно при условии, что их общая продолжительность не может превышать сроков, указанных </w:t>
      </w:r>
      <w:r w:rsidRPr="000B6BBF">
        <w:rPr>
          <w:rFonts w:ascii="Times New Roman" w:hAnsi="Times New Roman"/>
          <w:sz w:val="28"/>
          <w:szCs w:val="28"/>
        </w:rPr>
        <w:t xml:space="preserve">в части 1 </w:t>
      </w:r>
      <w:r w:rsidRPr="000B6BBF">
        <w:rPr>
          <w:rFonts w:ascii="Times New Roman" w:eastAsia="Times New Roman" w:hAnsi="Times New Roman"/>
          <w:sz w:val="28"/>
          <w:szCs w:val="28"/>
        </w:rPr>
        <w:t>настоящей статьи.</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4. В случае усыновления ребенка (детей) обоими супругами указанный отпуск предоставляется одному из супругов на их усмотрение.</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5. Работники, усыновившие ребенка, имеют право </w:t>
      </w:r>
      <w:r w:rsidRPr="000B6BBF">
        <w:rPr>
          <w:rFonts w:ascii="Times New Roman" w:hAnsi="Times New Roman"/>
          <w:sz w:val="28"/>
          <w:szCs w:val="28"/>
        </w:rPr>
        <w:t xml:space="preserve">на </w:t>
      </w:r>
      <w:proofErr w:type="spellStart"/>
      <w:r w:rsidRPr="000B6BBF">
        <w:rPr>
          <w:rFonts w:ascii="Times New Roman" w:hAnsi="Times New Roman"/>
          <w:sz w:val="28"/>
          <w:szCs w:val="28"/>
        </w:rPr>
        <w:t>единоразовый</w:t>
      </w:r>
      <w:proofErr w:type="spellEnd"/>
      <w:r w:rsidRPr="000B6BBF">
        <w:rPr>
          <w:rFonts w:ascii="Times New Roman" w:hAnsi="Times New Roman"/>
          <w:sz w:val="28"/>
          <w:szCs w:val="28"/>
        </w:rPr>
        <w:t xml:space="preserve"> оплачиваемый отпуск</w:t>
      </w:r>
      <w:r w:rsidRPr="000B6BBF">
        <w:rPr>
          <w:rFonts w:ascii="Times New Roman" w:eastAsia="Times New Roman" w:hAnsi="Times New Roman"/>
          <w:sz w:val="28"/>
          <w:szCs w:val="28"/>
        </w:rPr>
        <w:t xml:space="preserve"> в связи с усыновлением ребенка при условии, что заявление о предоставлении отпуска поступило не позднее трех месяцев со дня вступления в законную силу решения об усыновлении ребенка.</w:t>
      </w:r>
    </w:p>
    <w:p w:rsidR="000B6BBF" w:rsidRPr="000B6BBF" w:rsidRDefault="000B6BBF" w:rsidP="000B6BBF">
      <w:pPr>
        <w:widowControl w:val="0"/>
        <w:autoSpaceDE w:val="0"/>
        <w:spacing w:after="360"/>
        <w:ind w:firstLine="709"/>
        <w:jc w:val="both"/>
        <w:rPr>
          <w:rFonts w:ascii="Times New Roman" w:hAnsi="Times New Roman"/>
          <w:sz w:val="28"/>
          <w:szCs w:val="28"/>
        </w:rPr>
      </w:pPr>
      <w:r w:rsidRPr="000B6BBF">
        <w:rPr>
          <w:rFonts w:ascii="Times New Roman" w:hAnsi="Times New Roman"/>
          <w:i/>
          <w:sz w:val="28"/>
          <w:szCs w:val="28"/>
        </w:rPr>
        <w:t xml:space="preserve">(Статья 21 с изменениями, внесенными Законом </w:t>
      </w:r>
      <w:hyperlink r:id="rId48" w:history="1">
        <w:r w:rsidRPr="000B6BBF">
          <w:rPr>
            <w:rFonts w:ascii="Times New Roman" w:hAnsi="Times New Roman"/>
            <w:i/>
            <w:color w:val="0000FF"/>
            <w:sz w:val="28"/>
            <w:szCs w:val="28"/>
            <w:u w:val="single"/>
          </w:rPr>
          <w:t>от 29.05.2015 № 49-ІНС</w:t>
        </w:r>
      </w:hyperlink>
      <w:r w:rsidRPr="000B6BBF">
        <w:rPr>
          <w:rFonts w:ascii="Times New Roman" w:hAnsi="Times New Roman"/>
          <w:i/>
          <w:sz w:val="28"/>
          <w:szCs w:val="28"/>
        </w:rPr>
        <w:t xml:space="preserve">, изложена в новой редакции в соответствии с </w:t>
      </w:r>
      <w:hyperlink r:id="rId49" w:history="1">
        <w:r w:rsidRPr="000B6BBF">
          <w:rPr>
            <w:rFonts w:ascii="Times New Roman" w:hAnsi="Times New Roman"/>
            <w:i/>
            <w:color w:val="0000FF"/>
            <w:sz w:val="28"/>
            <w:szCs w:val="28"/>
            <w:u w:val="single"/>
          </w:rPr>
          <w:t xml:space="preserve">Законом от 10.03.2017 </w:t>
        </w:r>
        <w:r w:rsidR="00034FAF">
          <w:rPr>
            <w:rFonts w:ascii="Times New Roman" w:hAnsi="Times New Roman"/>
            <w:i/>
            <w:color w:val="0000FF"/>
            <w:sz w:val="28"/>
            <w:szCs w:val="28"/>
            <w:u w:val="single"/>
          </w:rPr>
          <w:br/>
        </w:r>
        <w:r w:rsidRPr="000B6BBF">
          <w:rPr>
            <w:rFonts w:ascii="Times New Roman" w:hAnsi="Times New Roman"/>
            <w:i/>
            <w:color w:val="0000FF"/>
            <w:sz w:val="28"/>
            <w:szCs w:val="28"/>
            <w:u w:val="single"/>
          </w:rPr>
          <w:lastRenderedPageBreak/>
          <w:t>№ 158-IНС</w:t>
        </w:r>
      </w:hyperlink>
      <w:r w:rsidRPr="000B6BBF">
        <w:rPr>
          <w:rFonts w:ascii="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6.</w:t>
      </w:r>
      <w:r w:rsidRPr="000F6DDB">
        <w:rPr>
          <w:rFonts w:ascii="Times New Roman" w:hAnsi="Times New Roman"/>
          <w:color w:val="auto"/>
        </w:rPr>
        <w:t xml:space="preserve"> Отпуск без сохранения заработной платы</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22.</w:t>
      </w:r>
      <w:r w:rsidRPr="000F6DDB">
        <w:rPr>
          <w:rFonts w:ascii="Times New Roman" w:hAnsi="Times New Roman"/>
          <w:color w:val="auto"/>
          <w:sz w:val="28"/>
          <w:szCs w:val="28"/>
          <w:lang w:eastAsia="ru-RU"/>
        </w:rPr>
        <w:t xml:space="preserve"> Отпуск без сохранения заработной платы</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0F6DDB">
        <w:rPr>
          <w:rFonts w:ascii="Times New Roman" w:hAnsi="Times New Roman"/>
          <w:sz w:val="28"/>
          <w:szCs w:val="28"/>
          <w:shd w:val="clear" w:color="auto" w:fill="FFFFFF"/>
        </w:rPr>
        <w:t xml:space="preserve"> но не более 14 календарных дней в году</w:t>
      </w:r>
      <w:r w:rsidR="0083516E" w:rsidRPr="000F6DDB">
        <w:rPr>
          <w:rFonts w:ascii="Times New Roman" w:hAnsi="Times New Roman"/>
          <w:sz w:val="28"/>
          <w:szCs w:val="28"/>
          <w:lang w:eastAsia="ru-RU"/>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(В часть 1 статьи 22 внесены изменения в соответствии с Законом от 29.05.2015 № 49-ІНС) </w:t>
      </w:r>
    </w:p>
    <w:p w:rsidR="001C7C5D" w:rsidRPr="001C7C5D" w:rsidRDefault="009D15A7" w:rsidP="001C7C5D">
      <w:pPr>
        <w:spacing w:after="360"/>
        <w:ind w:right="-1" w:firstLine="709"/>
        <w:jc w:val="both"/>
        <w:rPr>
          <w:rFonts w:ascii="Times New Roman" w:hAnsi="Times New Roman"/>
          <w:sz w:val="28"/>
          <w:szCs w:val="28"/>
          <w:lang w:eastAsia="ru-RU"/>
        </w:rPr>
      </w:pPr>
      <w:r>
        <w:rPr>
          <w:rFonts w:ascii="Times New Roman" w:hAnsi="Times New Roman"/>
          <w:i/>
          <w:sz w:val="28"/>
          <w:szCs w:val="28"/>
        </w:rPr>
        <w:fldChar w:fldCharType="end"/>
      </w:r>
      <w:r w:rsidR="001C7C5D" w:rsidRPr="001C7C5D">
        <w:rPr>
          <w:rFonts w:ascii="Times New Roman" w:hAnsi="Times New Roman"/>
          <w:sz w:val="28"/>
          <w:szCs w:val="28"/>
          <w:lang w:eastAsia="ru-RU"/>
        </w:rPr>
        <w:t>2. Работодатель обязан на основании письменного заявления работника предоставить отпуск без сохранения заработной платы: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1) участникам Великой Отечественной войны – до 35 календарных дней в году;</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2) пенсионерам по возрасту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3) 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4) инвалидам – до 60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5) работникам в случаях рождения ребенка, регистрации брака, смерти близких родственников – до пяти календарных дней в каждом случае;</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6) совместителям – на срок до окончания отпуска по основному месту работы;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lastRenderedPageBreak/>
        <w:t>7) матери, воспитывающей детей без отца, или отцу, воспитывающему детей без матери (в том числе и в случае продолжительного пребывания матери в лечебном учреждении), которая (который) имеет двух и более детей в возрасте до 15 лет или ребенка-инвалида – продолжительностью до 14 календарных дней ежегодно;</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8) работникам для завершения санаторно-курортного лечения – продолжительностью, определенной в медицинском заключении;</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 xml:space="preserve">9) 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w:t>
      </w:r>
      <w:r w:rsidRPr="001C7C5D">
        <w:rPr>
          <w:rFonts w:ascii="Times New Roman" w:hAnsi="Times New Roman"/>
          <w:sz w:val="28"/>
          <w:szCs w:val="28"/>
        </w:rPr>
        <w:t>официального объявления</w:t>
      </w:r>
      <w:r w:rsidRPr="001C7C5D">
        <w:rPr>
          <w:rFonts w:ascii="Times New Roman" w:hAnsi="Times New Roman"/>
          <w:sz w:val="28"/>
          <w:szCs w:val="28"/>
          <w:lang w:eastAsia="ru-RU"/>
        </w:rPr>
        <w:t xml:space="preserve"> о прекращении военных действий;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10) матери или другим лицам, указанным в части 1 статьи 20 настоящего Закона, имеющим ребенка-инвалида до достижения ребенком восемнадцатилетнего возраста;</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11) матери или другим лицам, указанным в части 1 статьи 20 настоящего Закона, по уходу за ребенком в возрасте до 10 лет – на период объявления карантина на соответствующей территории или в учреждениях, которые посещает ребенок;</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12) работникам для ухода за больным родственником первой степени родства, который по заключению медицинского учреждения нуждается в постоянном постороннем уходе, – продолжительностью, определенной в медицинском заключении, но не более 30 календарных дней;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13) работникам, дети которых в возрасте до 18 лет поступают в учебные заведения, расположенные в другой местности, – продолжительностью 12 календарных дней без учета времени, необходимого для проезда до местонахождения учебного заведения и в обратном направлении. При наличии двух или более детей указанного возраста такой отпуск предоставляется отдельно для сопровождения каждого ребенка;</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shd w:val="clear" w:color="auto" w:fill="FFFFFF"/>
        </w:rPr>
        <w:t>14) в других случаях, предусмотренных настоящим Законом, иными законами Донецкой Народной Республики либо коллективным договором</w:t>
      </w:r>
      <w:r w:rsidRPr="001C7C5D">
        <w:rPr>
          <w:rFonts w:ascii="Times New Roman" w:hAnsi="Times New Roman"/>
          <w:sz w:val="28"/>
          <w:szCs w:val="28"/>
          <w:lang w:eastAsia="ru-RU"/>
        </w:rPr>
        <w:t>.</w:t>
      </w:r>
    </w:p>
    <w:p w:rsidR="001C7C5D" w:rsidRPr="001C7C5D" w:rsidRDefault="001C7C5D" w:rsidP="001C7C5D">
      <w:pPr>
        <w:widowControl w:val="0"/>
        <w:autoSpaceDE w:val="0"/>
        <w:spacing w:after="360"/>
        <w:ind w:right="-142" w:firstLine="709"/>
        <w:jc w:val="both"/>
        <w:rPr>
          <w:rFonts w:ascii="Times New Roman" w:hAnsi="Times New Roman"/>
          <w:sz w:val="28"/>
          <w:szCs w:val="28"/>
        </w:rPr>
      </w:pPr>
      <w:r w:rsidRPr="001C7C5D">
        <w:rPr>
          <w:rFonts w:ascii="Times New Roman" w:hAnsi="Times New Roman"/>
          <w:i/>
          <w:sz w:val="28"/>
          <w:szCs w:val="28"/>
        </w:rPr>
        <w:t xml:space="preserve">(Часть 2 статьи 22 с изменениями, внесенными Законом </w:t>
      </w:r>
      <w:hyperlink r:id="rId50" w:history="1">
        <w:r w:rsidRPr="001C7C5D">
          <w:rPr>
            <w:rFonts w:ascii="Times New Roman" w:hAnsi="Times New Roman"/>
            <w:i/>
            <w:color w:val="0000FF"/>
            <w:sz w:val="28"/>
            <w:szCs w:val="28"/>
            <w:u w:val="single"/>
          </w:rPr>
          <w:t xml:space="preserve">от 29.05.2015 </w:t>
        </w:r>
        <w:r w:rsidR="00034FAF">
          <w:rPr>
            <w:rFonts w:ascii="Times New Roman" w:hAnsi="Times New Roman"/>
            <w:i/>
            <w:color w:val="0000FF"/>
            <w:sz w:val="28"/>
            <w:szCs w:val="28"/>
            <w:u w:val="single"/>
          </w:rPr>
          <w:br/>
        </w:r>
        <w:r w:rsidRPr="001C7C5D">
          <w:rPr>
            <w:rFonts w:ascii="Times New Roman" w:hAnsi="Times New Roman"/>
            <w:i/>
            <w:color w:val="0000FF"/>
            <w:sz w:val="28"/>
            <w:szCs w:val="28"/>
            <w:u w:val="single"/>
          </w:rPr>
          <w:lastRenderedPageBreak/>
          <w:t>№ 49-ІНС</w:t>
        </w:r>
      </w:hyperlink>
      <w:r w:rsidRPr="001C7C5D">
        <w:rPr>
          <w:rFonts w:ascii="Times New Roman" w:hAnsi="Times New Roman"/>
          <w:i/>
          <w:sz w:val="28"/>
          <w:szCs w:val="28"/>
        </w:rPr>
        <w:t xml:space="preserve">, изложена в новой редакции в соответствии с </w:t>
      </w:r>
      <w:hyperlink r:id="rId51" w:history="1">
        <w:r w:rsidRPr="001C7C5D">
          <w:rPr>
            <w:rFonts w:ascii="Times New Roman" w:hAnsi="Times New Roman"/>
            <w:i/>
            <w:color w:val="0000FF"/>
            <w:sz w:val="28"/>
            <w:szCs w:val="28"/>
            <w:u w:val="single"/>
          </w:rPr>
          <w:t xml:space="preserve">Законом от 10.03.2017 </w:t>
        </w:r>
        <w:r w:rsidR="00034FAF">
          <w:rPr>
            <w:rFonts w:ascii="Times New Roman" w:hAnsi="Times New Roman"/>
            <w:i/>
            <w:color w:val="0000FF"/>
            <w:sz w:val="28"/>
            <w:szCs w:val="28"/>
            <w:u w:val="single"/>
          </w:rPr>
          <w:br/>
        </w:r>
        <w:r w:rsidRPr="001C7C5D">
          <w:rPr>
            <w:rFonts w:ascii="Times New Roman" w:hAnsi="Times New Roman"/>
            <w:i/>
            <w:color w:val="0000FF"/>
            <w:sz w:val="28"/>
            <w:szCs w:val="28"/>
            <w:u w:val="single"/>
          </w:rPr>
          <w:t>№ 158-IНС</w:t>
        </w:r>
      </w:hyperlink>
      <w:r w:rsidRPr="001C7C5D">
        <w:rPr>
          <w:rFonts w:ascii="Times New Roman" w:hAnsi="Times New Roman"/>
          <w:i/>
          <w:sz w:val="28"/>
          <w:szCs w:val="28"/>
        </w:rPr>
        <w:t>)</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Глава 7.</w:t>
      </w:r>
      <w:r w:rsidRPr="00F07894">
        <w:rPr>
          <w:rFonts w:ascii="Times New Roman" w:hAnsi="Times New Roman"/>
          <w:b/>
          <w:sz w:val="28"/>
          <w:szCs w:val="28"/>
        </w:rPr>
        <w:t xml:space="preserve"> Учебные и творческие отпуска</w:t>
      </w:r>
    </w:p>
    <w:p w:rsidR="0083516E" w:rsidRPr="00F07894" w:rsidRDefault="00D93B64" w:rsidP="00D93B64">
      <w:pPr>
        <w:spacing w:after="360"/>
        <w:ind w:firstLine="709"/>
        <w:jc w:val="both"/>
        <w:rPr>
          <w:rFonts w:ascii="Times New Roman" w:hAnsi="Times New Roman"/>
          <w:b/>
          <w:sz w:val="28"/>
          <w:szCs w:val="28"/>
        </w:rPr>
      </w:pPr>
      <w:r>
        <w:rPr>
          <w:rFonts w:ascii="Times New Roman" w:hAnsi="Times New Roman"/>
          <w:sz w:val="28"/>
          <w:szCs w:val="28"/>
        </w:rPr>
        <w:t>Статья </w:t>
      </w:r>
      <w:r w:rsidR="0083516E" w:rsidRPr="00667091">
        <w:rPr>
          <w:rFonts w:ascii="Times New Roman" w:hAnsi="Times New Roman"/>
          <w:sz w:val="28"/>
          <w:szCs w:val="28"/>
        </w:rPr>
        <w:t>23.</w:t>
      </w:r>
      <w:r>
        <w:rPr>
          <w:rFonts w:ascii="Times New Roman" w:hAnsi="Times New Roman"/>
          <w:sz w:val="28"/>
          <w:szCs w:val="28"/>
        </w:rPr>
        <w:t> </w:t>
      </w:r>
      <w:r w:rsidR="0083516E" w:rsidRPr="00F07894">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Работникам, обучающимся без отрыва от производства в образовательных организациях, осуществляющих обучение по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обучение по образовательным программам среднего профессионального образования, высшего профессионального образования – до 30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обучение по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3) на период прохождения государственной итоговой аттестации в образовательных организациях, осуществляющих обучение по образовательным программам высшего профессионального образования – до 30 календарных дней;</w:t>
      </w:r>
    </w:p>
    <w:p w:rsidR="00802CAD" w:rsidRPr="00562CB1" w:rsidRDefault="00802CAD" w:rsidP="00802CAD">
      <w:pPr>
        <w:spacing w:after="360"/>
        <w:ind w:firstLine="709"/>
        <w:jc w:val="both"/>
        <w:rPr>
          <w:rFonts w:ascii="Times New Roman" w:hAnsi="Times New Roman"/>
          <w:sz w:val="28"/>
          <w:szCs w:val="28"/>
        </w:rPr>
      </w:pPr>
      <w:r w:rsidRPr="00562CB1">
        <w:rPr>
          <w:rFonts w:ascii="Times New Roman" w:hAnsi="Times New Roman"/>
          <w:sz w:val="28"/>
          <w:szCs w:val="28"/>
        </w:rPr>
        <w:t xml:space="preserve">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обучение по </w:t>
      </w:r>
      <w:r w:rsidRPr="00562CB1">
        <w:rPr>
          <w:rFonts w:ascii="Times New Roman" w:hAnsi="Times New Roman"/>
          <w:sz w:val="28"/>
          <w:szCs w:val="28"/>
        </w:rPr>
        <w:lastRenderedPageBreak/>
        <w:t>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Default="00802CAD" w:rsidP="00802CAD">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5) на период подготовки и прохождения государственной итоговой аттестации в образовательных организациях, осуществляющих обучение по образовательным программам среднего профессионального образования – до 35 календарных дней на протяжении учебного года.</w:t>
      </w:r>
    </w:p>
    <w:p w:rsidR="0083516E" w:rsidRPr="00D93B64" w:rsidRDefault="0083516E" w:rsidP="00802CAD">
      <w:pPr>
        <w:spacing w:after="360"/>
        <w:ind w:firstLine="709"/>
        <w:jc w:val="both"/>
        <w:rPr>
          <w:rFonts w:ascii="Times New Roman" w:hAnsi="Times New Roman"/>
          <w:i/>
          <w:sz w:val="28"/>
          <w:szCs w:val="28"/>
        </w:rPr>
      </w:pPr>
      <w:r w:rsidRPr="00D93B64">
        <w:rPr>
          <w:rFonts w:ascii="Times New Roman" w:hAnsi="Times New Roman"/>
          <w:i/>
          <w:sz w:val="28"/>
          <w:szCs w:val="28"/>
        </w:rPr>
        <w:t xml:space="preserve">(Статья 23 в редакции Законов </w:t>
      </w:r>
      <w:hyperlink r:id="rId52" w:history="1">
        <w:r w:rsidRPr="00D93B64">
          <w:rPr>
            <w:rStyle w:val="aa"/>
            <w:rFonts w:ascii="Times New Roman" w:hAnsi="Times New Roman"/>
            <w:i/>
            <w:sz w:val="28"/>
            <w:szCs w:val="28"/>
          </w:rPr>
          <w:t>от 29.05.2015 № 49-ІНС</w:t>
        </w:r>
      </w:hyperlink>
      <w:r w:rsidRPr="00D93B64">
        <w:rPr>
          <w:rFonts w:ascii="Times New Roman" w:hAnsi="Times New Roman"/>
          <w:i/>
          <w:sz w:val="28"/>
          <w:szCs w:val="28"/>
        </w:rPr>
        <w:t xml:space="preserve">, </w:t>
      </w:r>
      <w:hyperlink r:id="rId53" w:history="1">
        <w:r w:rsidRPr="00D93B64">
          <w:rPr>
            <w:rStyle w:val="aa"/>
            <w:rFonts w:ascii="Times New Roman" w:hAnsi="Times New Roman"/>
            <w:i/>
            <w:sz w:val="28"/>
            <w:szCs w:val="28"/>
          </w:rPr>
          <w:t>от 19.02.2016 № 106-ІНС</w:t>
        </w:r>
      </w:hyperlink>
      <w:r w:rsidR="00802CAD">
        <w:rPr>
          <w:rStyle w:val="aa"/>
          <w:rFonts w:ascii="Times New Roman" w:hAnsi="Times New Roman"/>
          <w:i/>
          <w:sz w:val="28"/>
          <w:szCs w:val="28"/>
        </w:rPr>
        <w:t>,</w:t>
      </w:r>
      <w:r w:rsidR="00802CAD" w:rsidRPr="00802CAD">
        <w:rPr>
          <w:rStyle w:val="aa"/>
          <w:rFonts w:ascii="Times New Roman" w:hAnsi="Times New Roman"/>
          <w:i/>
          <w:sz w:val="28"/>
          <w:szCs w:val="28"/>
          <w:u w:val="none"/>
        </w:rPr>
        <w:t xml:space="preserve"> </w:t>
      </w:r>
      <w:hyperlink r:id="rId54" w:history="1">
        <w:r w:rsidR="00802CAD" w:rsidRPr="00802CAD">
          <w:rPr>
            <w:rStyle w:val="aa"/>
            <w:rFonts w:ascii="Times New Roman" w:hAnsi="Times New Roman"/>
            <w:i/>
            <w:sz w:val="28"/>
            <w:szCs w:val="28"/>
          </w:rPr>
          <w:t>от 30.04.2016 № 126-IНС</w:t>
        </w:r>
      </w:hyperlink>
      <w:r w:rsidRPr="00D93B64">
        <w:rPr>
          <w:rFonts w:ascii="Times New Roman" w:hAnsi="Times New Roman"/>
          <w:i/>
          <w:sz w:val="28"/>
          <w:szCs w:val="28"/>
        </w:rPr>
        <w:t xml:space="preserve">) </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 xml:space="preserve">Статья 24. </w:t>
      </w:r>
      <w:r w:rsidRPr="00F07894">
        <w:rPr>
          <w:rFonts w:ascii="Times New Roman" w:hAnsi="Times New Roman"/>
          <w:b/>
          <w:sz w:val="28"/>
          <w:szCs w:val="28"/>
        </w:rPr>
        <w:t>Отпуска лицам, обучающимся в аспирантуре</w:t>
      </w:r>
    </w:p>
    <w:p w:rsidR="0083516E" w:rsidRPr="00F07894"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F07894">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02CAD" w:rsidRDefault="00DA771B" w:rsidP="00802CAD">
      <w:pPr>
        <w:spacing w:after="360"/>
        <w:ind w:firstLine="709"/>
        <w:jc w:val="both"/>
        <w:rPr>
          <w:rStyle w:val="aa"/>
          <w:rFonts w:ascii="Times New Roman" w:hAnsi="Times New Roman"/>
          <w:i/>
          <w:sz w:val="28"/>
          <w:szCs w:val="28"/>
        </w:rPr>
      </w:pPr>
      <w:hyperlink r:id="rId55" w:history="1">
        <w:r w:rsidR="00802CAD" w:rsidRPr="00D54D0F">
          <w:rPr>
            <w:rStyle w:val="aa"/>
            <w:rFonts w:ascii="Times New Roman" w:hAnsi="Times New Roman"/>
            <w:i/>
            <w:sz w:val="28"/>
            <w:szCs w:val="28"/>
          </w:rPr>
          <w:t xml:space="preserve">(Статья 25 утратила силу в соответствии с Законом </w:t>
        </w:r>
        <w:r w:rsidR="00802CAD" w:rsidRPr="00D54D0F">
          <w:rPr>
            <w:rStyle w:val="aa"/>
            <w:rFonts w:ascii="Times New Roman" w:hAnsi="Times New Roman"/>
            <w:i/>
            <w:sz w:val="28"/>
            <w:szCs w:val="28"/>
          </w:rPr>
          <w:br/>
          <w:t>от 30.04.2016 № 126-IНС)</w:t>
        </w:r>
      </w:hyperlink>
    </w:p>
    <w:p w:rsidR="00E40ADC" w:rsidRPr="0029416B" w:rsidRDefault="00E40ADC" w:rsidP="00802CAD">
      <w:pPr>
        <w:spacing w:after="360"/>
        <w:ind w:firstLine="709"/>
        <w:jc w:val="both"/>
        <w:rPr>
          <w:rFonts w:ascii="Times New Roman" w:hAnsi="Times New Roman"/>
          <w:i/>
          <w:sz w:val="28"/>
          <w:szCs w:val="28"/>
        </w:rPr>
      </w:pP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lastRenderedPageBreak/>
        <w:t>Статья 26.</w:t>
      </w:r>
      <w:r w:rsidRPr="000F6DDB">
        <w:rPr>
          <w:rFonts w:ascii="Times New Roman" w:hAnsi="Times New Roman"/>
          <w:color w:val="auto"/>
          <w:sz w:val="28"/>
          <w:szCs w:val="28"/>
        </w:rPr>
        <w:t xml:space="preserve"> Отпуск для завершения диссертаций</w:t>
      </w:r>
    </w:p>
    <w:p w:rsidR="0083516E"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2364C8" w:rsidRPr="002364C8" w:rsidRDefault="002364C8" w:rsidP="002364C8">
      <w:pPr>
        <w:spacing w:after="360"/>
        <w:ind w:right="-1" w:firstLine="709"/>
        <w:jc w:val="both"/>
        <w:rPr>
          <w:rFonts w:ascii="Times New Roman" w:eastAsia="Times New Roman" w:hAnsi="Times New Roman"/>
          <w:sz w:val="28"/>
          <w:szCs w:val="28"/>
        </w:rPr>
      </w:pPr>
      <w:r w:rsidRPr="002364C8">
        <w:rPr>
          <w:rFonts w:ascii="Times New Roman" w:eastAsia="Times New Roman" w:hAnsi="Times New Roman"/>
          <w:sz w:val="28"/>
          <w:szCs w:val="28"/>
        </w:rPr>
        <w:t>Статья 26</w:t>
      </w:r>
      <w:r w:rsidRPr="002364C8">
        <w:rPr>
          <w:rFonts w:ascii="Times New Roman" w:eastAsia="Times New Roman" w:hAnsi="Times New Roman"/>
          <w:sz w:val="28"/>
          <w:szCs w:val="28"/>
          <w:vertAlign w:val="superscript"/>
        </w:rPr>
        <w:t>1</w:t>
      </w:r>
      <w:r w:rsidRPr="002364C8">
        <w:rPr>
          <w:rFonts w:ascii="Times New Roman" w:eastAsia="Times New Roman" w:hAnsi="Times New Roman"/>
          <w:sz w:val="28"/>
          <w:szCs w:val="28"/>
        </w:rPr>
        <w:t>. </w:t>
      </w:r>
      <w:r w:rsidRPr="002364C8">
        <w:rPr>
          <w:rFonts w:ascii="Times New Roman" w:eastAsia="Times New Roman" w:hAnsi="Times New Roman"/>
          <w:b/>
          <w:bCs/>
          <w:sz w:val="28"/>
          <w:szCs w:val="28"/>
        </w:rPr>
        <w:t>Отпуск для подготовки и участия в соревнованиях, творческих конкурсах</w:t>
      </w:r>
    </w:p>
    <w:p w:rsidR="002364C8" w:rsidRPr="002364C8" w:rsidRDefault="00DA771B" w:rsidP="002364C8">
      <w:pPr>
        <w:spacing w:after="360"/>
        <w:ind w:right="-1" w:firstLine="709"/>
        <w:jc w:val="both"/>
        <w:rPr>
          <w:rFonts w:ascii="Times New Roman" w:eastAsia="Times New Roman" w:hAnsi="Times New Roman"/>
          <w:i/>
          <w:sz w:val="28"/>
          <w:szCs w:val="28"/>
        </w:rPr>
      </w:pPr>
      <w:hyperlink r:id="rId56" w:history="1">
        <w:r w:rsidR="002364C8" w:rsidRPr="002364C8">
          <w:rPr>
            <w:rStyle w:val="aa"/>
            <w:rFonts w:ascii="Times New Roman" w:eastAsia="Times New Roman" w:hAnsi="Times New Roman"/>
            <w:i/>
            <w:sz w:val="28"/>
            <w:szCs w:val="28"/>
          </w:rPr>
          <w:t>(Наименование статьи 26</w:t>
        </w:r>
        <w:r w:rsidR="002364C8" w:rsidRPr="002364C8">
          <w:rPr>
            <w:rStyle w:val="aa"/>
            <w:rFonts w:ascii="Times New Roman" w:eastAsia="Times New Roman" w:hAnsi="Times New Roman"/>
            <w:i/>
            <w:sz w:val="28"/>
            <w:szCs w:val="28"/>
            <w:vertAlign w:val="superscript"/>
          </w:rPr>
          <w:t>1</w:t>
        </w:r>
        <w:r w:rsidR="002364C8" w:rsidRPr="002364C8">
          <w:rPr>
            <w:rStyle w:val="aa"/>
            <w:rFonts w:ascii="Times New Roman" w:eastAsia="Times New Roman" w:hAnsi="Times New Roman"/>
            <w:i/>
            <w:sz w:val="28"/>
            <w:szCs w:val="28"/>
          </w:rPr>
          <w:t xml:space="preserve"> в редакции Закона от 09.02.2018 № 218-ІНС)</w:t>
        </w:r>
      </w:hyperlink>
      <w:r w:rsidR="002364C8" w:rsidRPr="002364C8">
        <w:rPr>
          <w:rFonts w:ascii="Times New Roman" w:eastAsia="Times New Roman" w:hAnsi="Times New Roman"/>
          <w:i/>
          <w:sz w:val="28"/>
          <w:szCs w:val="28"/>
        </w:rPr>
        <w:t xml:space="preserve"> </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1. Отпуск для подготовки и участия в соревнованиях, творческих конкурсах предоставляется работникам, которые принимают участие в республиканских и международных спортивных соревнованиях и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2. Продолжительность, порядок, условия предоставления и оплаты отпусков для подготовки и участия в соревнованиях, творческих конкурсах устанавливаются Советом Министров Донецкой Народной Республики.</w:t>
      </w:r>
    </w:p>
    <w:p w:rsidR="007240E5" w:rsidRPr="007240E5" w:rsidRDefault="00DA771B" w:rsidP="007240E5">
      <w:pPr>
        <w:spacing w:after="360"/>
        <w:ind w:right="-1" w:firstLine="709"/>
        <w:jc w:val="both"/>
        <w:rPr>
          <w:rFonts w:ascii="Times New Roman" w:eastAsia="Times New Roman" w:hAnsi="Times New Roman"/>
          <w:sz w:val="28"/>
          <w:szCs w:val="28"/>
        </w:rPr>
      </w:pPr>
      <w:hyperlink r:id="rId57" w:history="1">
        <w:r w:rsidR="007240E5" w:rsidRPr="007240E5">
          <w:rPr>
            <w:rFonts w:ascii="Times New Roman" w:eastAsia="Times New Roman" w:hAnsi="Times New Roman"/>
            <w:i/>
            <w:color w:val="0000FF"/>
            <w:sz w:val="28"/>
            <w:szCs w:val="28"/>
            <w:u w:val="single"/>
          </w:rPr>
          <w:t>(Статья 26-1 введена Законом от 10.03.2017 № 158-IНС</w:t>
        </w:r>
      </w:hyperlink>
      <w:r w:rsidR="007240E5" w:rsidRPr="007240E5">
        <w:rPr>
          <w:rFonts w:ascii="Times New Roman" w:eastAsia="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8.</w:t>
      </w:r>
      <w:r w:rsidRPr="000F6DDB">
        <w:rPr>
          <w:rFonts w:ascii="Times New Roman" w:hAnsi="Times New Roman"/>
          <w:color w:val="auto"/>
        </w:rPr>
        <w:t xml:space="preserve"> Заключительные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27.</w:t>
      </w:r>
      <w:r w:rsidRPr="000F6DDB">
        <w:rPr>
          <w:rFonts w:ascii="Times New Roman" w:hAnsi="Times New Roman"/>
          <w:color w:val="auto"/>
          <w:sz w:val="28"/>
          <w:szCs w:val="28"/>
        </w:rPr>
        <w:t xml:space="preserve"> Ответственность работодателя</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0F6DDB">
        <w:rPr>
          <w:rFonts w:ascii="Times New Roman" w:hAnsi="Times New Roman"/>
          <w:sz w:val="28"/>
          <w:szCs w:val="28"/>
          <w:shd w:val="clear" w:color="auto" w:fill="FFFFFF"/>
        </w:rPr>
        <w:t>заработной платы за время ежегодного отпуска</w:t>
      </w:r>
      <w:r w:rsidRPr="000F6DDB">
        <w:rPr>
          <w:rFonts w:ascii="Times New Roman" w:hAnsi="Times New Roman"/>
          <w:sz w:val="28"/>
          <w:szCs w:val="28"/>
        </w:rPr>
        <w:t xml:space="preserve"> или компенсации за неиспользованный отпуск работодатель несет ответственность в порядке, предусмотренном законодательством Донецкой Народной Республики.</w:t>
      </w:r>
    </w:p>
    <w:p w:rsidR="0083516E" w:rsidRDefault="00DA771B" w:rsidP="00D93B64">
      <w:pPr>
        <w:spacing w:after="360"/>
        <w:ind w:firstLine="709"/>
        <w:jc w:val="both"/>
        <w:rPr>
          <w:rFonts w:ascii="Times New Roman" w:hAnsi="Times New Roman"/>
          <w:i/>
          <w:sz w:val="28"/>
          <w:szCs w:val="28"/>
        </w:rPr>
      </w:pPr>
      <w:hyperlink r:id="rId58" w:history="1">
        <w:r w:rsidR="0083516E" w:rsidRPr="009D15A7">
          <w:rPr>
            <w:rStyle w:val="aa"/>
            <w:rFonts w:ascii="Times New Roman" w:hAnsi="Times New Roman"/>
            <w:i/>
            <w:sz w:val="28"/>
            <w:szCs w:val="28"/>
          </w:rPr>
          <w:t xml:space="preserve">(В статью 27 внесены изменения в соответствии с Законом </w:t>
        </w:r>
        <w:r w:rsidR="00034FAF">
          <w:rPr>
            <w:rStyle w:val="aa"/>
            <w:rFonts w:ascii="Times New Roman" w:hAnsi="Times New Roman"/>
            <w:i/>
            <w:sz w:val="28"/>
            <w:szCs w:val="28"/>
          </w:rPr>
          <w:br/>
        </w:r>
        <w:r w:rsidR="0083516E" w:rsidRPr="009D15A7">
          <w:rPr>
            <w:rStyle w:val="aa"/>
            <w:rFonts w:ascii="Times New Roman" w:hAnsi="Times New Roman"/>
            <w:i/>
            <w:sz w:val="28"/>
            <w:szCs w:val="28"/>
          </w:rPr>
          <w:t>от 29.05.2015 № 49-ІНС)</w:t>
        </w:r>
      </w:hyperlink>
    </w:p>
    <w:p w:rsidR="00034FAF" w:rsidRPr="000F6DDB" w:rsidRDefault="00034FAF" w:rsidP="00D93B64">
      <w:pPr>
        <w:spacing w:after="360"/>
        <w:ind w:firstLine="709"/>
        <w:jc w:val="both"/>
        <w:rPr>
          <w:rFonts w:ascii="Times New Roman" w:hAnsi="Times New Roman"/>
          <w:i/>
          <w:sz w:val="28"/>
          <w:szCs w:val="28"/>
        </w:rPr>
      </w:pP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lastRenderedPageBreak/>
        <w:t>Статья 28.</w:t>
      </w:r>
      <w:r w:rsidRPr="000F6DDB">
        <w:rPr>
          <w:rFonts w:ascii="Times New Roman" w:hAnsi="Times New Roman"/>
          <w:color w:val="auto"/>
          <w:sz w:val="28"/>
          <w:szCs w:val="28"/>
        </w:rPr>
        <w:t xml:space="preserve"> Разрешение споров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29.</w:t>
      </w:r>
      <w:r w:rsidRPr="000F6DDB">
        <w:rPr>
          <w:rFonts w:ascii="Times New Roman" w:hAnsi="Times New Roman"/>
          <w:color w:val="auto"/>
          <w:sz w:val="28"/>
          <w:szCs w:val="28"/>
          <w:lang w:eastAsia="ru-RU"/>
        </w:rPr>
        <w:t xml:space="preserve"> Порядок вступления в силу настоящего Закона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Настоящий Закон вступает в силу со дня его официального опубликования.</w:t>
      </w:r>
    </w:p>
    <w:p w:rsidR="0083516E" w:rsidRPr="000F6DDB" w:rsidRDefault="0083516E" w:rsidP="00D93B64">
      <w:pPr>
        <w:spacing w:after="360"/>
        <w:ind w:firstLine="709"/>
        <w:jc w:val="both"/>
        <w:rPr>
          <w:rFonts w:ascii="Times New Roman" w:hAnsi="Times New Roman"/>
          <w:b/>
          <w:sz w:val="28"/>
          <w:szCs w:val="28"/>
          <w:lang w:eastAsia="ru-RU"/>
        </w:rPr>
      </w:pPr>
      <w:r w:rsidRPr="000F6DDB">
        <w:rPr>
          <w:rFonts w:ascii="Times New Roman" w:hAnsi="Times New Roman"/>
          <w:b/>
          <w:sz w:val="28"/>
          <w:szCs w:val="28"/>
          <w:lang w:eastAsia="ru-RU"/>
        </w:rPr>
        <w:t>ПЕРЕХОДНЫЕ ПОЛОЖЕНИЯ</w:t>
      </w:r>
    </w:p>
    <w:p w:rsidR="0083516E" w:rsidRPr="000F6DDB" w:rsidRDefault="00D93B64" w:rsidP="00D93B64">
      <w:pPr>
        <w:tabs>
          <w:tab w:val="left" w:pos="426"/>
        </w:tabs>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художественно-постановочной части и творческим работникам театров удлиненный основной оплачиваемый отпуск 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D93B64">
        <w:rPr>
          <w:rFonts w:ascii="Times New Roman" w:hAnsi="Times New Roman"/>
          <w:sz w:val="28"/>
          <w:szCs w:val="28"/>
          <w:lang w:eastAsia="ru-RU"/>
        </w:rPr>
        <w:t> </w:t>
      </w:r>
      <w:r w:rsidRPr="000F6DDB">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562CB1" w:rsidRDefault="00894047" w:rsidP="00894047">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w:t>
      </w:r>
      <w:r w:rsidRPr="00562CB1">
        <w:rPr>
          <w:rFonts w:ascii="Times New Roman" w:hAnsi="Times New Roman" w:cs="Times New Roman"/>
          <w:sz w:val="28"/>
          <w:szCs w:val="28"/>
        </w:rPr>
        <w:lastRenderedPageBreak/>
        <w:t>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
    <w:p w:rsidR="00894047" w:rsidRDefault="00894047" w:rsidP="00894047">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29416B" w:rsidRDefault="00DA771B" w:rsidP="00894047">
      <w:pPr>
        <w:spacing w:after="360"/>
        <w:ind w:firstLine="709"/>
        <w:jc w:val="both"/>
        <w:rPr>
          <w:rFonts w:ascii="Times New Roman" w:hAnsi="Times New Roman"/>
          <w:i/>
          <w:sz w:val="28"/>
          <w:szCs w:val="28"/>
        </w:rPr>
      </w:pPr>
      <w:hyperlink r:id="rId59" w:history="1">
        <w:r w:rsidR="00894047" w:rsidRPr="00D54D0F">
          <w:rPr>
            <w:rStyle w:val="aa"/>
            <w:rFonts w:ascii="Times New Roman" w:hAnsi="Times New Roman"/>
            <w:i/>
            <w:sz w:val="28"/>
            <w:szCs w:val="28"/>
          </w:rPr>
          <w:t>(Пункт 5 части 1 Переходных положений</w:t>
        </w:r>
        <w:r w:rsidR="00894047" w:rsidRPr="00D54D0F">
          <w:rPr>
            <w:rStyle w:val="aa"/>
            <w:rFonts w:ascii="Times New Roman" w:hAnsi="Times New Roman"/>
            <w:b/>
            <w:i/>
            <w:sz w:val="28"/>
            <w:szCs w:val="28"/>
          </w:rPr>
          <w:t xml:space="preserve"> </w:t>
        </w:r>
        <w:r w:rsidR="00894047" w:rsidRPr="00D54D0F">
          <w:rPr>
            <w:rStyle w:val="aa"/>
            <w:rFonts w:ascii="Times New Roman" w:hAnsi="Times New Roman"/>
            <w:i/>
            <w:sz w:val="28"/>
            <w:szCs w:val="28"/>
          </w:rPr>
          <w:t>изложен в новой редакции в соответствии с Законом от 30.04.2016 № 126-IНС)</w:t>
        </w:r>
      </w:hyperlink>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N</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41.</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Pr>
          <w:rFonts w:ascii="Times New Roman" w:hAnsi="Times New Roman"/>
          <w:sz w:val="28"/>
          <w:szCs w:val="28"/>
          <w:lang w:eastAsia="ru-RU"/>
        </w:rPr>
        <w:t>.</w:t>
      </w:r>
    </w:p>
    <w:p w:rsidR="0083516E"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Pr>
          <w:rFonts w:ascii="Times New Roman" w:hAnsi="Times New Roman"/>
          <w:sz w:val="28"/>
          <w:szCs w:val="28"/>
          <w:lang w:eastAsia="ru-RU"/>
        </w:rPr>
        <w:t>ям</w:t>
      </w:r>
      <w:r w:rsidR="0083516E" w:rsidRPr="000F6DDB">
        <w:rPr>
          <w:rFonts w:ascii="Times New Roman" w:hAnsi="Times New Roman"/>
          <w:sz w:val="28"/>
          <w:szCs w:val="28"/>
          <w:lang w:eastAsia="ru-RU"/>
        </w:rPr>
        <w:t xml:space="preserve"> к настоящему Закону.</w:t>
      </w:r>
    </w:p>
    <w:p w:rsidR="007240E5" w:rsidRPr="007240E5" w:rsidRDefault="007240E5" w:rsidP="007240E5">
      <w:pPr>
        <w:spacing w:after="360"/>
        <w:ind w:right="-1" w:firstLine="709"/>
        <w:jc w:val="both"/>
        <w:rPr>
          <w:rFonts w:ascii="Times New Roman" w:hAnsi="Times New Roman"/>
          <w:sz w:val="28"/>
          <w:szCs w:val="28"/>
        </w:rPr>
      </w:pPr>
      <w:r w:rsidRPr="007240E5">
        <w:rPr>
          <w:rFonts w:ascii="Times New Roman" w:hAnsi="Times New Roman"/>
          <w:sz w:val="28"/>
          <w:szCs w:val="28"/>
        </w:rPr>
        <w:lastRenderedPageBreak/>
        <w:t>5. До принятия законодательства Донецкой Народной Республики, определяющего гарантии в сфере социальной защиты лиц, пострадавших вследствие Чернобыльской катастрофы, работникам из числа лиц, отнесенных к 1 и 2 категориям граждан, пострадавших вследствие Чернобыльской катастрофы, предоставляется ежегодный дополнительный оплачиваемый отпуск продолжительностью 14 календарных дней.</w:t>
      </w:r>
    </w:p>
    <w:p w:rsidR="007240E5" w:rsidRPr="007240E5" w:rsidRDefault="00DA771B" w:rsidP="008622FD">
      <w:pPr>
        <w:spacing w:after="120"/>
        <w:ind w:firstLine="709"/>
        <w:jc w:val="both"/>
        <w:rPr>
          <w:rFonts w:ascii="Times New Roman" w:eastAsia="Times New Roman" w:hAnsi="Times New Roman"/>
          <w:sz w:val="28"/>
          <w:szCs w:val="28"/>
        </w:rPr>
      </w:pPr>
      <w:hyperlink r:id="rId60" w:history="1">
        <w:r w:rsidR="007240E5" w:rsidRPr="007240E5">
          <w:rPr>
            <w:rFonts w:ascii="Times New Roman" w:eastAsia="Times New Roman" w:hAnsi="Times New Roman"/>
            <w:i/>
            <w:color w:val="0000FF"/>
            <w:sz w:val="28"/>
            <w:szCs w:val="28"/>
            <w:u w:val="single"/>
          </w:rPr>
          <w:t xml:space="preserve">(Часть 5 </w:t>
        </w:r>
        <w:r w:rsidR="007240E5">
          <w:rPr>
            <w:rFonts w:ascii="Times New Roman" w:eastAsia="Times New Roman" w:hAnsi="Times New Roman"/>
            <w:i/>
            <w:color w:val="0000FF"/>
            <w:sz w:val="28"/>
            <w:szCs w:val="28"/>
            <w:u w:val="single"/>
          </w:rPr>
          <w:t xml:space="preserve">Переходных положений </w:t>
        </w:r>
        <w:r w:rsidR="007240E5" w:rsidRPr="007240E5">
          <w:rPr>
            <w:rFonts w:ascii="Times New Roman" w:eastAsia="Times New Roman" w:hAnsi="Times New Roman"/>
            <w:i/>
            <w:color w:val="0000FF"/>
            <w:sz w:val="28"/>
            <w:szCs w:val="28"/>
            <w:u w:val="single"/>
          </w:rPr>
          <w:t xml:space="preserve">введена Законом от 10.03.2017 </w:t>
        </w:r>
        <w:r w:rsidR="00034FAF">
          <w:rPr>
            <w:rFonts w:ascii="Times New Roman" w:eastAsia="Times New Roman" w:hAnsi="Times New Roman"/>
            <w:i/>
            <w:color w:val="0000FF"/>
            <w:sz w:val="28"/>
            <w:szCs w:val="28"/>
            <w:u w:val="single"/>
          </w:rPr>
          <w:br/>
        </w:r>
        <w:r w:rsidR="007240E5" w:rsidRPr="007240E5">
          <w:rPr>
            <w:rFonts w:ascii="Times New Roman" w:eastAsia="Times New Roman" w:hAnsi="Times New Roman"/>
            <w:i/>
            <w:color w:val="0000FF"/>
            <w:sz w:val="28"/>
            <w:szCs w:val="28"/>
            <w:u w:val="single"/>
          </w:rPr>
          <w:t>№ 158-IНС</w:t>
        </w:r>
      </w:hyperlink>
      <w:r w:rsidR="007240E5" w:rsidRPr="007240E5">
        <w:rPr>
          <w:rFonts w:ascii="Times New Roman" w:eastAsia="Times New Roman" w:hAnsi="Times New Roman"/>
          <w:i/>
          <w:sz w:val="28"/>
          <w:szCs w:val="28"/>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(Переходные положения введены Законом от 29.05.2015 № 49-ІНС)</w:t>
      </w:r>
    </w:p>
    <w:p w:rsidR="0083516E" w:rsidRPr="000F6DDB" w:rsidRDefault="009D15A7" w:rsidP="000F6DDB">
      <w:pPr>
        <w:tabs>
          <w:tab w:val="left" w:pos="6810"/>
        </w:tabs>
        <w:spacing w:after="0" w:line="240" w:lineRule="auto"/>
        <w:rPr>
          <w:rFonts w:ascii="Times New Roman" w:hAnsi="Times New Roman"/>
          <w:sz w:val="28"/>
          <w:szCs w:val="28"/>
        </w:rPr>
      </w:pPr>
      <w:r>
        <w:rPr>
          <w:rFonts w:ascii="Times New Roman" w:hAnsi="Times New Roman"/>
          <w:i/>
          <w:sz w:val="28"/>
          <w:szCs w:val="28"/>
        </w:rPr>
        <w:fldChar w:fldCharType="end"/>
      </w:r>
      <w:r w:rsidR="0083516E"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Pr="000F6DDB" w:rsidRDefault="0083516E" w:rsidP="000F6DDB">
      <w:pPr>
        <w:spacing w:after="0" w:line="240" w:lineRule="auto"/>
        <w:rPr>
          <w:rFonts w:ascii="Times New Roman" w:hAnsi="Times New Roman"/>
          <w:sz w:val="28"/>
          <w:szCs w:val="28"/>
        </w:rPr>
      </w:pPr>
    </w:p>
    <w:p w:rsidR="0083516E" w:rsidRPr="000F6DDB" w:rsidRDefault="0083516E" w:rsidP="000F6DDB">
      <w:pPr>
        <w:spacing w:after="0" w:line="240" w:lineRule="auto"/>
        <w:rPr>
          <w:rFonts w:ascii="Times New Roman" w:hAnsi="Times New Roman"/>
          <w:sz w:val="28"/>
          <w:szCs w:val="28"/>
        </w:rPr>
      </w:pPr>
      <w:r w:rsidRPr="000F6DDB">
        <w:rPr>
          <w:rFonts w:ascii="Times New Roman" w:hAnsi="Times New Roman"/>
          <w:sz w:val="28"/>
          <w:szCs w:val="28"/>
        </w:rPr>
        <w:t>г. Донецк</w:t>
      </w:r>
    </w:p>
    <w:p w:rsidR="0083516E" w:rsidRPr="000F6DDB" w:rsidRDefault="009A2043" w:rsidP="000F6DDB">
      <w:pPr>
        <w:spacing w:after="0" w:line="240" w:lineRule="auto"/>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Pr="000F6DDB" w:rsidRDefault="0083516E" w:rsidP="000F6DDB">
      <w:pPr>
        <w:spacing w:after="0"/>
        <w:jc w:val="both"/>
        <w:rPr>
          <w:rFonts w:ascii="Times New Roman" w:hAnsi="Times New Roman"/>
          <w:sz w:val="28"/>
          <w:szCs w:val="28"/>
          <w:lang w:eastAsia="ru-RU"/>
        </w:rPr>
      </w:pPr>
      <w:r w:rsidRPr="000F6DDB">
        <w:rPr>
          <w:rFonts w:ascii="Times New Roman" w:hAnsi="Times New Roman"/>
          <w:sz w:val="28"/>
          <w:szCs w:val="28"/>
        </w:rPr>
        <w:t>№ 16-ІНС</w:t>
      </w:r>
      <w:r w:rsidR="00C83ED0">
        <w:rPr>
          <w:noProof/>
          <w:lang w:eastAsia="ru-RU"/>
        </w:rPr>
        <w:drawing>
          <wp:anchor distT="0" distB="0" distL="114300" distR="114300" simplePos="0" relativeHeight="251659264" behindDoc="0" locked="0" layoutInCell="1" allowOverlap="1" wp14:anchorId="6BD4C026" wp14:editId="5BDC5AED">
            <wp:simplePos x="0" y="0"/>
            <wp:positionH relativeFrom="margin">
              <wp:posOffset>5548630</wp:posOffset>
            </wp:positionH>
            <wp:positionV relativeFrom="margin">
              <wp:posOffset>8615680</wp:posOffset>
            </wp:positionV>
            <wp:extent cx="719455" cy="719455"/>
            <wp:effectExtent l="0" t="0" r="4445" b="4445"/>
            <wp:wrapSquare wrapText="bothSides"/>
            <wp:docPr id="2" name="Рисунок 2" descr="http://qrcoder.ru/code/?http%3A%2F%2Fdnrsovet.su%2Fzakon-dnr-ob-otpuskah%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tpuskah%2F&amp;2&amp;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br w:type="page"/>
      </w:r>
      <w:r>
        <w:rPr>
          <w:rFonts w:ascii="Times New Roman" w:eastAsia="Times New Roman" w:hAnsi="Times New Roman"/>
          <w:sz w:val="28"/>
          <w:szCs w:val="28"/>
          <w:shd w:val="clear" w:color="auto" w:fill="FFFFFF"/>
        </w:rPr>
        <w:lastRenderedPageBreak/>
        <w:t>П</w:t>
      </w:r>
      <w:r w:rsidRPr="00D32809">
        <w:rPr>
          <w:rFonts w:ascii="Times New Roman" w:eastAsia="Times New Roman" w:hAnsi="Times New Roman"/>
          <w:sz w:val="28"/>
          <w:szCs w:val="28"/>
          <w:shd w:val="clear" w:color="auto" w:fill="FFFFFF"/>
        </w:rPr>
        <w:t>рило</w:t>
      </w:r>
      <w:r>
        <w:rPr>
          <w:rFonts w:ascii="Times New Roman" w:eastAsia="Times New Roman" w:hAnsi="Times New Roman"/>
          <w:sz w:val="28"/>
          <w:szCs w:val="28"/>
          <w:shd w:val="clear" w:color="auto" w:fill="FFFFFF"/>
        </w:rPr>
        <w:t>жение 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pStyle w:val="ConsPlusNormal"/>
        <w:jc w:val="center"/>
        <w:outlineLvl w:val="1"/>
        <w:rPr>
          <w:sz w:val="22"/>
          <w:szCs w:val="22"/>
        </w:rPr>
      </w:pPr>
    </w:p>
    <w:p w:rsidR="004A52B1" w:rsidRDefault="00C31096" w:rsidP="007F1BE0">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1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sidR="004A52B1">
        <w:rPr>
          <w:rFonts w:ascii="Times New Roman" w:hAnsi="Times New Roman"/>
          <w:i/>
          <w:sz w:val="28"/>
          <w:szCs w:val="28"/>
        </w:rPr>
        <w:t xml:space="preserve">, утратило силу </w:t>
      </w:r>
      <w:r w:rsidR="004A52B1" w:rsidRPr="004A52B1">
        <w:rPr>
          <w:rFonts w:ascii="Times New Roman" w:eastAsia="Times New Roman" w:hAnsi="Times New Roman"/>
          <w:i/>
          <w:sz w:val="28"/>
          <w:szCs w:val="28"/>
        </w:rPr>
        <w:t xml:space="preserve"> в соответствии с </w:t>
      </w:r>
      <w:hyperlink r:id="rId63" w:history="1">
        <w:r w:rsidR="004A52B1" w:rsidRPr="004A52B1">
          <w:rPr>
            <w:rStyle w:val="aa"/>
            <w:rFonts w:ascii="Times New Roman" w:eastAsia="Times New Roman" w:hAnsi="Times New Roman"/>
            <w:i/>
            <w:sz w:val="28"/>
            <w:szCs w:val="28"/>
          </w:rPr>
          <w:t>Законом от 10.03.2017 № 158-IНС</w:t>
        </w:r>
      </w:hyperlink>
      <w:r w:rsidR="004A52B1">
        <w:rPr>
          <w:rFonts w:ascii="Times New Roman" w:eastAsia="Times New Roman" w:hAnsi="Times New Roman"/>
          <w:i/>
          <w:sz w:val="28"/>
          <w:szCs w:val="28"/>
        </w:rPr>
        <w:t>)</w:t>
      </w:r>
    </w:p>
    <w:p w:rsidR="004A52B1" w:rsidRPr="00962391" w:rsidRDefault="004A52B1" w:rsidP="004A52B1">
      <w:pPr>
        <w:pStyle w:val="af9"/>
        <w:spacing w:after="360"/>
        <w:ind w:right="-1" w:firstLine="709"/>
        <w:rPr>
          <w:rFonts w:ascii="Times New Roman" w:eastAsia="Times New Roman" w:hAnsi="Times New Roman"/>
          <w:sz w:val="28"/>
          <w:szCs w:val="28"/>
        </w:rPr>
      </w:pP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72030B" w:rsidRDefault="00C31096" w:rsidP="00C31096">
      <w:pPr>
        <w:pStyle w:val="ConsPlusNormal"/>
        <w:rPr>
          <w:sz w:val="22"/>
          <w:szCs w:val="22"/>
        </w:rPr>
      </w:pPr>
    </w:p>
    <w:p w:rsidR="00832592" w:rsidRDefault="00832592" w:rsidP="00832592">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both"/>
      </w:pPr>
    </w:p>
    <w:p w:rsidR="000032D3" w:rsidRDefault="00C31096" w:rsidP="000032D3">
      <w:pPr>
        <w:spacing w:before="240"/>
        <w:ind w:firstLine="709"/>
        <w:jc w:val="both"/>
        <w:rPr>
          <w:rFonts w:ascii="Times New Roman" w:eastAsia="Times New Roman" w:hAnsi="Times New Roman"/>
          <w:i/>
          <w:sz w:val="28"/>
          <w:szCs w:val="28"/>
        </w:rPr>
      </w:pPr>
      <w:r w:rsidRPr="00AD78CD">
        <w:rPr>
          <w:rFonts w:ascii="Times New Roman" w:hAnsi="Times New Roman"/>
          <w:i/>
          <w:sz w:val="28"/>
          <w:szCs w:val="28"/>
        </w:rPr>
        <w:t xml:space="preserve"> </w:t>
      </w:r>
      <w:r w:rsidR="000032D3" w:rsidRPr="004A52B1">
        <w:rPr>
          <w:rFonts w:ascii="Times New Roman" w:hAnsi="Times New Roman"/>
          <w:i/>
          <w:sz w:val="28"/>
          <w:szCs w:val="28"/>
        </w:rPr>
        <w:t>(Приложение</w:t>
      </w:r>
      <w:r w:rsidR="000032D3" w:rsidRPr="004A52B1">
        <w:rPr>
          <w:rFonts w:ascii="Times New Roman" w:hAnsi="Times New Roman"/>
          <w:i/>
          <w:sz w:val="28"/>
          <w:szCs w:val="28"/>
          <w:lang w:val="uk-UA"/>
        </w:rPr>
        <w:t xml:space="preserve"> </w:t>
      </w:r>
      <w:r w:rsidR="000032D3">
        <w:rPr>
          <w:rFonts w:ascii="Times New Roman" w:hAnsi="Times New Roman"/>
          <w:i/>
          <w:sz w:val="28"/>
          <w:szCs w:val="28"/>
          <w:lang w:val="uk-UA"/>
        </w:rPr>
        <w:t>3</w:t>
      </w:r>
      <w:r w:rsidR="000032D3" w:rsidRPr="004A52B1">
        <w:rPr>
          <w:rFonts w:ascii="Times New Roman" w:hAnsi="Times New Roman"/>
          <w:i/>
          <w:sz w:val="28"/>
          <w:szCs w:val="28"/>
          <w:lang w:val="uk-UA"/>
        </w:rPr>
        <w:t xml:space="preserve"> </w:t>
      </w:r>
      <w:r w:rsidR="000032D3" w:rsidRPr="004A52B1">
        <w:rPr>
          <w:rFonts w:ascii="Times New Roman" w:hAnsi="Times New Roman"/>
          <w:i/>
          <w:sz w:val="28"/>
          <w:szCs w:val="28"/>
        </w:rPr>
        <w:t>введен</w:t>
      </w:r>
      <w:r w:rsidR="000032D3" w:rsidRPr="004A52B1">
        <w:rPr>
          <w:rFonts w:ascii="Times New Roman" w:hAnsi="Times New Roman"/>
          <w:i/>
          <w:sz w:val="28"/>
          <w:szCs w:val="28"/>
          <w:lang w:val="uk-UA"/>
        </w:rPr>
        <w:t>о</w:t>
      </w:r>
      <w:r w:rsidR="000032D3" w:rsidRPr="004A52B1">
        <w:rPr>
          <w:rFonts w:ascii="Times New Roman" w:hAnsi="Times New Roman"/>
          <w:i/>
          <w:sz w:val="28"/>
          <w:szCs w:val="28"/>
        </w:rPr>
        <w:t xml:space="preserve"> </w:t>
      </w:r>
      <w:hyperlink r:id="rId66" w:history="1">
        <w:r w:rsidR="000032D3" w:rsidRPr="004A52B1">
          <w:rPr>
            <w:rStyle w:val="aa"/>
            <w:rFonts w:ascii="Times New Roman" w:hAnsi="Times New Roman"/>
            <w:i/>
            <w:sz w:val="28"/>
            <w:szCs w:val="28"/>
          </w:rPr>
          <w:t>Законом от 29.05.2015 г. № 49-</w:t>
        </w:r>
        <w:r w:rsidR="000032D3" w:rsidRPr="004A52B1">
          <w:rPr>
            <w:rStyle w:val="aa"/>
            <w:rFonts w:ascii="Times New Roman" w:hAnsi="Times New Roman"/>
            <w:i/>
            <w:sz w:val="28"/>
            <w:szCs w:val="28"/>
            <w:lang w:val="uk-UA"/>
          </w:rPr>
          <w:t>ІНС</w:t>
        </w:r>
      </w:hyperlink>
      <w:r w:rsidR="000032D3">
        <w:rPr>
          <w:rFonts w:ascii="Times New Roman" w:hAnsi="Times New Roman"/>
          <w:i/>
          <w:sz w:val="28"/>
          <w:szCs w:val="28"/>
        </w:rPr>
        <w:t xml:space="preserve">, утратило силу </w:t>
      </w:r>
      <w:r w:rsidR="000032D3" w:rsidRPr="004A52B1">
        <w:rPr>
          <w:rFonts w:ascii="Times New Roman" w:eastAsia="Times New Roman" w:hAnsi="Times New Roman"/>
          <w:i/>
          <w:sz w:val="28"/>
          <w:szCs w:val="28"/>
        </w:rPr>
        <w:t xml:space="preserve"> в соответствии с </w:t>
      </w:r>
      <w:hyperlink r:id="rId67" w:history="1">
        <w:r w:rsidR="000032D3" w:rsidRPr="004A52B1">
          <w:rPr>
            <w:rStyle w:val="aa"/>
            <w:rFonts w:ascii="Times New Roman" w:eastAsia="Times New Roman" w:hAnsi="Times New Roman"/>
            <w:i/>
            <w:sz w:val="28"/>
            <w:szCs w:val="28"/>
          </w:rPr>
          <w:t>Законом от 10.03.2017 № 158-IНС</w:t>
        </w:r>
      </w:hyperlink>
      <w:r w:rsidR="000032D3">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p>
    <w:p w:rsidR="00C31096" w:rsidRPr="00860723" w:rsidRDefault="00C31096" w:rsidP="00C31096">
      <w:pPr>
        <w:pStyle w:val="ConsPlusCell"/>
        <w:jc w:val="both"/>
        <w:rPr>
          <w:rFonts w:ascii="Courier New" w:hAnsi="Courier New" w:cs="Courier New"/>
          <w:sz w:val="22"/>
          <w:szCs w:val="22"/>
        </w:rPr>
      </w:pPr>
    </w:p>
    <w:p w:rsidR="00C31096" w:rsidRDefault="00C31096" w:rsidP="00C31096"/>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 xml:space="preserve">Приложение </w:t>
      </w:r>
      <w:r>
        <w:rPr>
          <w:rFonts w:ascii="Times New Roman" w:hAnsi="Times New Roman"/>
          <w:sz w:val="28"/>
          <w:szCs w:val="28"/>
        </w:rPr>
        <w:t>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pStyle w:val="ConsPlusNormal"/>
        <w:jc w:val="center"/>
        <w:outlineLvl w:val="1"/>
        <w:rPr>
          <w:rFonts w:ascii="Times New Roman" w:hAnsi="Times New Roman" w:cs="Times New Roman"/>
          <w:b/>
          <w:sz w:val="22"/>
          <w:szCs w:val="22"/>
        </w:rPr>
      </w:pPr>
      <w:bookmarkStart w:id="1" w:name="Par1195"/>
      <w:bookmarkStart w:id="2" w:name="OLE_LINK1"/>
      <w:bookmarkEnd w:id="1"/>
    </w:p>
    <w:p w:rsidR="00C31096" w:rsidRDefault="00C31096" w:rsidP="00C31096">
      <w:pPr>
        <w:pStyle w:val="af3"/>
        <w:spacing w:line="240" w:lineRule="auto"/>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lang w:val="uk-UA"/>
        </w:rPr>
        <w:br w:type="page"/>
      </w:r>
      <w:r w:rsidRPr="00986FC6">
        <w:rPr>
          <w:rFonts w:ascii="Times New Roman" w:hAnsi="Times New Roman"/>
          <w:sz w:val="28"/>
          <w:szCs w:val="28"/>
        </w:rPr>
        <w:lastRenderedPageBreak/>
        <w:t>Приложение 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pStyle w:val="ConsPlusCell"/>
        <w:jc w:val="right"/>
        <w:rPr>
          <w:rFonts w:ascii="Times New Roman" w:hAnsi="Times New Roman" w:cs="Times New Roman"/>
          <w:sz w:val="28"/>
          <w:szCs w:val="28"/>
          <w:lang w:val="uk-UA"/>
        </w:rPr>
      </w:pPr>
    </w:p>
    <w:bookmarkEnd w:id="2"/>
    <w:p w:rsidR="00C31096" w:rsidRDefault="00C31096" w:rsidP="00C31096">
      <w:pPr>
        <w:pStyle w:val="ConsPlusNormal"/>
        <w:jc w:val="center"/>
        <w:outlineLvl w:val="1"/>
        <w:rPr>
          <w:rFonts w:ascii="Times New Roman" w:hAnsi="Times New Roman" w:cs="Times New Roman"/>
          <w:b/>
          <w:sz w:val="22"/>
          <w:szCs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5</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6</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Pr="00CD161B" w:rsidRDefault="00C31096" w:rsidP="00C31096">
      <w:pPr>
        <w:jc w:val="center"/>
        <w:rPr>
          <w:rFonts w:ascii="Times New Roman" w:eastAsia="Times New Roman" w:hAnsi="Times New Roman"/>
          <w:b/>
          <w:lang w:eastAsia="ru-RU"/>
        </w:rPr>
      </w:pPr>
    </w:p>
    <w:p w:rsidR="00C31096" w:rsidRPr="0088339E" w:rsidRDefault="00C31096" w:rsidP="00C31096">
      <w:pPr>
        <w:pStyle w:val="ConsPlusNormal"/>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6</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0D003D" w:rsidRDefault="00C31096" w:rsidP="00C31096">
      <w:pPr>
        <w:pStyle w:val="ConsPlusCell"/>
        <w:jc w:val="both"/>
        <w:rPr>
          <w:rFonts w:ascii="Courier New" w:hAnsi="Courier New" w:cs="Courier New"/>
          <w:sz w:val="22"/>
          <w:szCs w:val="22"/>
        </w:rPr>
      </w:pPr>
      <w:r>
        <w:rPr>
          <w:rFonts w:ascii="Courier New" w:hAnsi="Courier New" w:cs="Courier New"/>
          <w:sz w:val="22"/>
          <w:szCs w:val="22"/>
        </w:rPr>
        <w:t xml:space="preserve">   </w:t>
      </w:r>
      <w:r w:rsidRPr="0072030B">
        <w:rPr>
          <w:rFonts w:ascii="Courier New" w:hAnsi="Courier New" w:cs="Courier New"/>
          <w:sz w:val="22"/>
          <w:szCs w:val="22"/>
        </w:rPr>
        <w:t xml:space="preserve">                             </w:t>
      </w:r>
      <w:r>
        <w:rPr>
          <w:rFonts w:ascii="Courier New" w:hAnsi="Courier New" w:cs="Courier New"/>
          <w:sz w:val="22"/>
          <w:szCs w:val="22"/>
        </w:rPr>
        <w:t xml:space="preserve">                             </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7</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986FC6"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7</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8</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7A24D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8</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9</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0032D3" w:rsidRDefault="000032D3" w:rsidP="000032D3">
      <w:pPr>
        <w:spacing w:before="240"/>
        <w:ind w:firstLine="709"/>
        <w:jc w:val="both"/>
        <w:rPr>
          <w:rFonts w:ascii="Times New Roman" w:eastAsia="Times New Roman" w:hAnsi="Times New Roman"/>
          <w:i/>
          <w:sz w:val="28"/>
          <w:szCs w:val="28"/>
        </w:rPr>
      </w:pPr>
      <w:bookmarkStart w:id="3" w:name="p_7960"/>
      <w:bookmarkStart w:id="4" w:name="p_10113"/>
      <w:bookmarkEnd w:id="3"/>
      <w:bookmarkEnd w:id="4"/>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9</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10</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113127" w:rsidRDefault="00C31096" w:rsidP="00C31096">
      <w:pPr>
        <w:spacing w:after="0" w:line="240" w:lineRule="auto"/>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10</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0"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1"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sidRPr="00F37019">
        <w:rPr>
          <w:rFonts w:ascii="Times New Roman" w:hAnsi="Times New Roman"/>
          <w:sz w:val="28"/>
          <w:szCs w:val="28"/>
        </w:rPr>
        <w:lastRenderedPageBreak/>
        <w:t>Приложение 11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F37019"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11</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2"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3"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0032D3" w:rsidRDefault="000032D3">
      <w:pPr>
        <w:spacing w:after="0" w:line="240" w:lineRule="auto"/>
        <w:rPr>
          <w:rFonts w:ascii="Times New Roman" w:hAnsi="Times New Roman"/>
          <w:sz w:val="28"/>
          <w:szCs w:val="28"/>
        </w:rPr>
      </w:pPr>
      <w:r>
        <w:rPr>
          <w:rFonts w:ascii="Times New Roman" w:hAnsi="Times New Roman"/>
          <w:sz w:val="28"/>
          <w:szCs w:val="28"/>
        </w:rPr>
        <w:br w:type="page"/>
      </w: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lastRenderedPageBreak/>
        <w:t>Приложение 12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5E4383"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4"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5"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caps/>
          <w:kern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13</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6"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7"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8"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9"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jc w:val="right"/>
        <w:rPr>
          <w:rFonts w:ascii="Times New Roman" w:hAnsi="Times New Roman"/>
          <w:sz w:val="28"/>
          <w:szCs w:val="28"/>
        </w:rPr>
      </w:pPr>
    </w:p>
    <w:p w:rsidR="003B5371" w:rsidRDefault="003B5371" w:rsidP="003B5371">
      <w:pPr>
        <w:spacing w:after="0"/>
        <w:jc w:val="both"/>
        <w:rPr>
          <w:rFonts w:ascii="Times New Roman" w:hAnsi="Times New Roman"/>
          <w:bCs/>
          <w:caps/>
          <w:sz w:val="28"/>
          <w:szCs w:val="28"/>
        </w:rPr>
      </w:pPr>
      <w:r w:rsidRPr="00EF0E66">
        <w:rPr>
          <w:rFonts w:ascii="Times New Roman" w:hAnsi="Times New Roman"/>
          <w:caps/>
          <w:color w:val="000000"/>
          <w:sz w:val="28"/>
          <w:szCs w:val="28"/>
        </w:rPr>
        <w:t>ПЕДАГОГИЧЕСКИЕ, НАУЧНЫЕ РАБОТНИКИ,</w:t>
      </w:r>
      <w:r w:rsidRPr="00EF0E66">
        <w:rPr>
          <w:rFonts w:ascii="Times New Roman" w:hAnsi="Times New Roman"/>
          <w:bCs/>
          <w:caps/>
          <w:sz w:val="28"/>
          <w:szCs w:val="28"/>
        </w:rPr>
        <w:t xml:space="preserve"> руководители, учебно-вспомогательный персонал сферы образования</w:t>
      </w:r>
    </w:p>
    <w:p w:rsidR="003B5371" w:rsidRPr="00EF0E66" w:rsidRDefault="003B5371" w:rsidP="003B5371">
      <w:pPr>
        <w:spacing w:after="0"/>
        <w:jc w:val="both"/>
        <w:rPr>
          <w:rFonts w:ascii="Times New Roman" w:hAnsi="Times New Roman"/>
          <w:caps/>
          <w:color w:val="000000"/>
          <w:sz w:val="28"/>
          <w:szCs w:val="28"/>
        </w:rPr>
      </w:pPr>
    </w:p>
    <w:tbl>
      <w:tblPr>
        <w:tblW w:w="9513" w:type="dxa"/>
        <w:tblInd w:w="93" w:type="dxa"/>
        <w:tblLayout w:type="fixed"/>
        <w:tblLook w:val="04A0" w:firstRow="1" w:lastRow="0" w:firstColumn="1" w:lastColumn="0" w:noHBand="0" w:noVBand="1"/>
      </w:tblPr>
      <w:tblGrid>
        <w:gridCol w:w="640"/>
        <w:gridCol w:w="6888"/>
        <w:gridCol w:w="1985"/>
      </w:tblGrid>
      <w:tr w:rsidR="003B5371" w:rsidRPr="00EF0E66" w:rsidTr="00157EF5">
        <w:trPr>
          <w:trHeight w:val="4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 </w:t>
            </w:r>
            <w:proofErr w:type="gramStart"/>
            <w:r w:rsidRPr="00EF0E66">
              <w:rPr>
                <w:rFonts w:ascii="Times New Roman" w:hAnsi="Times New Roman"/>
                <w:color w:val="000000"/>
                <w:sz w:val="28"/>
                <w:szCs w:val="28"/>
                <w:lang w:eastAsia="ru-RU"/>
              </w:rPr>
              <w:t>п</w:t>
            </w:r>
            <w:proofErr w:type="gramEnd"/>
            <w:r w:rsidRPr="00EF0E66">
              <w:rPr>
                <w:rFonts w:ascii="Times New Roman" w:hAnsi="Times New Roman"/>
                <w:color w:val="000000"/>
                <w:sz w:val="28"/>
                <w:szCs w:val="28"/>
                <w:lang w:eastAsia="ru-RU"/>
              </w:rPr>
              <w:t>/п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Тип организаций, наименование профессий и должностей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Продолжительность удлиненного основного оплачиваемого отпуска (календарных дней)</w:t>
            </w:r>
          </w:p>
        </w:tc>
      </w:tr>
      <w:tr w:rsidR="003B5371" w:rsidRPr="00EF0E66" w:rsidTr="003B5371">
        <w:trPr>
          <w:trHeight w:val="566"/>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widowControl w:val="0"/>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w:t>
            </w:r>
            <w:r w:rsidRPr="00EF0E66">
              <w:rPr>
                <w:rFonts w:ascii="Times New Roman" w:hAnsi="Times New Roman"/>
                <w:color w:val="000000"/>
                <w:sz w:val="28"/>
                <w:szCs w:val="28"/>
                <w:lang w:eastAsia="ru-RU"/>
              </w:rPr>
              <w:t xml:space="preserve">. ОБЩЕОБРАЗОВАТЕЛЬНЫЕ ОРГАНИЗАЦИИ; ОБЩЕОБРАЗОВАТЕЛЬНЫЕ ШКОЛЫ-ИНТЕРНАТЫ; ОБРАЗОВАТЕЛЬНЫЕ УЧРЕЖДЕНИЯ ДЛЯ ДЕТЕЙ-СИРОТ И ДЕТЕЙ, ОСТАВШИХСЯ БЕЗ ПОПЕЧЕНИЯ РОДИТЕЛЕЙ; СПЕЦИАЛЬНЫЕ ОБРАЗОВАТЕЛЬНЫЕ УЧРЕЖДЕНИЯ ДЛЯ ОБУЧАЮЩИХСЯ, ВОСПИТАННИКОВ С ОГРАНИЧЕННЫМИ ВОЗМОЖНОСТЯМИ ЗДОРОВЬЯ; ДОШКОЛЬНЫЕ ОБРАЗОВАТЕЛЬНЫЕ УЧРЕЖДЕНИЯ КОМПЕНСИРУЮЩЕГО ТИПА; ОЗДОРОВИТЕЛЬНЫЕ ОБРАЗОВАТЕЛЬНЫЕ УЧРЕЖДЕНИЯ САНАТОРНОГО ТИПА ДЛЯ ДЕТЕЙ, НУЖДАЮЩИХСЯ В ДЛИТЕЛЬНОМ ЛЕЧЕНИИ; СПЕЦИАЛЬНЫЕ УЧЕБНО-ВОСПИТАТЕЛЬНЫЕ УЧРЕЖДЕНИЯ ОТКРЫТОГО И ЗАКРЫТОГО ТИПА; ОБРАЗОВАТЕЛЬНЫЕ УЧРЕЖДЕНИЯ ДЛЯ ДЕТЕЙ, НУЖДАЮЩИХСЯ В ПСИХОЛОГО-ПЕДАГОГИЧЕСКОЙ И МЕДИКО-СОЦИАЛЬНОЙ ПОМОЩИ; ШКОЛЫ ПО ВИДАМ ИСКУССТВ (ШКОЛЫ ИСКУССТВ, МУЗЫКАЛЬНЫЕ, ХУДОЖЕСТВЕННЫЕ И ХОРЕОГРАФИЧЕСКИЕ ШКОЛЫ); ОРГАНИЗАЦИИ, ОСУЩЕСТВЛЯЮЩИЕ ОЗДОРОВЛЕНИЕ И (ИЛИ) ОТДЫХ, </w:t>
            </w:r>
            <w:r w:rsidRPr="00EF0E66">
              <w:rPr>
                <w:rFonts w:ascii="Times New Roman" w:hAnsi="Times New Roman"/>
                <w:color w:val="000000"/>
                <w:sz w:val="28"/>
                <w:szCs w:val="28"/>
                <w:lang w:eastAsia="ru-RU"/>
              </w:rPr>
              <w:lastRenderedPageBreak/>
              <w:t>УЧАСТВУЮЩИЕ В ОБУЧЕНИИ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91"/>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Преподаватель-организатор основ безопасности жизнедеятельности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вожатый</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Учитель-логопед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Учитель-дефектолог</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proofErr w:type="spellStart"/>
            <w:r w:rsidRPr="00EF0E66">
              <w:rPr>
                <w:rFonts w:ascii="Times New Roman" w:hAnsi="Times New Roman"/>
                <w:color w:val="000000"/>
                <w:sz w:val="28"/>
                <w:szCs w:val="28"/>
                <w:lang w:eastAsia="ru-RU"/>
              </w:rPr>
              <w:t>Тьютор</w:t>
            </w:r>
            <w:proofErr w:type="spellEnd"/>
            <w:r w:rsidRPr="00EF0E66">
              <w:rPr>
                <w:rFonts w:ascii="Times New Roman" w:hAnsi="Times New Roman"/>
                <w:color w:val="000000"/>
                <w:sz w:val="28"/>
                <w:szCs w:val="28"/>
                <w:lang w:eastAsia="ru-RU"/>
              </w:rPr>
              <w:t xml:space="preserve"> (включая старшего)</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roofErr w:type="gramStart"/>
            <w:r w:rsidRPr="00EF0E66">
              <w:rPr>
                <w:rFonts w:ascii="Times New Roman" w:hAnsi="Times New Roman"/>
                <w:b/>
                <w:color w:val="000000"/>
                <w:sz w:val="28"/>
                <w:szCs w:val="28"/>
                <w:vertAlign w:val="superscript"/>
                <w:lang w:eastAsia="ru-RU"/>
              </w:rPr>
              <w:t>2</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труду</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физической культуре</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18</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19</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20</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Дежурный по режиму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Мастер производственного обучения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roofErr w:type="gramStart"/>
            <w:r w:rsidRPr="00EF0E66">
              <w:rPr>
                <w:rFonts w:ascii="Times New Roman" w:hAnsi="Times New Roman"/>
                <w:b/>
                <w:color w:val="000000"/>
                <w:sz w:val="28"/>
                <w:szCs w:val="28"/>
                <w:vertAlign w:val="superscript"/>
                <w:lang w:eastAsia="ru-RU"/>
              </w:rPr>
              <w:t>1</w:t>
            </w:r>
            <w:proofErr w:type="gramEnd"/>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49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Педагог-библиотекарь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военно-патриотического воспитания и гражданской защиты населения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(включая старшего), руководитель кружка, секции, студии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bl>
    <w:p w:rsidR="003B5371" w:rsidRPr="00EF0E66" w:rsidRDefault="003B5371" w:rsidP="003B5371">
      <w:pPr>
        <w:tabs>
          <w:tab w:val="left" w:pos="1080"/>
        </w:tabs>
        <w:spacing w:after="0"/>
        <w:jc w:val="both"/>
        <w:rPr>
          <w:rFonts w:ascii="Times New Roman" w:hAnsi="Times New Roman"/>
          <w:sz w:val="28"/>
          <w:szCs w:val="28"/>
        </w:rPr>
      </w:pPr>
      <w:r>
        <w:rPr>
          <w:rFonts w:ascii="Times New Roman" w:hAnsi="Times New Roman"/>
          <w:sz w:val="28"/>
          <w:szCs w:val="28"/>
        </w:rPr>
        <w:t>________________________________</w:t>
      </w:r>
    </w:p>
    <w:p w:rsidR="003B5371" w:rsidRPr="00EF0E66" w:rsidRDefault="003B5371" w:rsidP="003B5371">
      <w:pPr>
        <w:tabs>
          <w:tab w:val="left" w:pos="1080"/>
        </w:tabs>
        <w:spacing w:after="360"/>
        <w:jc w:val="both"/>
        <w:rPr>
          <w:rFonts w:ascii="Times New Roman" w:hAnsi="Times New Roman"/>
          <w:color w:val="000000"/>
          <w:sz w:val="28"/>
          <w:szCs w:val="28"/>
        </w:rPr>
      </w:pPr>
      <w:r w:rsidRPr="00EF0E66">
        <w:rPr>
          <w:rFonts w:ascii="Times New Roman" w:hAnsi="Times New Roman"/>
          <w:b/>
          <w:sz w:val="28"/>
          <w:szCs w:val="28"/>
          <w:vertAlign w:val="superscript"/>
        </w:rPr>
        <w:t>1</w:t>
      </w:r>
      <w:r>
        <w:rPr>
          <w:rFonts w:ascii="Times New Roman" w:hAnsi="Times New Roman"/>
          <w:sz w:val="28"/>
          <w:szCs w:val="28"/>
        </w:rPr>
        <w:t> </w:t>
      </w:r>
      <w:r w:rsidRPr="00EF0E66">
        <w:rPr>
          <w:rFonts w:ascii="Times New Roman" w:hAnsi="Times New Roman"/>
          <w:sz w:val="28"/>
          <w:szCs w:val="28"/>
        </w:rPr>
        <w:t>основной оплачиваемый отпуск указанной продолжительности предоставляется соответствующей категории работников дошкольных образовательных учреждений комбинированного типа</w:t>
      </w:r>
      <w:r w:rsidRPr="00EF0E66">
        <w:rPr>
          <w:rFonts w:ascii="Times New Roman" w:hAnsi="Times New Roman"/>
          <w:color w:val="000000"/>
          <w:sz w:val="28"/>
          <w:szCs w:val="28"/>
        </w:rPr>
        <w:t xml:space="preserve">, если они обслуживают группы, в которых не менее 50% детей, нуждающихся в коррекции </w:t>
      </w:r>
      <w:r w:rsidRPr="00EF0E66">
        <w:rPr>
          <w:rFonts w:ascii="Times New Roman" w:hAnsi="Times New Roman"/>
          <w:color w:val="000000"/>
          <w:sz w:val="28"/>
          <w:szCs w:val="28"/>
        </w:rPr>
        <w:lastRenderedPageBreak/>
        <w:t>физического или психического развития, или если в таких учреждениях укомплектовано не менее 50% таких групп.</w:t>
      </w:r>
    </w:p>
    <w:p w:rsidR="003B5371" w:rsidRPr="00EF0E66" w:rsidRDefault="003B5371" w:rsidP="003B5371">
      <w:pPr>
        <w:spacing w:after="360"/>
        <w:jc w:val="both"/>
        <w:rPr>
          <w:rFonts w:ascii="Times New Roman" w:hAnsi="Times New Roman"/>
          <w:sz w:val="28"/>
          <w:szCs w:val="28"/>
        </w:rPr>
      </w:pPr>
      <w:r w:rsidRPr="00EF0E66">
        <w:rPr>
          <w:rFonts w:ascii="Times New Roman" w:hAnsi="Times New Roman"/>
          <w:b/>
          <w:sz w:val="28"/>
          <w:szCs w:val="28"/>
          <w:vertAlign w:val="superscript"/>
        </w:rPr>
        <w:t>2</w:t>
      </w:r>
      <w:r>
        <w:rPr>
          <w:rFonts w:ascii="Times New Roman" w:hAnsi="Times New Roman"/>
          <w:sz w:val="28"/>
          <w:szCs w:val="28"/>
        </w:rPr>
        <w:t> </w:t>
      </w:r>
      <w:r w:rsidRPr="00EF0E66">
        <w:rPr>
          <w:rFonts w:ascii="Times New Roman" w:hAnsi="Times New Roman"/>
          <w:sz w:val="28"/>
          <w:szCs w:val="28"/>
        </w:rPr>
        <w:t>основной оплачиваемый отпуск указанной продолжительности предоставляется воспитателям дошкольных образовательных учреждений комбинированного типа</w:t>
      </w:r>
      <w:r w:rsidRPr="00EF0E66">
        <w:rPr>
          <w:rFonts w:ascii="Times New Roman" w:hAnsi="Times New Roman"/>
          <w:color w:val="000000"/>
          <w:sz w:val="28"/>
          <w:szCs w:val="28"/>
        </w:rPr>
        <w:t>, которые работают полный рабочий день с группами детей, нуждающимися в коррекции физического или психического развития.</w:t>
      </w:r>
    </w:p>
    <w:tbl>
      <w:tblPr>
        <w:tblW w:w="9654" w:type="dxa"/>
        <w:tblInd w:w="93" w:type="dxa"/>
        <w:tblLayout w:type="fixed"/>
        <w:tblLook w:val="04A0" w:firstRow="1" w:lastRow="0" w:firstColumn="1" w:lastColumn="0" w:noHBand="0" w:noVBand="1"/>
      </w:tblPr>
      <w:tblGrid>
        <w:gridCol w:w="640"/>
        <w:gridCol w:w="6888"/>
        <w:gridCol w:w="2126"/>
      </w:tblGrid>
      <w:tr w:rsidR="003B5371" w:rsidRPr="00EF0E66" w:rsidTr="00157EF5">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II</w:t>
            </w:r>
            <w:r w:rsidRPr="00EF0E66">
              <w:rPr>
                <w:rFonts w:ascii="Times New Roman" w:hAnsi="Times New Roman"/>
                <w:color w:val="000000"/>
                <w:sz w:val="28"/>
                <w:szCs w:val="28"/>
                <w:lang w:eastAsia="ru-RU"/>
              </w:rPr>
              <w:t>. МЕЖШКОЛЬНЫЕ УЧЕБНЫЕ КОМБИНАТЫ; УЧЕБНО-ПРОИЗВОДСТВЕННЫЕ МАСТЕРСКИЕ</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sz w:val="28"/>
                <w:szCs w:val="28"/>
                <w:lang w:eastAsia="ru-RU"/>
              </w:rPr>
            </w:pPr>
            <w:r w:rsidRPr="00EF0E66">
              <w:rPr>
                <w:rFonts w:ascii="Times New Roman" w:hAnsi="Times New Roman"/>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мастер производственного обучения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III</w:t>
            </w:r>
            <w:r w:rsidRPr="00EF0E66">
              <w:rPr>
                <w:rFonts w:ascii="Times New Roman" w:hAnsi="Times New Roman"/>
                <w:color w:val="000000"/>
                <w:sz w:val="28"/>
                <w:szCs w:val="28"/>
                <w:lang w:eastAsia="ru-RU"/>
              </w:rPr>
              <w:t>. ДОШКОЛЬНЫЕ ОБРАЗОВАТЕЛЬНЫЕ УЧРЕЖДЕНИЯ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физкультуре</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плаванию</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proofErr w:type="spellStart"/>
            <w:r w:rsidRPr="00EF0E66">
              <w:rPr>
                <w:rFonts w:ascii="Times New Roman" w:hAnsi="Times New Roman"/>
                <w:color w:val="000000"/>
                <w:sz w:val="28"/>
                <w:szCs w:val="28"/>
                <w:lang w:eastAsia="ru-RU"/>
              </w:rPr>
              <w:t>Тьютор</w:t>
            </w:r>
            <w:proofErr w:type="spellEnd"/>
            <w:r w:rsidRPr="00EF0E66">
              <w:rPr>
                <w:rFonts w:ascii="Times New Roman" w:hAnsi="Times New Roman"/>
                <w:color w:val="000000"/>
                <w:sz w:val="28"/>
                <w:szCs w:val="28"/>
                <w:lang w:eastAsia="ru-RU"/>
              </w:rPr>
              <w:t xml:space="preserve"> (включая старшего)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Учитель-логопед</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IV</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ОБРАЗОВАТЕЛЬНЫЕ УЧРЕЖДЕНИЯ ДОПОЛНИТЕЛЬНОГО ОБРАЗОВАНИЯ ДЕТЕЙ</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roofErr w:type="spellStart"/>
            <w:r w:rsidRPr="00EF0E66">
              <w:rPr>
                <w:rFonts w:ascii="Times New Roman" w:hAnsi="Times New Roman"/>
                <w:color w:val="000000"/>
                <w:sz w:val="28"/>
                <w:szCs w:val="28"/>
                <w:lang w:eastAsia="ru-RU"/>
              </w:rPr>
              <w:t>тьютор</w:t>
            </w:r>
            <w:proofErr w:type="spellEnd"/>
            <w:r w:rsidRPr="00EF0E66">
              <w:rPr>
                <w:rFonts w:ascii="Times New Roman" w:hAnsi="Times New Roman"/>
                <w:color w:val="000000"/>
                <w:sz w:val="28"/>
                <w:szCs w:val="28"/>
                <w:lang w:eastAsia="ru-RU"/>
              </w:rPr>
              <w:t xml:space="preserve"> (ассистент учителя)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Вожатый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Тренер-преподаватель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(включая </w:t>
            </w:r>
            <w:proofErr w:type="gramStart"/>
            <w:r w:rsidRPr="00EF0E66">
              <w:rPr>
                <w:rFonts w:ascii="Times New Roman" w:hAnsi="Times New Roman"/>
                <w:color w:val="000000"/>
                <w:sz w:val="28"/>
                <w:szCs w:val="28"/>
                <w:lang w:eastAsia="ru-RU"/>
              </w:rPr>
              <w:t>старшего</w:t>
            </w:r>
            <w:proofErr w:type="gramEnd"/>
            <w:r w:rsidRPr="00EF0E66">
              <w:rPr>
                <w:rFonts w:ascii="Times New Roman" w:hAnsi="Times New Roman"/>
                <w:color w:val="000000"/>
                <w:sz w:val="28"/>
                <w:szCs w:val="28"/>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ОБРАЗОВАТЕЛЬНЫЕ УЧРЕЖДЕНИЯ СРЕДНЕГО ПРОФЕССИОНАЛЬНОГО ОБРАЗОВАНИЯ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65</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66</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67</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sz w:val="28"/>
                <w:szCs w:val="28"/>
              </w:rPr>
              <w:t>68</w:t>
            </w:r>
          </w:p>
        </w:tc>
        <w:tc>
          <w:tcPr>
            <w:tcW w:w="6888" w:type="dxa"/>
            <w:tcBorders>
              <w:top w:val="nil"/>
              <w:left w:val="nil"/>
              <w:bottom w:val="single" w:sz="4" w:space="0" w:color="auto"/>
              <w:right w:val="single" w:sz="4" w:space="0" w:color="auto"/>
            </w:tcBorders>
            <w:shd w:val="clear" w:color="000000" w:fill="FFFFFF"/>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Руководитель (заведующий) </w:t>
            </w:r>
            <w:r w:rsidRPr="00EF0E66">
              <w:rPr>
                <w:rFonts w:ascii="Times New Roman" w:hAnsi="Times New Roman"/>
                <w:color w:val="000000"/>
                <w:sz w:val="28"/>
                <w:szCs w:val="28"/>
              </w:rPr>
              <w:t>учебной (учебно-производственной, производственной) практики</w:t>
            </w:r>
          </w:p>
        </w:tc>
        <w:tc>
          <w:tcPr>
            <w:tcW w:w="2126" w:type="dxa"/>
            <w:vMerge/>
            <w:tcBorders>
              <w:top w:val="nil"/>
              <w:left w:val="single" w:sz="4" w:space="0" w:color="auto"/>
              <w:bottom w:val="single" w:sz="4" w:space="0" w:color="auto"/>
              <w:right w:val="single" w:sz="4" w:space="0" w:color="auto"/>
            </w:tcBorders>
            <w:vAlign w:val="center"/>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69</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70</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 </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71</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Руководитель физического воспитания </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мастер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Преподаватель-организатор основ безопасности жизнедеятельности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74</w:t>
            </w:r>
          </w:p>
        </w:tc>
        <w:tc>
          <w:tcPr>
            <w:tcW w:w="6888"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76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учебной лабораторией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учебной мастерской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(руководитель кружка, секции)</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sz w:val="28"/>
                <w:szCs w:val="28"/>
              </w:rPr>
            </w:pPr>
            <w:r w:rsidRPr="00EF0E66">
              <w:rPr>
                <w:rFonts w:ascii="Times New Roman" w:hAnsi="Times New Roman"/>
                <w:sz w:val="28"/>
                <w:szCs w:val="28"/>
              </w:rPr>
              <w:t>79</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Переводчик-</w:t>
            </w:r>
            <w:proofErr w:type="spellStart"/>
            <w:r w:rsidRPr="00EF0E66">
              <w:rPr>
                <w:rFonts w:ascii="Times New Roman" w:hAnsi="Times New Roman"/>
                <w:color w:val="000000"/>
                <w:sz w:val="28"/>
                <w:szCs w:val="28"/>
                <w:lang w:eastAsia="ru-RU"/>
              </w:rPr>
              <w:t>дактилолог</w:t>
            </w:r>
            <w:proofErr w:type="spellEnd"/>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22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w:t>
            </w:r>
            <w:r w:rsidRPr="00EF0E66">
              <w:rPr>
                <w:rFonts w:ascii="Times New Roman" w:hAnsi="Times New Roman"/>
                <w:color w:val="000000"/>
                <w:sz w:val="28"/>
                <w:szCs w:val="28"/>
                <w:lang w:eastAsia="ru-RU"/>
              </w:rPr>
              <w:t>. ОБРАЗОВАТЕЛЬНЫЕ УЧРЕЖДЕНИЯ ВЫСШЕГО ПРОФЕССИОНАЛЬНОГО ОБРАЗОВАНИЯ (ВЫСШЕЕ УЧЕБНОЕ ЗАВЕДЕНИЕ) И ОБРАЗОВАТЕЛЬНЫЕ УЧРЕЖДЕНИЯ ДОПОЛНИТЕЛЬНОГО ПРОФЕССИОНАЛЬНОГО ОБРАЗОВАНИЯ (ПОВЫШЕНИЯ КВАЛИФИКАЦИИ) СПЕЦИАЛИСТОВ</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4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Ректор, директор</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Первый проректор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Проректор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Декан</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(директор, заведующий, начальник, управляющий) структурного подразделения</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 начальника)</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 начальника, декана, управляющего) структурного подразделения</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(заведующий) учебной (учебно-производственной) практики</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 аспирантуры</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 докторантуры</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лабораторией</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Помощник ректора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Концертмейстер </w:t>
            </w: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100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Ученый секретарь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Другие должности педагогических работников, отнесенных к профессорско-преподавательскому составу</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VII</w:t>
            </w:r>
            <w:r w:rsidRPr="00EF0E66">
              <w:rPr>
                <w:rFonts w:ascii="Times New Roman" w:hAnsi="Times New Roman"/>
                <w:color w:val="000000"/>
                <w:sz w:val="28"/>
                <w:szCs w:val="28"/>
                <w:lang w:eastAsia="ru-RU"/>
              </w:rPr>
              <w:t>. УЧЕБНЫЕ, УЧЕБНО-МЕТОДИЧЕСКИЕ, МЕТОДИЧЕСКИЕ КАБИНЕТЫ (ЦЕНТРЫ)</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157EF5">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107</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VIII</w:t>
            </w:r>
            <w:r w:rsidRPr="00EF0E66">
              <w:rPr>
                <w:rFonts w:ascii="Times New Roman" w:hAnsi="Times New Roman"/>
                <w:color w:val="000000"/>
                <w:sz w:val="28"/>
                <w:szCs w:val="28"/>
                <w:lang w:eastAsia="ru-RU"/>
              </w:rPr>
              <w:t xml:space="preserve">. </w:t>
            </w:r>
            <w:r w:rsidRPr="00EF0E66">
              <w:rPr>
                <w:rFonts w:ascii="Times New Roman" w:hAnsi="Times New Roman"/>
                <w:sz w:val="28"/>
                <w:szCs w:val="28"/>
                <w:lang w:eastAsia="ru-RU"/>
              </w:rPr>
              <w:t xml:space="preserve">УЧРЕЖДЕНИЯ </w:t>
            </w:r>
            <w:r w:rsidRPr="00EF0E66">
              <w:rPr>
                <w:rFonts w:ascii="Times New Roman" w:hAnsi="Times New Roman"/>
                <w:spacing w:val="-2"/>
                <w:sz w:val="28"/>
                <w:szCs w:val="28"/>
                <w:lang w:eastAsia="ru-RU" w:bidi="ru-RU"/>
              </w:rPr>
              <w:t xml:space="preserve">(СПЕЦИАЛИСТЫ) </w:t>
            </w:r>
            <w:r w:rsidRPr="00EF0E66">
              <w:rPr>
                <w:rFonts w:ascii="Times New Roman" w:hAnsi="Times New Roman"/>
                <w:sz w:val="28"/>
                <w:szCs w:val="28"/>
                <w:lang w:eastAsia="ru-RU"/>
              </w:rPr>
              <w:t xml:space="preserve"> ПСИХОЛОГИЧЕСКОЙ СЛУЖБЫ СИСТЕМЫ</w:t>
            </w:r>
            <w:r w:rsidRPr="00EF0E66">
              <w:rPr>
                <w:rFonts w:ascii="Times New Roman" w:hAnsi="Times New Roman"/>
                <w:color w:val="000000"/>
                <w:sz w:val="28"/>
                <w:szCs w:val="28"/>
                <w:lang w:eastAsia="ru-RU"/>
              </w:rPr>
              <w:t xml:space="preserve"> ОБРАЗОВАНИЯ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10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Учитель-логопед</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Консультант психолого-медико-педагогической консультации</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18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IX</w:t>
            </w:r>
            <w:r w:rsidRPr="00EF0E66">
              <w:rPr>
                <w:rFonts w:ascii="Times New Roman" w:hAnsi="Times New Roman"/>
                <w:color w:val="000000"/>
                <w:sz w:val="28"/>
                <w:szCs w:val="28"/>
                <w:lang w:eastAsia="ru-RU"/>
              </w:rPr>
              <w:t>. УЧРЕЖДЕНИЯ ДОПОЛНИТЕЛЬНОГО ОБРАЗОВАНИЯ СПОРТИВНОГО ПРОФИЛЯ: ДЕТСКО-ЮНОШЕСКАЯ СПОРТИВНАЯ ШКОЛА, СПЕЦИАЛИЗИРОВАННАЯ ДЕТСКО-ЮНОШЕСКАЯ ШКОЛА ОЛИМПИЙСКОГО РЕЗЕРВА</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w:t>
            </w:r>
            <w:r>
              <w:rPr>
                <w:rFonts w:ascii="Times New Roman" w:hAnsi="Times New Roman"/>
                <w:color w:val="000000"/>
                <w:sz w:val="28"/>
                <w:szCs w:val="28"/>
                <w:lang w:eastAsia="ru-RU"/>
              </w:rPr>
              <w:t>20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Тренер-преподаватель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w:t>
            </w:r>
            <w:r w:rsidRPr="00EF0E66">
              <w:rPr>
                <w:rFonts w:ascii="Times New Roman" w:hAnsi="Times New Roman"/>
                <w:color w:val="000000"/>
                <w:sz w:val="28"/>
                <w:szCs w:val="28"/>
                <w:lang w:eastAsia="ru-RU"/>
              </w:rPr>
              <w:t>. УЧРЕЖДЕНИЯ ЗДРАВООХРАНЕНИЯ; ОРГАНИЗАЦИИ СОЦИАЛЬНОГО ОБСЛУЖИВАНИЯ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Логопед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30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физкультуре</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вожатый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Учитель-логопед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труду</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СОЦИАЛЬНО-МЕДИЦИНСКИЕ УЧРЕЖДЕНИЯ И УЧРЕЖДЕНИЯ СОЦИАЛЬНОЙ ЗАЩИТЫ ДЕТЕЙ</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40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Учителя всех специальностей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18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XII</w:t>
            </w:r>
            <w:r w:rsidRPr="00EF0E66">
              <w:rPr>
                <w:rFonts w:ascii="Times New Roman" w:hAnsi="Times New Roman"/>
                <w:color w:val="000000"/>
                <w:sz w:val="28"/>
                <w:szCs w:val="28"/>
                <w:lang w:eastAsia="ru-RU"/>
              </w:rPr>
              <w:t>. НАУЧНО-ИССЛЕДОВАТЕЛЬСКИЕ И ДРУГИЕ НАУЧНЫЕ УЧРЕЖДЕНИЯ И ОРГАНИЗАЦИИ, НАУЧНО-ИССЛЕДОВАТЕЛЬСКИЕ И НАУЧНЫЕ ПОДРАЗДЕЛЕНИЯ УЧРЕЖДЕНИЙ, ОРГАНИЗАЦИЙ, ПРЕДПРИЯТИЙ</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26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 </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заместитель руководителя по научной работе, ученый секретарь, руководитель структурного научного подразделения, которые занимаются самостоятельно или в различных организационных формах научно-исследовательской и другой научной деятельностью; научный (главный, ведущий, старший) сотрудник, которые имеют ученую степень: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доктора наук</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кандидата наук</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XIII</w:t>
            </w:r>
            <w:r w:rsidRPr="00EF0E66">
              <w:rPr>
                <w:rFonts w:ascii="Times New Roman" w:hAnsi="Times New Roman"/>
                <w:color w:val="000000"/>
                <w:sz w:val="28"/>
                <w:szCs w:val="28"/>
                <w:lang w:eastAsia="ru-RU"/>
              </w:rPr>
              <w:t>. ДРУГИЕ ОРГАНИЗАЦИИ, ОСУЩЕСТВЛЯЮЩИЕ ОБРАЗОВАТЕЛЬНЫЙ ПРОЦЕСС</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50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15</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bl>
    <w:p w:rsidR="003B5371" w:rsidRDefault="003B5371" w:rsidP="003B5371">
      <w:pPr>
        <w:spacing w:after="0" w:line="240" w:lineRule="auto"/>
        <w:ind w:right="-284"/>
        <w:rPr>
          <w:rFonts w:ascii="Times New Roman" w:hAnsi="Times New Roman"/>
          <w:sz w:val="28"/>
          <w:szCs w:val="28"/>
        </w:rPr>
      </w:pPr>
    </w:p>
    <w:p w:rsidR="00A3484D" w:rsidRPr="00102C18" w:rsidRDefault="00A3484D" w:rsidP="00A3484D">
      <w:pPr>
        <w:spacing w:after="360"/>
        <w:jc w:val="center"/>
        <w:rPr>
          <w:rFonts w:ascii="Times New Roman" w:hAnsi="Times New Roman"/>
          <w:caps/>
          <w:color w:val="000000"/>
          <w:sz w:val="24"/>
          <w:szCs w:val="24"/>
        </w:rPr>
      </w:pPr>
    </w:p>
    <w:p w:rsidR="00A3484D" w:rsidRDefault="00A3484D" w:rsidP="00A3484D">
      <w:pPr>
        <w:jc w:val="center"/>
        <w:rPr>
          <w:rFonts w:ascii="Times New Roman" w:hAnsi="Times New Roman"/>
          <w:b/>
          <w:color w:val="000000"/>
        </w:rPr>
      </w:pPr>
    </w:p>
    <w:p w:rsidR="00A3484D" w:rsidRPr="00663B73" w:rsidRDefault="00A3484D" w:rsidP="00A3484D">
      <w:pPr>
        <w:spacing w:before="240"/>
        <w:rPr>
          <w:rFonts w:cs="Calibri"/>
          <w:i/>
          <w:color w:val="000000"/>
        </w:rPr>
      </w:pPr>
      <w:r w:rsidRPr="00663B73">
        <w:rPr>
          <w:rFonts w:ascii="Times New Roman" w:hAnsi="Times New Roman"/>
          <w:i/>
          <w:sz w:val="28"/>
          <w:szCs w:val="28"/>
        </w:rPr>
        <w:t xml:space="preserve">(Приложение 15 введено </w:t>
      </w:r>
      <w:hyperlink r:id="rId90" w:history="1">
        <w:r w:rsidRPr="00663B73">
          <w:rPr>
            <w:rStyle w:val="aa"/>
            <w:rFonts w:ascii="Times New Roman" w:hAnsi="Times New Roman"/>
            <w:i/>
            <w:sz w:val="28"/>
            <w:szCs w:val="28"/>
          </w:rPr>
          <w:t>Законом от 29.05.2015. № 49-ІНС</w:t>
        </w:r>
      </w:hyperlink>
      <w:r w:rsidRPr="00663B73">
        <w:rPr>
          <w:rFonts w:ascii="Times New Roman" w:hAnsi="Times New Roman"/>
          <w:i/>
          <w:sz w:val="28"/>
          <w:szCs w:val="28"/>
        </w:rPr>
        <w:t xml:space="preserve">, в редакции </w:t>
      </w:r>
      <w:r w:rsidRPr="003B5371">
        <w:rPr>
          <w:rFonts w:ascii="Times New Roman" w:hAnsi="Times New Roman"/>
          <w:i/>
          <w:sz w:val="28"/>
          <w:szCs w:val="28"/>
        </w:rPr>
        <w:t>Закон</w:t>
      </w:r>
      <w:r w:rsidR="003B5371">
        <w:rPr>
          <w:rFonts w:ascii="Times New Roman" w:hAnsi="Times New Roman"/>
          <w:i/>
          <w:sz w:val="28"/>
          <w:szCs w:val="28"/>
        </w:rPr>
        <w:t>ов</w:t>
      </w:r>
      <w:r w:rsidRPr="003B5371">
        <w:rPr>
          <w:rFonts w:ascii="Times New Roman" w:hAnsi="Times New Roman"/>
          <w:i/>
          <w:sz w:val="28"/>
          <w:szCs w:val="28"/>
        </w:rPr>
        <w:t xml:space="preserve"> </w:t>
      </w:r>
      <w:hyperlink r:id="rId91" w:history="1">
        <w:r w:rsidRPr="003B5371">
          <w:rPr>
            <w:rStyle w:val="aa"/>
            <w:rFonts w:ascii="Times New Roman" w:hAnsi="Times New Roman"/>
            <w:i/>
            <w:sz w:val="28"/>
            <w:szCs w:val="28"/>
          </w:rPr>
          <w:t>от 13.05.2016 № 133- ІНС</w:t>
        </w:r>
      </w:hyperlink>
      <w:r w:rsidR="003B5371">
        <w:rPr>
          <w:rFonts w:ascii="Times New Roman" w:hAnsi="Times New Roman"/>
          <w:i/>
          <w:sz w:val="28"/>
          <w:szCs w:val="28"/>
        </w:rPr>
        <w:t xml:space="preserve">, </w:t>
      </w:r>
      <w:hyperlink r:id="rId92" w:history="1">
        <w:r w:rsidR="003B5371" w:rsidRPr="003B5371">
          <w:rPr>
            <w:rStyle w:val="aa"/>
            <w:rFonts w:ascii="Times New Roman" w:hAnsi="Times New Roman"/>
            <w:i/>
            <w:sz w:val="28"/>
            <w:szCs w:val="28"/>
          </w:rPr>
          <w:t>от 06.05.2017 № 180-IНС</w:t>
        </w:r>
      </w:hyperlink>
      <w:r w:rsidRPr="00663B73">
        <w:rPr>
          <w:rFonts w:ascii="Times New Roman" w:hAnsi="Times New Roman"/>
          <w:i/>
          <w:sz w:val="28"/>
          <w:szCs w:val="28"/>
        </w:rPr>
        <w:t xml:space="preserve">) </w:t>
      </w:r>
    </w:p>
    <w:p w:rsidR="0083516E" w:rsidRPr="000F6DDB" w:rsidRDefault="0083516E">
      <w:pPr>
        <w:rPr>
          <w:rFonts w:ascii="Times New Roman" w:hAnsi="Times New Roman"/>
          <w:sz w:val="28"/>
          <w:szCs w:val="28"/>
          <w:shd w:val="clear" w:color="auto" w:fill="FFFFFF"/>
        </w:rPr>
      </w:pPr>
    </w:p>
    <w:sectPr w:rsidR="0083516E" w:rsidRPr="000F6DDB" w:rsidSect="00C31096">
      <w:headerReference w:type="default" r:id="rId93"/>
      <w:pgSz w:w="11906" w:h="16838"/>
      <w:pgMar w:top="123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1B" w:rsidRDefault="00DA771B" w:rsidP="009A1722">
      <w:pPr>
        <w:spacing w:after="0" w:line="240" w:lineRule="auto"/>
      </w:pPr>
      <w:r>
        <w:separator/>
      </w:r>
    </w:p>
  </w:endnote>
  <w:endnote w:type="continuationSeparator" w:id="0">
    <w:p w:rsidR="00DA771B" w:rsidRDefault="00DA771B"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A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1B" w:rsidRDefault="00DA771B" w:rsidP="009A1722">
      <w:pPr>
        <w:spacing w:after="0" w:line="240" w:lineRule="auto"/>
      </w:pPr>
      <w:r>
        <w:separator/>
      </w:r>
    </w:p>
  </w:footnote>
  <w:footnote w:type="continuationSeparator" w:id="0">
    <w:p w:rsidR="00DA771B" w:rsidRDefault="00DA771B"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81" w:rsidRDefault="000F4381" w:rsidP="00C31096">
    <w:pPr>
      <w:pStyle w:val="a4"/>
      <w:jc w:val="center"/>
    </w:pPr>
    <w:r>
      <w:fldChar w:fldCharType="begin"/>
    </w:r>
    <w:r>
      <w:instrText>PAGE   \* MERGEFORMAT</w:instrText>
    </w:r>
    <w:r>
      <w:fldChar w:fldCharType="separate"/>
    </w:r>
    <w:r w:rsidR="00034FA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32D3"/>
    <w:rsid w:val="000047F2"/>
    <w:rsid w:val="000221A5"/>
    <w:rsid w:val="00025585"/>
    <w:rsid w:val="00034FAF"/>
    <w:rsid w:val="00035425"/>
    <w:rsid w:val="00040A91"/>
    <w:rsid w:val="00073880"/>
    <w:rsid w:val="000A47D1"/>
    <w:rsid w:val="000B6BBF"/>
    <w:rsid w:val="000C0D14"/>
    <w:rsid w:val="000E4144"/>
    <w:rsid w:val="000E4509"/>
    <w:rsid w:val="000F4381"/>
    <w:rsid w:val="000F6DDB"/>
    <w:rsid w:val="001239A7"/>
    <w:rsid w:val="00156228"/>
    <w:rsid w:val="001661A3"/>
    <w:rsid w:val="00181573"/>
    <w:rsid w:val="00187490"/>
    <w:rsid w:val="001C7C5D"/>
    <w:rsid w:val="001D0BFE"/>
    <w:rsid w:val="001D2706"/>
    <w:rsid w:val="001E068B"/>
    <w:rsid w:val="002003BE"/>
    <w:rsid w:val="00212FE7"/>
    <w:rsid w:val="002146D1"/>
    <w:rsid w:val="00215256"/>
    <w:rsid w:val="002364C8"/>
    <w:rsid w:val="00247553"/>
    <w:rsid w:val="002513C2"/>
    <w:rsid w:val="00257373"/>
    <w:rsid w:val="0026153D"/>
    <w:rsid w:val="002B095A"/>
    <w:rsid w:val="002C3641"/>
    <w:rsid w:val="002D12FD"/>
    <w:rsid w:val="002D21D3"/>
    <w:rsid w:val="002D3917"/>
    <w:rsid w:val="00303787"/>
    <w:rsid w:val="00314199"/>
    <w:rsid w:val="003165DD"/>
    <w:rsid w:val="00322F0C"/>
    <w:rsid w:val="00331FE9"/>
    <w:rsid w:val="00363860"/>
    <w:rsid w:val="0036770A"/>
    <w:rsid w:val="00377774"/>
    <w:rsid w:val="00392A71"/>
    <w:rsid w:val="003A247B"/>
    <w:rsid w:val="003B41B6"/>
    <w:rsid w:val="003B5371"/>
    <w:rsid w:val="003C363F"/>
    <w:rsid w:val="003F32E7"/>
    <w:rsid w:val="00403089"/>
    <w:rsid w:val="00406C9C"/>
    <w:rsid w:val="00412B61"/>
    <w:rsid w:val="00437B3F"/>
    <w:rsid w:val="00442B52"/>
    <w:rsid w:val="00446354"/>
    <w:rsid w:val="004910FD"/>
    <w:rsid w:val="004A52B1"/>
    <w:rsid w:val="004C2C58"/>
    <w:rsid w:val="004D5032"/>
    <w:rsid w:val="004E1E7F"/>
    <w:rsid w:val="004E7B15"/>
    <w:rsid w:val="005025A8"/>
    <w:rsid w:val="00560FF0"/>
    <w:rsid w:val="00577DF6"/>
    <w:rsid w:val="00583CC5"/>
    <w:rsid w:val="0059272F"/>
    <w:rsid w:val="00594D67"/>
    <w:rsid w:val="005C72D0"/>
    <w:rsid w:val="005F08DD"/>
    <w:rsid w:val="005F1FA4"/>
    <w:rsid w:val="00612549"/>
    <w:rsid w:val="00617F2C"/>
    <w:rsid w:val="00622ABF"/>
    <w:rsid w:val="00637D3F"/>
    <w:rsid w:val="00640F78"/>
    <w:rsid w:val="0064520A"/>
    <w:rsid w:val="00645DC6"/>
    <w:rsid w:val="00667091"/>
    <w:rsid w:val="006711D0"/>
    <w:rsid w:val="00696612"/>
    <w:rsid w:val="006E50EF"/>
    <w:rsid w:val="006F653D"/>
    <w:rsid w:val="007240E5"/>
    <w:rsid w:val="007633E7"/>
    <w:rsid w:val="00792909"/>
    <w:rsid w:val="007A2392"/>
    <w:rsid w:val="007B209B"/>
    <w:rsid w:val="007C67A2"/>
    <w:rsid w:val="007E5EB2"/>
    <w:rsid w:val="007F1BE0"/>
    <w:rsid w:val="00802CAD"/>
    <w:rsid w:val="00815EFF"/>
    <w:rsid w:val="00832592"/>
    <w:rsid w:val="0083516E"/>
    <w:rsid w:val="00842C6F"/>
    <w:rsid w:val="00860723"/>
    <w:rsid w:val="008622FD"/>
    <w:rsid w:val="00881255"/>
    <w:rsid w:val="00894047"/>
    <w:rsid w:val="00896608"/>
    <w:rsid w:val="008B3014"/>
    <w:rsid w:val="008D40D9"/>
    <w:rsid w:val="008E259E"/>
    <w:rsid w:val="008E25B8"/>
    <w:rsid w:val="008F6F2B"/>
    <w:rsid w:val="0094362C"/>
    <w:rsid w:val="0095419B"/>
    <w:rsid w:val="00954791"/>
    <w:rsid w:val="009A1722"/>
    <w:rsid w:val="009A1D0F"/>
    <w:rsid w:val="009A2043"/>
    <w:rsid w:val="009A557A"/>
    <w:rsid w:val="009B43A7"/>
    <w:rsid w:val="009D15A7"/>
    <w:rsid w:val="009D1FE7"/>
    <w:rsid w:val="009D43B5"/>
    <w:rsid w:val="009E2DD9"/>
    <w:rsid w:val="009F724A"/>
    <w:rsid w:val="00A30F14"/>
    <w:rsid w:val="00A3141F"/>
    <w:rsid w:val="00A3484D"/>
    <w:rsid w:val="00A46DED"/>
    <w:rsid w:val="00A84C34"/>
    <w:rsid w:val="00AB2E5E"/>
    <w:rsid w:val="00AD78CD"/>
    <w:rsid w:val="00B26815"/>
    <w:rsid w:val="00B84286"/>
    <w:rsid w:val="00B853E0"/>
    <w:rsid w:val="00BA2C18"/>
    <w:rsid w:val="00BD737E"/>
    <w:rsid w:val="00BE15AD"/>
    <w:rsid w:val="00C1049D"/>
    <w:rsid w:val="00C1525B"/>
    <w:rsid w:val="00C1624C"/>
    <w:rsid w:val="00C31096"/>
    <w:rsid w:val="00C31C6A"/>
    <w:rsid w:val="00C32C36"/>
    <w:rsid w:val="00C53FBE"/>
    <w:rsid w:val="00C83ED0"/>
    <w:rsid w:val="00C95069"/>
    <w:rsid w:val="00CC67EE"/>
    <w:rsid w:val="00CD6A11"/>
    <w:rsid w:val="00CD786E"/>
    <w:rsid w:val="00D0383C"/>
    <w:rsid w:val="00D10C80"/>
    <w:rsid w:val="00D32809"/>
    <w:rsid w:val="00D703C0"/>
    <w:rsid w:val="00D87D6A"/>
    <w:rsid w:val="00D93B64"/>
    <w:rsid w:val="00DA771B"/>
    <w:rsid w:val="00DB4FA2"/>
    <w:rsid w:val="00E15854"/>
    <w:rsid w:val="00E40ADC"/>
    <w:rsid w:val="00E55A9D"/>
    <w:rsid w:val="00E8669D"/>
    <w:rsid w:val="00EC53B7"/>
    <w:rsid w:val="00ED27F9"/>
    <w:rsid w:val="00EF3D33"/>
    <w:rsid w:val="00F07894"/>
    <w:rsid w:val="00F6301E"/>
    <w:rsid w:val="00F72F18"/>
    <w:rsid w:val="00F74BE9"/>
    <w:rsid w:val="00F85EA1"/>
    <w:rsid w:val="00F97AEE"/>
    <w:rsid w:val="00FA0083"/>
    <w:rsid w:val="00FA45C3"/>
    <w:rsid w:val="00FC2411"/>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otpuskah-3/" TargetMode="External"/><Relationship Id="rId18" Type="http://schemas.openxmlformats.org/officeDocument/2006/relationships/hyperlink" Target="https://dnrsovet.gov.ru/zakon-o-vnesenii-izmenenij-v-zakon-donetskoj-narodnoj-respubliki-ob-otpuskah/" TargetMode="External"/><Relationship Id="rId26" Type="http://schemas.openxmlformats.org/officeDocument/2006/relationships/hyperlink" Target="https://dnrsovet.gov.ru/zakonodatelnaya-deyatelnost/prinyatye/zakony/zakon-donetskoj-narodnoj-respubliki-o-vnesenii-izmenenij-v-zakon-donetskoj-narodnoj-respubliki-ob-otpuskah/" TargetMode="External"/><Relationship Id="rId39" Type="http://schemas.openxmlformats.org/officeDocument/2006/relationships/hyperlink" Target="https://dnrsovet.gov.ru/zakonodatelnaya-deyatelnost/prinyatye/zakony/zakon-donetskoj-narodnoj-respubliki-o-vnesenii-izmenenij-v-zakon-donetskoj-narodnoj-respubliki-ob-otpuskah-3/" TargetMode="External"/><Relationship Id="rId21" Type="http://schemas.openxmlformats.org/officeDocument/2006/relationships/hyperlink" Target="https://dnrsovet.gov.ru/zakon-o-vnesenii-izmenenij-v-zakon-donetskoj-narodnoj-respubliki-ob-otpuskah/" TargetMode="External"/><Relationship Id="rId34" Type="http://schemas.openxmlformats.org/officeDocument/2006/relationships/hyperlink" Target="https://dnrsovet.gov.ru/zakon-o-vnesenii-izmenenij-v-zakon-donetskoj-narodnoj-respubliki-ob-otpuskah/" TargetMode="External"/><Relationship Id="rId42" Type="http://schemas.openxmlformats.org/officeDocument/2006/relationships/hyperlink" Target="https://dnrsovet.gov.ru/zakon-o-vnesenii-izmenenij-v-zakon-donetskoj-narodnoj-respubliki-ob-otpuskah/" TargetMode="External"/><Relationship Id="rId47" Type="http://schemas.openxmlformats.org/officeDocument/2006/relationships/hyperlink" Target="https://dnrsovet.gov.ru/zakonodatelnaya-deyatelnost/prinyatye/zakony/zakon-donetskoj-narodnoj-respubliki-o-vnesenii-izmenenij-v-stati-20-1-i-26-1-zakona-donetskoj-narodnoj-respubliki-ob-otpuskah/" TargetMode="External"/><Relationship Id="rId50" Type="http://schemas.openxmlformats.org/officeDocument/2006/relationships/hyperlink" Target="https://dnrsovet.gov.ru/zakon-o-vnesenii-izmenenij-v-zakon-donetskoj-narodnoj-respubliki-ob-otpuskah/" TargetMode="External"/><Relationship Id="rId55" Type="http://schemas.openxmlformats.org/officeDocument/2006/relationships/hyperlink" Target="https://dnrsovet.gov.ru/zakonodatelnaya-deyatelnost/prinyatye/zakony/zakon-donetskoj-narodnoj-respubliki-o-vnesenii-izmenenij-v-zakon-donetskoj-narodnoj-respubliki-ob-otpuskah/" TargetMode="External"/><Relationship Id="rId63" Type="http://schemas.openxmlformats.org/officeDocument/2006/relationships/hyperlink" Target="https://dnrsovet.gov.ru/zakonodatelnaya-deyatelnost/prinyatye/zakony/zakon-donetskoj-narodnoj-respubliki-o-vnesenii-izmenenij-v-zakon-donetskoj-narodnoj-respubliki-ob-otpuskah-3/" TargetMode="External"/><Relationship Id="rId68" Type="http://schemas.openxmlformats.org/officeDocument/2006/relationships/hyperlink" Target="https://dnrsovet.gov.ru/zakon-o-vnesenii-izmenenij-v-zakon-donetskoj-narodnoj-respubliki-ob-otpuskah/" TargetMode="External"/><Relationship Id="rId76" Type="http://schemas.openxmlformats.org/officeDocument/2006/relationships/hyperlink" Target="https://dnrsovet.gov.ru/zakon-o-vnesenii-izmenenij-v-zakon-donetskoj-narodnoj-respubliki-ob-otpuskah/" TargetMode="External"/><Relationship Id="rId84" Type="http://schemas.openxmlformats.org/officeDocument/2006/relationships/hyperlink" Target="https://dnrsovet.gov.ru/zakon-o-vnesenii-izmenenij-v-zakon-donetskoj-narodnoj-respubliki-ob-otpuskah/" TargetMode="External"/><Relationship Id="rId89" Type="http://schemas.openxmlformats.org/officeDocument/2006/relationships/hyperlink" Target="https://dnrsovet.gov.ru/zakonodatelnaya-deyatelnost/prinyatye/zakony/zakon-donetskoj-narodnoj-respubliki-o-vnesenii-izmenenij-v-zakon-donetskoj-narodnoj-respubliki-ob-otpuskah-3/"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zakon-donetskoj-narodnoj-respubliki-ob-otpuskah-3/" TargetMode="External"/><Relationship Id="rId92" Type="http://schemas.openxmlformats.org/officeDocument/2006/relationships/hyperlink" Target="https://dnrsovet.gov.ru/zakonodatelnaya-deyatelnost/prinyatye/zakony/zakon-donetskoj-narodnoj-respubliki-o-vnesenii-izmenenij-v-zakon-donetskoj-narodnoj-respubliki-ob-otpuskah-4/"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zakon-donetskoj-narodnoj-respubliki-ob-otpuskah/" TargetMode="External"/><Relationship Id="rId29" Type="http://schemas.openxmlformats.org/officeDocument/2006/relationships/hyperlink" Target="https://dnrsovet.gov.ru/zakonodatelnaya-deyatelnost/prinyatye/zakony/zakon-donetskoj-narodnoj-respubliki-o-vnesenii-izmenenij-v-zakon-donetskoj-narodnoj-respubliki-ob-otpuskah-3/" TargetMode="Externa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s://dnrsovet.gov.ru/zakonodatelnaya-deyatelnost/prinyatye/zakony/zakon-o-vnesenii-izmenenij-v-nekotorye-zakonodatelnye-akty-donetskoj-narodnoj-respubliki/" TargetMode="External"/><Relationship Id="rId32" Type="http://schemas.openxmlformats.org/officeDocument/2006/relationships/hyperlink" Target="https://dnrsovet.gov.ru/zakonodatelnaya-deyatelnost/prinyatye/zakony/zakon-donetskoj-narodnoj-respubliki-o-vnesenii-izmenenij-v-zakon-donetskoj-narodnoj-respubliki-ob-otpuskah-3/" TargetMode="External"/><Relationship Id="rId37" Type="http://schemas.openxmlformats.org/officeDocument/2006/relationships/hyperlink" Target="https://dnrsovet.gov.ru/zakonodatelnaya-deyatelnost/prinyatye/zakony/zakon-donetskoj-narodnoj-respubliki-o-vnesenii-izmenenij-v-zakon-donetskoj-narodnoj-respubliki-ob-otpuskah-3/" TargetMode="External"/><Relationship Id="rId40" Type="http://schemas.openxmlformats.org/officeDocument/2006/relationships/hyperlink" Target="https://dnrsovet.gov.ru/zakon-o-vnesenii-izmenenij-v-zakon-donetskoj-narodnoj-respubliki-ob-otpuskah/" TargetMode="External"/><Relationship Id="rId45" Type="http://schemas.openxmlformats.org/officeDocument/2006/relationships/hyperlink" Target="https://dnrsovet.gov.ru/zakonodatelnaya-deyatelnost/prinyatye/zakony/zakon-o-vnesenii-izmenenij-v-nekotorye-zakonodatelnye-akty-donetskoj-narodnoj-respubliki/" TargetMode="External"/><Relationship Id="rId53" Type="http://schemas.openxmlformats.org/officeDocument/2006/relationships/hyperlink" Target="https://dnrsovet.gov.ru/zakonodatelnaya-deyatelnost/prinyatye/zakony/zakon-o-vnesenii-izmenenij-v-nekotorye-zakonodatelnye-akty-donetskoj-narodnoj-respubliki/" TargetMode="External"/><Relationship Id="rId58" Type="http://schemas.openxmlformats.org/officeDocument/2006/relationships/hyperlink" Target="https://dnrsovet.gov.ru/zakon-o-vnesenii-izmenenij-v-zakon-donetskoj-narodnoj-respubliki-ob-otpuskah/" TargetMode="External"/><Relationship Id="rId66" Type="http://schemas.openxmlformats.org/officeDocument/2006/relationships/hyperlink" Target="https://dnrsovet.gov.ru/zakon-o-vnesenii-izmenenij-v-zakon-donetskoj-narodnoj-respubliki-ob-otpuskah/" TargetMode="External"/><Relationship Id="rId74" Type="http://schemas.openxmlformats.org/officeDocument/2006/relationships/hyperlink" Target="https://dnrsovet.gov.ru/zakon-o-vnesenii-izmenenij-v-zakon-donetskoj-narodnoj-respubliki-ob-otpuskah/" TargetMode="External"/><Relationship Id="rId79" Type="http://schemas.openxmlformats.org/officeDocument/2006/relationships/hyperlink" Target="https://dnrsovet.gov.ru/zakonodatelnaya-deyatelnost/prinyatye/zakony/zakon-donetskoj-narodnoj-respubliki-o-vnesenii-izmenenij-v-zakon-donetskoj-narodnoj-respubliki-ob-otpuskah-3/" TargetMode="External"/><Relationship Id="rId87" Type="http://schemas.openxmlformats.org/officeDocument/2006/relationships/hyperlink" Target="https://dnrsovet.gov.ru/zakonodatelnaya-deyatelnost/prinyatye/zakony/zakon-donetskoj-narodnoj-respubliki-o-vnesenii-izmenenij-v-zakon-donetskoj-narodnoj-respubliki-ob-otpuskah-3/" TargetMode="External"/><Relationship Id="rId5" Type="http://schemas.openxmlformats.org/officeDocument/2006/relationships/webSettings" Target="webSettings.xml"/><Relationship Id="rId61" Type="http://schemas.openxmlformats.org/officeDocument/2006/relationships/image" Target="media/image2.gif"/><Relationship Id="rId82" Type="http://schemas.openxmlformats.org/officeDocument/2006/relationships/hyperlink" Target="https://dnrsovet.gov.ru/zakon-o-vnesenii-izmenenij-v-zakon-donetskoj-narodnoj-respubliki-ob-otpuskah/" TargetMode="External"/><Relationship Id="rId90" Type="http://schemas.openxmlformats.org/officeDocument/2006/relationships/hyperlink" Target="https://dnrsovet.gov.ru/zakon-o-vnesenii-izmenenij-v-zakon-donetskoj-narodnoj-respubliki-ob-otpuskah/" TargetMode="External"/><Relationship Id="rId95" Type="http://schemas.openxmlformats.org/officeDocument/2006/relationships/theme" Target="theme/theme1.xml"/><Relationship Id="rId19" Type="http://schemas.openxmlformats.org/officeDocument/2006/relationships/hyperlink" Target="https://dnrsovet.gov.ru/zakonodatelnaya-deyatelnost/prinyatye/zakony/zakon-donetskoj-narodnoj-respubliki-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4/" TargetMode="External"/><Relationship Id="rId22" Type="http://schemas.openxmlformats.org/officeDocument/2006/relationships/hyperlink" Target="https://dnrsovet.gov.ru/zakon-o-vnesenii-izmenenij-v-zakon-donetskoj-narodnoj-respubliki-ob-otpuskah/" TargetMode="External"/><Relationship Id="rId27" Type="http://schemas.openxmlformats.org/officeDocument/2006/relationships/hyperlink" Target="https://dnrsovet.gov.ru/zakonodatelnaya-deyatelnost/prinyatye/zakony/zakon-donetskoj-narodnoj-respubliki-o-vnesenii-izmenenij-v-zakon-donetskoj-narodnoj-respubliki-ob-otpuskah-3/" TargetMode="External"/><Relationship Id="rId30" Type="http://schemas.openxmlformats.org/officeDocument/2006/relationships/hyperlink" Target="https://dnrsovet.gov.ru/zakonodatelnaya-deyatelnost/prinyatye/zakony/zakon-donetskoj-narodnoj-respubliki-o-vnesenii-izmenenij-v-zakon-donetskoj-narodnoj-respubliki-ob-otpuskah-3/" TargetMode="External"/><Relationship Id="rId35" Type="http://schemas.openxmlformats.org/officeDocument/2006/relationships/hyperlink" Target="https://dnrsovet.gov.ru/zakonodatelnaya-deyatelnost/prinyatye/zakony/zakon-donetskoj-narodnoj-respubliki-o-vnesenii-izmenenij-v-zakon-donetskoj-narodnoj-respubliki-ob-otpuskah/" TargetMode="External"/><Relationship Id="rId43" Type="http://schemas.openxmlformats.org/officeDocument/2006/relationships/hyperlink" Target="https://dnrsovet.gov.ru/zakonodatelnaya-deyatelnost/prinyatye/zakony/zakon-donetskoj-narodnoj-respubliki-o-vnesenii-izmenenij-v-zakon-donetskoj-narodnoj-respubliki-ob-otpuskah-3/" TargetMode="External"/><Relationship Id="rId48" Type="http://schemas.openxmlformats.org/officeDocument/2006/relationships/hyperlink" Target="https://dnrsovet.gov.ru/zakon-o-vnesenii-izmenenij-v-zakon-donetskoj-narodnoj-respubliki-ob-otpuskah/" TargetMode="External"/><Relationship Id="rId56" Type="http://schemas.openxmlformats.org/officeDocument/2006/relationships/hyperlink" Target="https://dnrsovet.gov.ru/zakonodatelnaya-deyatelnost/prinyatye/zakony/zakon-donetskoj-narodnoj-respubliki-o-vnesenii-izmenenij-v-stati-20-1-i-26-1-zakona-donetskoj-narodnoj-respubliki-ob-otpuskah/" TargetMode="External"/><Relationship Id="rId64" Type="http://schemas.openxmlformats.org/officeDocument/2006/relationships/hyperlink" Target="https://dnrsovet.gov.ru/zakon-o-vnesenii-izmenenij-v-zakon-donetskoj-narodnoj-respubliki-ob-otpuskah/" TargetMode="External"/><Relationship Id="rId69" Type="http://schemas.openxmlformats.org/officeDocument/2006/relationships/hyperlink" Target="https://dnrsovet.gov.ru/zakonodatelnaya-deyatelnost/prinyatye/zakony/zakon-donetskoj-narodnoj-respubliki-o-vnesenii-izmenenij-v-zakon-donetskoj-narodnoj-respubliki-ob-otpuskah-3/" TargetMode="External"/><Relationship Id="rId77" Type="http://schemas.openxmlformats.org/officeDocument/2006/relationships/hyperlink" Target="https://dnrsovet.gov.ru/zakonodatelnaya-deyatelnost/prinyatye/zakony/zakon-donetskoj-narodnoj-respubliki-o-vnesenii-izmenenij-v-zakon-donetskoj-narodnoj-respubliki-ob-otpuskah-3/"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zakon-donetskoj-narodnoj-respubliki-ob-otpuskah-3/" TargetMode="External"/><Relationship Id="rId72" Type="http://schemas.openxmlformats.org/officeDocument/2006/relationships/hyperlink" Target="https://dnrsovet.gov.ru/zakon-o-vnesenii-izmenenij-v-zakon-donetskoj-narodnoj-respubliki-ob-otpuskah/" TargetMode="External"/><Relationship Id="rId80" Type="http://schemas.openxmlformats.org/officeDocument/2006/relationships/hyperlink" Target="https://dnrsovet.gov.ru/zakon-o-vnesenii-izmenenij-v-zakon-donetskoj-narodnoj-respubliki-ob-otpuskah/" TargetMode="External"/><Relationship Id="rId85" Type="http://schemas.openxmlformats.org/officeDocument/2006/relationships/hyperlink" Target="https://dnrsovet.gov.ru/zakonodatelnaya-deyatelnost/prinyatye/zakony/zakon-donetskoj-narodnoj-respubliki-o-vnesenii-izmenenij-v-zakon-donetskoj-narodnoj-respubliki-ob-otpuskah-3/" TargetMode="Externa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s://dnrsovet.gov.ru/zakonodatelnaya-deyatelnost/prinyatye/zakony/zakon-donetskoj-narodnoj-respubliki-o-vnesenii-izmenenij-v-zakon-donetskoj-narodnoj-respubliki-ob-otpuskah-2/" TargetMode="External"/><Relationship Id="rId17" Type="http://schemas.openxmlformats.org/officeDocument/2006/relationships/hyperlink" Target="https://dnrsovet.gov.ru/zakonodatelnaya-deyatelnost/prinyatye/zakony/zakon-donetskoj-narodnoj-respubliki-o-vnesenii-izmenenij-v-zakon-donetskoj-narodnoj-respubliki-ob-otpuskah/" TargetMode="External"/><Relationship Id="rId25" Type="http://schemas.openxmlformats.org/officeDocument/2006/relationships/hyperlink" Target="https://dnrsovet.gov.ru/zakon-o-vnesenii-izmenenij-v-zakon-donetskoj-narodnoj-respubliki-ob-otpuskah/" TargetMode="External"/><Relationship Id="rId33" Type="http://schemas.openxmlformats.org/officeDocument/2006/relationships/hyperlink" Target="https://dnrsovet.gov.ru/zakonodatelnaya-deyatelnost/prinyatye/zakony/zakon-donetskoj-narodnoj-respubliki-o-vnesenii-izmenenij-v-zakon-donetskoj-narodnoj-respubliki-ob-otpuskah/" TargetMode="External"/><Relationship Id="rId38" Type="http://schemas.openxmlformats.org/officeDocument/2006/relationships/hyperlink" Target="https://dnrsovet.gov.ru/zakonodatelnaya-deyatelnost/prinyatye/zakony/zakon-donetskoj-narodnoj-respubliki-o-vnesenii-izmenenij-v-zakon-donetskoj-narodnoj-respubliki-ob-otpuskah-3/" TargetMode="External"/><Relationship Id="rId46" Type="http://schemas.openxmlformats.org/officeDocument/2006/relationships/hyperlink" Target="https://dnrsovet.gov.ru/zakonodatelnaya-deyatelnost/prinyatye/zakony/zakon-donetskoj-narodnoj-respubliki-o-vnesenii-izmenenij-v-zakon-donetskoj-narodnoj-respubliki-ob-otpuskah/" TargetMode="External"/><Relationship Id="rId59" Type="http://schemas.openxmlformats.org/officeDocument/2006/relationships/hyperlink" Target="https://dnrsovet.gov.ru/zakonodatelnaya-deyatelnost/prinyatye/zakony/zakon-donetskoj-narodnoj-respubliki-o-vnesenii-izmenenij-v-zakon-donetskoj-narodnoj-respubliki-ob-otpuskah/" TargetMode="External"/><Relationship Id="rId67" Type="http://schemas.openxmlformats.org/officeDocument/2006/relationships/hyperlink" Target="https://dnrsovet.gov.ru/zakonodatelnaya-deyatelnost/prinyatye/zakony/zakon-donetskoj-narodnoj-respubliki-o-vnesenii-izmenenij-v-zakon-donetskoj-narodnoj-respubliki-ob-otpuskah-3/" TargetMode="External"/><Relationship Id="rId20" Type="http://schemas.openxmlformats.org/officeDocument/2006/relationships/hyperlink" Target="https://dnrsovet.gov.ru/zakonodatelnaya-deyatelnost/prinyatye/zakony/zakon-donetskoj-narodnoj-respubliki-o-vnesenii-izmenenij-v-zakon-donetskoj-narodnoj-respubliki-ob-otpuskah/" TargetMode="External"/><Relationship Id="rId41" Type="http://schemas.openxmlformats.org/officeDocument/2006/relationships/hyperlink" Target="https://dnrsovet.gov.ru/zakonodatelnaya-deyatelnost/prinyatye/zakony/zakon-donetskoj-narodnoj-respubliki-o-vnesenii-izmenenij-v-zakon-donetskoj-narodnoj-respubliki-ob-otpuskah-3/" TargetMode="External"/><Relationship Id="rId54" Type="http://schemas.openxmlformats.org/officeDocument/2006/relationships/hyperlink" Target="https://dnrsovet.gov.ru/zakonodatelnaya-deyatelnost/prinyatye/zakony/zakon-donetskoj-narodnoj-respubliki-o-vnesenii-izmenenij-v-zakon-donetskoj-narodnoj-respubliki-ob-otpuskah/" TargetMode="External"/><Relationship Id="rId62" Type="http://schemas.openxmlformats.org/officeDocument/2006/relationships/hyperlink" Target="https://dnrsovet.gov.ru/zakon-o-vnesenii-izmenenij-v-zakon-donetskoj-narodnoj-respubliki-ob-otpuskah/" TargetMode="External"/><Relationship Id="rId70" Type="http://schemas.openxmlformats.org/officeDocument/2006/relationships/hyperlink" Target="https://dnrsovet.gov.ru/zakon-o-vnesenii-izmenenij-v-zakon-donetskoj-narodnoj-respubliki-ob-otpuskah/" TargetMode="External"/><Relationship Id="rId75" Type="http://schemas.openxmlformats.org/officeDocument/2006/relationships/hyperlink" Target="https://dnrsovet.gov.ru/zakonodatelnaya-deyatelnost/prinyatye/zakony/zakon-donetskoj-narodnoj-respubliki-o-vnesenii-izmenenij-v-zakon-donetskoj-narodnoj-respubliki-ob-otpuskah-3/" TargetMode="External"/><Relationship Id="rId83" Type="http://schemas.openxmlformats.org/officeDocument/2006/relationships/hyperlink" Target="https://dnrsovet.gov.ru/zakonodatelnaya-deyatelnost/prinyatye/zakony/zakon-donetskoj-narodnoj-respubliki-o-vnesenii-izmenenij-v-zakon-donetskoj-narodnoj-respubliki-ob-otpuskah-3/" TargetMode="External"/><Relationship Id="rId88" Type="http://schemas.openxmlformats.org/officeDocument/2006/relationships/hyperlink" Target="https://dnrsovet.gov.ru/zakon-o-vnesenii-izmenenij-v-zakon-donetskoj-narodnoj-respubliki-ob-otpuskah/" TargetMode="External"/><Relationship Id="rId91" Type="http://schemas.openxmlformats.org/officeDocument/2006/relationships/hyperlink" Target="https://dnrsovet.gov.ru/zakonodatelnaya-deyatelnost/prinyatye/zakony/zakon-donetskoj-narodnoj-respubliki-o-vnesenii-izmenenij-v-zakon-donetskoj-narodnoj-respubliki-ob-otpuskah-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stati-20-1-i-26-1-zakona-donetskoj-narodnoj-respubliki-ob-otpuskah/" TargetMode="External"/><Relationship Id="rId23" Type="http://schemas.openxmlformats.org/officeDocument/2006/relationships/hyperlink" Target="https://dnrsovet.gov.ru/zakonodatelnaya-deyatelnost/prinyatye/zakony/zakon-donetskoj-narodnoj-respubliki-o-vnesenii-izmenenij-v-zakon-donetskoj-narodnoj-respubliki-ob-otpuskah-3/" TargetMode="External"/><Relationship Id="rId28" Type="http://schemas.openxmlformats.org/officeDocument/2006/relationships/hyperlink" Target="https://dnrsovet.gov.ru/zakon-o-vnesenii-izmenenij-v-zakon-donetskoj-narodnoj-respubliki-ob-otpuskah/" TargetMode="External"/><Relationship Id="rId36" Type="http://schemas.openxmlformats.org/officeDocument/2006/relationships/hyperlink" Target="https://dnrsovet.gov.ru/zakon-o-vnesenii-izmenenij-v-zakon-donetskoj-narodnoj-respubliki-ob-otpuskah/" TargetMode="External"/><Relationship Id="rId49" Type="http://schemas.openxmlformats.org/officeDocument/2006/relationships/hyperlink" Target="https://dnrsovet.gov.ru/zakonodatelnaya-deyatelnost/prinyatye/zakony/zakon-donetskoj-narodnoj-respubliki-o-vnesenii-izmenenij-v-zakon-donetskoj-narodnoj-respubliki-ob-otpuskah-3/" TargetMode="External"/><Relationship Id="rId57" Type="http://schemas.openxmlformats.org/officeDocument/2006/relationships/hyperlink" Target="https://dnrsovet.gov.ru/zakonodatelnaya-deyatelnost/prinyatye/zakony/zakon-donetskoj-narodnoj-respubliki-o-vnesenii-izmenenij-v-zakon-donetskoj-narodnoj-respubliki-ob-otpuskah-3/" TargetMode="External"/><Relationship Id="rId10" Type="http://schemas.openxmlformats.org/officeDocument/2006/relationships/hyperlink" Target="https://dnrsovet.gov.ru/zakonodatelnaya-deyatelnost/prinyatye/zakony/zakon-o-vnesenii-izmenenij-v-nekotorye-zakonodatelnye-akty-donetskoj-narodnoj-respubliki/" TargetMode="External"/><Relationship Id="rId31" Type="http://schemas.openxmlformats.org/officeDocument/2006/relationships/hyperlink" Target="https://dnrsovet.gov.ru/zakonodatelnaya-deyatelnost/prinyatye/zakony/zakon-donetskoj-narodnoj-respubliki-o-vnesenii-izmenenij-v-zakon-donetskoj-narodnoj-respubliki-ob-otpuskah-3/" TargetMode="External"/><Relationship Id="rId44" Type="http://schemas.openxmlformats.org/officeDocument/2006/relationships/hyperlink" Target="https://dnrsovet.gov.ru/zakon-o-vnesenii-izmenenij-v-zakon-donetskoj-narodnoj-respubliki-ob-otpuskah/" TargetMode="External"/><Relationship Id="rId52" Type="http://schemas.openxmlformats.org/officeDocument/2006/relationships/hyperlink" Target="https://dnrsovet.gov.ru/zakon-o-vnesenii-izmenenij-v-zakon-donetskoj-narodnoj-respubliki-ob-otpuskah/" TargetMode="External"/><Relationship Id="rId60" Type="http://schemas.openxmlformats.org/officeDocument/2006/relationships/hyperlink" Target="https://dnrsovet.gov.ru/zakonodatelnaya-deyatelnost/prinyatye/zakony/zakon-donetskoj-narodnoj-respubliki-o-vnesenii-izmenenij-v-zakon-donetskoj-narodnoj-respubliki-ob-otpuskah-3/" TargetMode="External"/><Relationship Id="rId65" Type="http://schemas.openxmlformats.org/officeDocument/2006/relationships/hyperlink" Target="https://dnrsovet.gov.ru/zakonodatelnaya-deyatelnost/prinyatye/zakony/zakon-donetskoj-narodnoj-respubliki-o-vnesenii-izmenenij-v-zakon-donetskoj-narodnoj-respubliki-ob-otpuskah-3/" TargetMode="External"/><Relationship Id="rId73" Type="http://schemas.openxmlformats.org/officeDocument/2006/relationships/hyperlink" Target="https://dnrsovet.gov.ru/zakonodatelnaya-deyatelnost/prinyatye/zakony/zakon-donetskoj-narodnoj-respubliki-o-vnesenii-izmenenij-v-zakon-donetskoj-narodnoj-respubliki-ob-otpuskah-3/" TargetMode="External"/><Relationship Id="rId78" Type="http://schemas.openxmlformats.org/officeDocument/2006/relationships/hyperlink" Target="https://dnrsovet.gov.ru/zakon-o-vnesenii-izmenenij-v-zakon-donetskoj-narodnoj-respubliki-ob-otpuskah/" TargetMode="External"/><Relationship Id="rId81" Type="http://schemas.openxmlformats.org/officeDocument/2006/relationships/hyperlink" Target="https://dnrsovet.gov.ru/zakonodatelnaya-deyatelnost/prinyatye/zakony/zakon-donetskoj-narodnoj-respubliki-o-vnesenii-izmenenij-v-zakon-donetskoj-narodnoj-respubliki-ob-otpuskah-3/" TargetMode="External"/><Relationship Id="rId86" Type="http://schemas.openxmlformats.org/officeDocument/2006/relationships/hyperlink" Target="https://dnrsovet.gov.ru/zakon-o-vnesenii-izmenenij-v-zakon-donetskoj-narodnoj-respubliki-ob-otpuskah/"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9601</Words>
  <Characters>54726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Аппарат Народного Совета</cp:lastModifiedBy>
  <cp:revision>7</cp:revision>
  <cp:lastPrinted>2016-05-05T06:59:00Z</cp:lastPrinted>
  <dcterms:created xsi:type="dcterms:W3CDTF">2018-03-05T08:40:00Z</dcterms:created>
  <dcterms:modified xsi:type="dcterms:W3CDTF">2018-03-05T09:21:00Z</dcterms:modified>
</cp:coreProperties>
</file>