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AF" w:rsidRPr="00673DAF" w:rsidRDefault="00673DAF" w:rsidP="00673DAF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673DAF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4D20A58" wp14:editId="48E3A164">
            <wp:extent cx="833755" cy="66294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AF" w:rsidRPr="00673DAF" w:rsidRDefault="00673DAF" w:rsidP="001E0D77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673DAF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673DAF" w:rsidRDefault="00673DAF" w:rsidP="003721AE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73DAF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  <w:bookmarkStart w:id="0" w:name="_GoBack"/>
      <w:bookmarkEnd w:id="0"/>
    </w:p>
    <w:p w:rsidR="00673DAF" w:rsidRDefault="00673DAF" w:rsidP="00673DA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3DAF" w:rsidRDefault="00673DAF" w:rsidP="00673DA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66CB" w:rsidRDefault="00FC50A6" w:rsidP="00673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140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ВНЕСЕНИИ ИЗМЕНЕНИЙ В ЗАКОН ДОНЕЦКОЙ НАРОДНОЙ РЕСПУБЛИКИ «</w:t>
      </w:r>
      <w:r w:rsidRPr="00C6140E">
        <w:rPr>
          <w:rFonts w:ascii="Times New Roman" w:hAnsi="Times New Roman"/>
          <w:b/>
          <w:sz w:val="28"/>
          <w:szCs w:val="28"/>
        </w:rPr>
        <w:t>О СТАТУСЕ ВОЕННОСЛУЖАЩИХ</w:t>
      </w:r>
      <w:r w:rsidRPr="00C6140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673DAF" w:rsidRDefault="00673DAF" w:rsidP="00673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3DAF" w:rsidRDefault="00673DAF" w:rsidP="00673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3DAF" w:rsidRDefault="00673DAF" w:rsidP="00673DA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b/>
          <w:color w:val="2D2D2D"/>
          <w:spacing w:val="2"/>
          <w:sz w:val="28"/>
          <w:szCs w:val="28"/>
        </w:rPr>
      </w:pPr>
      <w:proofErr w:type="gramStart"/>
      <w:r w:rsidRPr="00926A38">
        <w:rPr>
          <w:b/>
          <w:color w:val="2D2D2D"/>
          <w:spacing w:val="2"/>
          <w:sz w:val="28"/>
          <w:szCs w:val="28"/>
        </w:rPr>
        <w:t>Принят</w:t>
      </w:r>
      <w:proofErr w:type="gramEnd"/>
      <w:r w:rsidRPr="00926A38">
        <w:rPr>
          <w:b/>
          <w:color w:val="2D2D2D"/>
          <w:spacing w:val="2"/>
          <w:sz w:val="28"/>
          <w:szCs w:val="28"/>
        </w:rPr>
        <w:t xml:space="preserve"> Постановлением Народного Совета </w:t>
      </w:r>
      <w:r>
        <w:rPr>
          <w:b/>
          <w:color w:val="2D2D2D"/>
          <w:spacing w:val="2"/>
          <w:sz w:val="28"/>
          <w:szCs w:val="28"/>
        </w:rPr>
        <w:t>7</w:t>
      </w:r>
      <w:r w:rsidRPr="00926A38">
        <w:rPr>
          <w:b/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>апреля</w:t>
      </w:r>
      <w:r w:rsidRPr="00926A38">
        <w:rPr>
          <w:b/>
          <w:color w:val="2D2D2D"/>
          <w:spacing w:val="2"/>
          <w:sz w:val="28"/>
          <w:szCs w:val="28"/>
        </w:rPr>
        <w:t xml:space="preserve"> 2017 года</w:t>
      </w:r>
    </w:p>
    <w:p w:rsidR="00673DAF" w:rsidRDefault="00673DAF" w:rsidP="00673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3DAF" w:rsidRPr="00C6140E" w:rsidRDefault="00673DAF" w:rsidP="00673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03F7B" w:rsidRPr="00C6140E" w:rsidRDefault="003966CB" w:rsidP="00B73C92">
      <w:pPr>
        <w:pStyle w:val="1"/>
        <w:spacing w:after="360"/>
      </w:pPr>
      <w:bookmarkStart w:id="1" w:name="o3"/>
      <w:bookmarkStart w:id="2" w:name="o6"/>
      <w:bookmarkStart w:id="3" w:name="o8"/>
      <w:bookmarkEnd w:id="1"/>
      <w:bookmarkEnd w:id="2"/>
      <w:bookmarkEnd w:id="3"/>
      <w:r w:rsidRPr="00C6140E">
        <w:t>Статья 1</w:t>
      </w:r>
    </w:p>
    <w:p w:rsidR="003966CB" w:rsidRPr="00C6140E" w:rsidRDefault="003966CB" w:rsidP="00B73C92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4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9" w:history="1">
        <w:r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Закон Донецкой Народной Ре</w:t>
        </w:r>
        <w:r w:rsidR="00F91164"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спублики от 1</w:t>
        </w:r>
        <w:r w:rsidR="00685EF6"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3</w:t>
        </w:r>
        <w:r w:rsidR="00474D76"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 xml:space="preserve"> февраля </w:t>
        </w:r>
        <w:r w:rsidR="00F91164"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 xml:space="preserve">2015 года № </w:t>
        </w:r>
        <w:r w:rsidR="00125D10"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09</w:t>
        </w:r>
        <w:r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-</w:t>
        </w:r>
        <w:r w:rsidRPr="003B4C0D">
          <w:rPr>
            <w:rStyle w:val="af1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НС «</w:t>
        </w:r>
        <w:r w:rsidR="00F91164" w:rsidRPr="003B4C0D">
          <w:rPr>
            <w:rStyle w:val="af1"/>
            <w:rFonts w:ascii="Times New Roman" w:hAnsi="Times New Roman"/>
            <w:sz w:val="28"/>
            <w:szCs w:val="28"/>
          </w:rPr>
          <w:t xml:space="preserve">О </w:t>
        </w:r>
        <w:r w:rsidR="00125D10" w:rsidRPr="003B4C0D">
          <w:rPr>
            <w:rStyle w:val="af1"/>
            <w:rFonts w:ascii="Times New Roman" w:hAnsi="Times New Roman"/>
            <w:sz w:val="28"/>
            <w:szCs w:val="28"/>
          </w:rPr>
          <w:t>с</w:t>
        </w:r>
        <w:r w:rsidR="00263F1B" w:rsidRPr="003B4C0D">
          <w:rPr>
            <w:rStyle w:val="af1"/>
            <w:rFonts w:ascii="Times New Roman" w:hAnsi="Times New Roman"/>
            <w:sz w:val="28"/>
            <w:szCs w:val="28"/>
          </w:rPr>
          <w:t>татусе военнослужащих</w:t>
        </w:r>
        <w:r w:rsidRPr="003B4C0D">
          <w:rPr>
            <w:rStyle w:val="af1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Pr="00C614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73C92" w:rsidRPr="00C6140E">
        <w:rPr>
          <w:rFonts w:ascii="Times New Roman" w:hAnsi="Times New Roman"/>
          <w:bCs/>
          <w:sz w:val="28"/>
          <w:szCs w:val="28"/>
          <w:lang w:eastAsia="ru-RU"/>
        </w:rPr>
        <w:t>(опубликован на официальном сайте Народного Совета Донецкой Народной Республики 27 февраля 2015 года)</w:t>
      </w:r>
      <w:r w:rsidR="00B73C92" w:rsidRPr="00C614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6140E">
        <w:rPr>
          <w:rFonts w:ascii="Times New Roman" w:hAnsi="Times New Roman"/>
          <w:color w:val="000000"/>
          <w:sz w:val="28"/>
          <w:szCs w:val="28"/>
          <w:lang w:eastAsia="ru-RU"/>
        </w:rPr>
        <w:t>следующие изменения:</w:t>
      </w:r>
    </w:p>
    <w:p w:rsidR="006B148F" w:rsidRPr="00C6140E" w:rsidRDefault="00B73C92" w:rsidP="00B73C92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40E">
        <w:rPr>
          <w:rFonts w:ascii="Times New Roman" w:hAnsi="Times New Roman"/>
          <w:sz w:val="28"/>
          <w:szCs w:val="28"/>
          <w:lang w:eastAsia="ru-RU"/>
        </w:rPr>
        <w:t>1) </w:t>
      </w:r>
      <w:r w:rsidRPr="00C6140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6B148F" w:rsidRPr="00C614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бзац </w:t>
      </w:r>
      <w:r w:rsidRPr="00C6140E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6B148F" w:rsidRPr="00C614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7 статьи 10 изложить в следующей редакции:</w:t>
      </w:r>
    </w:p>
    <w:p w:rsidR="00685EF6" w:rsidRPr="00C6140E" w:rsidRDefault="006B148F" w:rsidP="00B73C92">
      <w:pPr>
        <w:spacing w:after="36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«– заниматься другой оплачиваемой деятельностью, за исключением педагогической, научной и иной творческой деятельност</w:t>
      </w:r>
      <w:r w:rsidR="00C6140E" w:rsidRPr="00C6140E">
        <w:rPr>
          <w:rFonts w:ascii="Times New Roman" w:hAnsi="Times New Roman"/>
          <w:sz w:val="28"/>
          <w:szCs w:val="28"/>
          <w:shd w:val="clear" w:color="auto" w:fill="FFFFFF"/>
        </w:rPr>
        <w:t>ью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 xml:space="preserve"> и медицинской практик</w:t>
      </w:r>
      <w:r w:rsidR="00C6140E" w:rsidRPr="00C6140E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 xml:space="preserve"> в свободное от выполнения служебных обязанностей время </w:t>
      </w:r>
      <w:r w:rsidRPr="00C6140E">
        <w:rPr>
          <w:rFonts w:ascii="Times New Roman" w:hAnsi="Times New Roman"/>
          <w:sz w:val="28"/>
        </w:rPr>
        <w:t>на основании гражданско-правовых договоров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6140E">
        <w:rPr>
          <w:rFonts w:ascii="Times New Roman" w:hAnsi="Times New Roman"/>
          <w:i/>
          <w:sz w:val="36"/>
          <w:szCs w:val="28"/>
          <w:shd w:val="clear" w:color="auto" w:fill="FFFFFF"/>
        </w:rPr>
        <w:t xml:space="preserve"> 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 xml:space="preserve">если такая деятельность или практика не препятствует исполнению обязанностей военной службы. </w:t>
      </w:r>
      <w:r w:rsidRPr="00C6140E">
        <w:rPr>
          <w:rFonts w:ascii="Times New Roman" w:hAnsi="Times New Roman"/>
          <w:sz w:val="28"/>
        </w:rPr>
        <w:t xml:space="preserve">Такой деятельностью военнослужащий может заниматься по согласованию с командиром (начальником) воинской части, в которой он проходит военную службу, а в отношении командира (начальника) воинской части </w:t>
      </w:r>
      <w:r w:rsidR="00802458" w:rsidRPr="00C6140E">
        <w:rPr>
          <w:rFonts w:ascii="Times New Roman" w:hAnsi="Times New Roman"/>
          <w:sz w:val="28"/>
        </w:rPr>
        <w:t>–</w:t>
      </w:r>
      <w:r w:rsidRPr="00C6140E">
        <w:rPr>
          <w:rFonts w:ascii="Times New Roman" w:hAnsi="Times New Roman"/>
          <w:sz w:val="28"/>
        </w:rPr>
        <w:t xml:space="preserve"> по согласованию с его непосредственным командиром (начальником).</w:t>
      </w:r>
      <w:r w:rsidRPr="00C6140E">
        <w:rPr>
          <w:rFonts w:ascii="Times New Roman" w:hAnsi="Times New Roman"/>
          <w:sz w:val="36"/>
          <w:szCs w:val="28"/>
          <w:shd w:val="clear" w:color="auto" w:fill="FFFFFF"/>
        </w:rPr>
        <w:t xml:space="preserve"> 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При этом педагогическая, научная, иная творческая деятельность или медицинская практика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Донецкой Народной Республики или законодательство</w:t>
      </w:r>
      <w:r w:rsidR="00802458" w:rsidRPr="00C6140E">
        <w:rPr>
          <w:rFonts w:ascii="Times New Roman" w:hAnsi="Times New Roman"/>
          <w:sz w:val="28"/>
          <w:szCs w:val="28"/>
          <w:shd w:val="clear" w:color="auto" w:fill="FFFFFF"/>
        </w:rPr>
        <w:t xml:space="preserve">м Донецкой Народной Республики; </w:t>
      </w:r>
      <w:proofErr w:type="gramStart"/>
      <w:r w:rsidRPr="00C6140E">
        <w:rPr>
          <w:rFonts w:ascii="Times New Roman" w:hAnsi="Times New Roman"/>
          <w:sz w:val="28"/>
          <w:szCs w:val="28"/>
          <w:shd w:val="clear" w:color="auto" w:fill="FFFFFF"/>
        </w:rPr>
        <w:t xml:space="preserve">заниматься 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предпринимательской деятельностью лично или через доверенных лиц, а также участвовать в управлении коммерческими организациями, за исключением случаев, когда непосредственное участие в управлении указанными организациями входит в должностные обязанности военнослужащего; использовать свое служебное положение для оказания содействия физическим и юридическим лицам в осуществлении предпринимательской деятельности</w:t>
      </w:r>
      <w:r w:rsidR="00526500" w:rsidRPr="00C6140E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685EF6" w:rsidRPr="00C6140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26500" w:rsidRPr="00C6140E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663A94" w:rsidRPr="00C6140E" w:rsidRDefault="00663A94" w:rsidP="00B73C92">
      <w:pPr>
        <w:spacing w:after="36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3380E" w:rsidRPr="00C6140E">
        <w:rPr>
          <w:rFonts w:ascii="Times New Roman" w:hAnsi="Times New Roman"/>
          <w:sz w:val="28"/>
          <w:szCs w:val="28"/>
          <w:shd w:val="clear" w:color="auto" w:fill="FFFFFF"/>
        </w:rPr>
        <w:t>) ч</w:t>
      </w: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асть 2 статьи 15 изложить в следующей редакции:</w:t>
      </w:r>
    </w:p>
    <w:p w:rsidR="00663A94" w:rsidRPr="00C6140E" w:rsidRDefault="00663A94" w:rsidP="00B73C92">
      <w:pPr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140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3380E" w:rsidRPr="00C6140E">
        <w:rPr>
          <w:rFonts w:ascii="Times New Roman" w:hAnsi="Times New Roman"/>
          <w:sz w:val="28"/>
          <w:szCs w:val="28"/>
        </w:rPr>
        <w:t>2. </w:t>
      </w:r>
      <w:r w:rsidRPr="00C6140E">
        <w:rPr>
          <w:rFonts w:ascii="Times New Roman" w:hAnsi="Times New Roman"/>
          <w:sz w:val="28"/>
          <w:szCs w:val="28"/>
        </w:rPr>
        <w:t>Жилищное строительство и приобретение жилого помещения для военнослужащих и лиц, к ним приравненных, осуществляются в установленном законодательством Донецкой Народной Республики порядке.</w:t>
      </w:r>
    </w:p>
    <w:p w:rsidR="00663A94" w:rsidRDefault="00663A94" w:rsidP="00673DAF">
      <w:pPr>
        <w:pStyle w:val="ab"/>
        <w:spacing w:after="0"/>
      </w:pPr>
      <w:r w:rsidRPr="00C6140E">
        <w:t>Обеспечение жилым помещением военнослужащих и лиц, к ним приравненных, подлежащих увольнению со службы, в том числе военной, осуществляется в установленном законодательством Донецкой Народной Республики порядке</w:t>
      </w:r>
      <w:proofErr w:type="gramStart"/>
      <w:r w:rsidR="009E4DD7" w:rsidRPr="00C6140E">
        <w:t>.</w:t>
      </w:r>
      <w:r w:rsidRPr="00C6140E">
        <w:t>».</w:t>
      </w:r>
      <w:proofErr w:type="gramEnd"/>
    </w:p>
    <w:p w:rsidR="00673DAF" w:rsidRDefault="00673DAF" w:rsidP="00673DAF">
      <w:pPr>
        <w:pStyle w:val="ab"/>
        <w:spacing w:after="0"/>
      </w:pPr>
    </w:p>
    <w:p w:rsidR="00673DAF" w:rsidRDefault="00673DAF" w:rsidP="00673DAF">
      <w:pPr>
        <w:pStyle w:val="ab"/>
        <w:spacing w:after="0"/>
      </w:pPr>
    </w:p>
    <w:p w:rsidR="00673DAF" w:rsidRDefault="00673DAF" w:rsidP="00673DAF">
      <w:pPr>
        <w:pStyle w:val="ab"/>
        <w:spacing w:after="0"/>
      </w:pPr>
    </w:p>
    <w:p w:rsidR="00673DAF" w:rsidRDefault="00673DAF" w:rsidP="00673DAF">
      <w:pPr>
        <w:pStyle w:val="ab"/>
        <w:spacing w:after="0"/>
        <w:rPr>
          <w:shd w:val="clear" w:color="auto" w:fill="FFFFFF"/>
        </w:rPr>
      </w:pPr>
    </w:p>
    <w:p w:rsidR="00673DAF" w:rsidRPr="00673DAF" w:rsidRDefault="00673DAF" w:rsidP="003226E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 xml:space="preserve">Глава </w:t>
      </w:r>
    </w:p>
    <w:p w:rsidR="00673DAF" w:rsidRPr="00673DAF" w:rsidRDefault="00673DAF" w:rsidP="003226E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673DA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673DAF" w:rsidRPr="00673DAF" w:rsidRDefault="00673DAF" w:rsidP="003226E8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>г. Донецк</w:t>
      </w:r>
    </w:p>
    <w:p w:rsidR="00673DAF" w:rsidRPr="00673DAF" w:rsidRDefault="00AD5567" w:rsidP="003226E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</w:t>
      </w:r>
      <w:r w:rsidR="00673DAF" w:rsidRPr="00673DAF">
        <w:rPr>
          <w:rFonts w:ascii="Times New Roman" w:hAnsi="Times New Roman"/>
          <w:sz w:val="28"/>
          <w:szCs w:val="28"/>
        </w:rPr>
        <w:t xml:space="preserve"> 2017 года</w:t>
      </w:r>
    </w:p>
    <w:p w:rsidR="00673DAF" w:rsidRPr="00673DAF" w:rsidRDefault="00673DAF" w:rsidP="003226E8">
      <w:pPr>
        <w:pStyle w:val="af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 xml:space="preserve">№ </w:t>
      </w:r>
      <w:r w:rsidR="00AD5567">
        <w:rPr>
          <w:rFonts w:ascii="Times New Roman" w:hAnsi="Times New Roman"/>
          <w:sz w:val="28"/>
          <w:szCs w:val="28"/>
        </w:rPr>
        <w:t>173-IНС</w:t>
      </w:r>
    </w:p>
    <w:p w:rsidR="00673DAF" w:rsidRPr="00C6140E" w:rsidRDefault="00A91C45" w:rsidP="00673DAF">
      <w:pPr>
        <w:pStyle w:val="ab"/>
        <w:spacing w:after="0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27175" y="702373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statuse-voennosluzhashhi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statuse-voennosluzhashhih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73DAF" w:rsidRPr="00C6140E" w:rsidSect="00673DA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11" w:rsidRDefault="002B1611">
      <w:r>
        <w:separator/>
      </w:r>
    </w:p>
  </w:endnote>
  <w:endnote w:type="continuationSeparator" w:id="0">
    <w:p w:rsidR="002B1611" w:rsidRDefault="002B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11" w:rsidRDefault="002B1611">
      <w:r>
        <w:separator/>
      </w:r>
    </w:p>
  </w:footnote>
  <w:footnote w:type="continuationSeparator" w:id="0">
    <w:p w:rsidR="002B1611" w:rsidRDefault="002B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41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3656" w:rsidRPr="00673DAF" w:rsidRDefault="00EA3656" w:rsidP="00EA3656">
        <w:pPr>
          <w:pStyle w:val="a4"/>
          <w:jc w:val="center"/>
          <w:rPr>
            <w:sz w:val="24"/>
            <w:szCs w:val="24"/>
          </w:rPr>
        </w:pPr>
        <w:r w:rsidRPr="00673DAF">
          <w:rPr>
            <w:rFonts w:ascii="Times New Roman" w:hAnsi="Times New Roman"/>
            <w:sz w:val="24"/>
            <w:szCs w:val="24"/>
          </w:rPr>
          <w:fldChar w:fldCharType="begin"/>
        </w:r>
        <w:r w:rsidRPr="00673D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3DAF">
          <w:rPr>
            <w:rFonts w:ascii="Times New Roman" w:hAnsi="Times New Roman"/>
            <w:sz w:val="24"/>
            <w:szCs w:val="24"/>
          </w:rPr>
          <w:fldChar w:fldCharType="separate"/>
        </w:r>
        <w:r w:rsidR="00A91C45">
          <w:rPr>
            <w:rFonts w:ascii="Times New Roman" w:hAnsi="Times New Roman"/>
            <w:noProof/>
            <w:sz w:val="24"/>
            <w:szCs w:val="24"/>
          </w:rPr>
          <w:t>2</w:t>
        </w:r>
        <w:r w:rsidRPr="00673D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74F09"/>
    <w:rsid w:val="000C6FEF"/>
    <w:rsid w:val="001179C7"/>
    <w:rsid w:val="00125584"/>
    <w:rsid w:val="00125D10"/>
    <w:rsid w:val="00174CF3"/>
    <w:rsid w:val="00197D19"/>
    <w:rsid w:val="001B3634"/>
    <w:rsid w:val="001D0862"/>
    <w:rsid w:val="001E0D77"/>
    <w:rsid w:val="00244752"/>
    <w:rsid w:val="002555B4"/>
    <w:rsid w:val="00263F1B"/>
    <w:rsid w:val="0027487F"/>
    <w:rsid w:val="002850D1"/>
    <w:rsid w:val="00291F8E"/>
    <w:rsid w:val="002A548A"/>
    <w:rsid w:val="002B1611"/>
    <w:rsid w:val="002E4574"/>
    <w:rsid w:val="00302579"/>
    <w:rsid w:val="003226E8"/>
    <w:rsid w:val="00370B31"/>
    <w:rsid w:val="00371D07"/>
    <w:rsid w:val="003721AE"/>
    <w:rsid w:val="003728F3"/>
    <w:rsid w:val="003966CB"/>
    <w:rsid w:val="003B4C0D"/>
    <w:rsid w:val="003C3228"/>
    <w:rsid w:val="003C7FC8"/>
    <w:rsid w:val="003E4165"/>
    <w:rsid w:val="003F18BD"/>
    <w:rsid w:val="003F5309"/>
    <w:rsid w:val="004422E2"/>
    <w:rsid w:val="00474D76"/>
    <w:rsid w:val="004922C2"/>
    <w:rsid w:val="00494135"/>
    <w:rsid w:val="004D082B"/>
    <w:rsid w:val="004F7EF6"/>
    <w:rsid w:val="00526321"/>
    <w:rsid w:val="00526500"/>
    <w:rsid w:val="00563C09"/>
    <w:rsid w:val="005A31A3"/>
    <w:rsid w:val="005B5465"/>
    <w:rsid w:val="00613259"/>
    <w:rsid w:val="006610B2"/>
    <w:rsid w:val="00663A94"/>
    <w:rsid w:val="00673DAF"/>
    <w:rsid w:val="00685EF6"/>
    <w:rsid w:val="006B148F"/>
    <w:rsid w:val="00716A43"/>
    <w:rsid w:val="007302B3"/>
    <w:rsid w:val="00741530"/>
    <w:rsid w:val="00795B98"/>
    <w:rsid w:val="007C4D60"/>
    <w:rsid w:val="007F1614"/>
    <w:rsid w:val="00802458"/>
    <w:rsid w:val="00803F7B"/>
    <w:rsid w:val="0085133D"/>
    <w:rsid w:val="00861BF8"/>
    <w:rsid w:val="008A4AAA"/>
    <w:rsid w:val="008B00BD"/>
    <w:rsid w:val="008E406E"/>
    <w:rsid w:val="008F3E70"/>
    <w:rsid w:val="00902BC7"/>
    <w:rsid w:val="00936745"/>
    <w:rsid w:val="00960E9D"/>
    <w:rsid w:val="0097543E"/>
    <w:rsid w:val="00997463"/>
    <w:rsid w:val="009A09E0"/>
    <w:rsid w:val="009A754B"/>
    <w:rsid w:val="009E4DD7"/>
    <w:rsid w:val="00A03483"/>
    <w:rsid w:val="00A17C83"/>
    <w:rsid w:val="00A34115"/>
    <w:rsid w:val="00A35F43"/>
    <w:rsid w:val="00A559A9"/>
    <w:rsid w:val="00A7548D"/>
    <w:rsid w:val="00A91C45"/>
    <w:rsid w:val="00AA04ED"/>
    <w:rsid w:val="00AA41B7"/>
    <w:rsid w:val="00AB52A1"/>
    <w:rsid w:val="00AC4BD7"/>
    <w:rsid w:val="00AC6045"/>
    <w:rsid w:val="00AC745E"/>
    <w:rsid w:val="00AD5567"/>
    <w:rsid w:val="00AE586C"/>
    <w:rsid w:val="00AE6A5E"/>
    <w:rsid w:val="00B63E99"/>
    <w:rsid w:val="00B73C92"/>
    <w:rsid w:val="00B96789"/>
    <w:rsid w:val="00BE3D1D"/>
    <w:rsid w:val="00C35A5C"/>
    <w:rsid w:val="00C6140E"/>
    <w:rsid w:val="00CB1AB6"/>
    <w:rsid w:val="00CE1DB7"/>
    <w:rsid w:val="00CE7552"/>
    <w:rsid w:val="00D00D9F"/>
    <w:rsid w:val="00D219B1"/>
    <w:rsid w:val="00D3380E"/>
    <w:rsid w:val="00D6248B"/>
    <w:rsid w:val="00D6422C"/>
    <w:rsid w:val="00D963CE"/>
    <w:rsid w:val="00E0551D"/>
    <w:rsid w:val="00E31625"/>
    <w:rsid w:val="00E37DA6"/>
    <w:rsid w:val="00EA3656"/>
    <w:rsid w:val="00F241D6"/>
    <w:rsid w:val="00F7480D"/>
    <w:rsid w:val="00F91164"/>
    <w:rsid w:val="00FA157E"/>
    <w:rsid w:val="00FB7C8E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803F7B"/>
    <w:pPr>
      <w:keepNext/>
      <w:shd w:val="clear" w:color="auto" w:fill="FFFFFF"/>
      <w:spacing w:after="0"/>
      <w:ind w:firstLine="709"/>
      <w:jc w:val="both"/>
      <w:textAlignment w:val="baseline"/>
      <w:outlineLvl w:val="0"/>
    </w:pPr>
    <w:rPr>
      <w:rFonts w:ascii="Times New Roman" w:hAnsi="Times New Roman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Title"/>
    <w:basedOn w:val="a"/>
    <w:next w:val="a"/>
    <w:link w:val="aa"/>
    <w:qFormat/>
    <w:locked/>
    <w:rsid w:val="00FC50A6"/>
    <w:pPr>
      <w:shd w:val="clear" w:color="auto" w:fill="FFFFFF"/>
      <w:spacing w:after="0" w:line="240" w:lineRule="auto"/>
      <w:jc w:val="center"/>
      <w:textAlignment w:val="baseline"/>
    </w:pPr>
    <w:rPr>
      <w:rFonts w:ascii="Times New Roman" w:hAnsi="Times New Roman"/>
      <w:b/>
      <w:bCs/>
      <w:color w:val="000000"/>
      <w:sz w:val="28"/>
      <w:szCs w:val="28"/>
      <w:bdr w:val="none" w:sz="0" w:space="0" w:color="auto" w:frame="1"/>
      <w:lang w:eastAsia="ru-RU"/>
    </w:rPr>
  </w:style>
  <w:style w:type="character" w:customStyle="1" w:styleId="aa">
    <w:name w:val="Название Знак"/>
    <w:basedOn w:val="a0"/>
    <w:link w:val="a9"/>
    <w:rsid w:val="00FC50A6"/>
    <w:rPr>
      <w:rFonts w:ascii="Times New Roman" w:eastAsia="Times New Roman" w:hAnsi="Times New Roman"/>
      <w:b/>
      <w:bCs/>
      <w:color w:val="000000"/>
      <w:sz w:val="28"/>
      <w:szCs w:val="28"/>
      <w:bdr w:val="none" w:sz="0" w:space="0" w:color="auto" w:frame="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03F7B"/>
    <w:rPr>
      <w:rFonts w:ascii="Times New Roman" w:eastAsia="Times New Roman" w:hAnsi="Times New Roman"/>
      <w:b/>
      <w:color w:val="000000"/>
      <w:sz w:val="28"/>
      <w:szCs w:val="28"/>
      <w:shd w:val="clear" w:color="auto" w:fill="FFFFFF"/>
    </w:rPr>
  </w:style>
  <w:style w:type="paragraph" w:styleId="ab">
    <w:name w:val="Body Text Indent"/>
    <w:basedOn w:val="a"/>
    <w:link w:val="ac"/>
    <w:uiPriority w:val="99"/>
    <w:unhideWhenUsed/>
    <w:rsid w:val="009E4DD7"/>
    <w:pPr>
      <w:spacing w:after="360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E4DD7"/>
    <w:rPr>
      <w:rFonts w:ascii="Times New Roman" w:eastAsia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7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DA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2">
    <w:name w:val="p2"/>
    <w:basedOn w:val="a"/>
    <w:rsid w:val="00673DAF"/>
    <w:pPr>
      <w:spacing w:before="100" w:beforeAutospacing="1" w:after="100" w:afterAutospacing="1" w:line="240" w:lineRule="auto"/>
      <w:ind w:right="-142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">
    <w:name w:val="No Spacing"/>
    <w:link w:val="af0"/>
    <w:qFormat/>
    <w:rsid w:val="00673DAF"/>
    <w:rPr>
      <w:lang w:eastAsia="en-US"/>
    </w:rPr>
  </w:style>
  <w:style w:type="character" w:customStyle="1" w:styleId="af0">
    <w:name w:val="Без интервала Знак"/>
    <w:link w:val="af"/>
    <w:locked/>
    <w:rsid w:val="00673DAF"/>
    <w:rPr>
      <w:lang w:eastAsia="en-US"/>
    </w:rPr>
  </w:style>
  <w:style w:type="character" w:styleId="af1">
    <w:name w:val="Hyperlink"/>
    <w:basedOn w:val="a0"/>
    <w:uiPriority w:val="99"/>
    <w:unhideWhenUsed/>
    <w:rsid w:val="003B4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803F7B"/>
    <w:pPr>
      <w:keepNext/>
      <w:shd w:val="clear" w:color="auto" w:fill="FFFFFF"/>
      <w:spacing w:after="0"/>
      <w:ind w:firstLine="709"/>
      <w:jc w:val="both"/>
      <w:textAlignment w:val="baseline"/>
      <w:outlineLvl w:val="0"/>
    </w:pPr>
    <w:rPr>
      <w:rFonts w:ascii="Times New Roman" w:hAnsi="Times New Roman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Title"/>
    <w:basedOn w:val="a"/>
    <w:next w:val="a"/>
    <w:link w:val="aa"/>
    <w:qFormat/>
    <w:locked/>
    <w:rsid w:val="00FC50A6"/>
    <w:pPr>
      <w:shd w:val="clear" w:color="auto" w:fill="FFFFFF"/>
      <w:spacing w:after="0" w:line="240" w:lineRule="auto"/>
      <w:jc w:val="center"/>
      <w:textAlignment w:val="baseline"/>
    </w:pPr>
    <w:rPr>
      <w:rFonts w:ascii="Times New Roman" w:hAnsi="Times New Roman"/>
      <w:b/>
      <w:bCs/>
      <w:color w:val="000000"/>
      <w:sz w:val="28"/>
      <w:szCs w:val="28"/>
      <w:bdr w:val="none" w:sz="0" w:space="0" w:color="auto" w:frame="1"/>
      <w:lang w:eastAsia="ru-RU"/>
    </w:rPr>
  </w:style>
  <w:style w:type="character" w:customStyle="1" w:styleId="aa">
    <w:name w:val="Название Знак"/>
    <w:basedOn w:val="a0"/>
    <w:link w:val="a9"/>
    <w:rsid w:val="00FC50A6"/>
    <w:rPr>
      <w:rFonts w:ascii="Times New Roman" w:eastAsia="Times New Roman" w:hAnsi="Times New Roman"/>
      <w:b/>
      <w:bCs/>
      <w:color w:val="000000"/>
      <w:sz w:val="28"/>
      <w:szCs w:val="28"/>
      <w:bdr w:val="none" w:sz="0" w:space="0" w:color="auto" w:frame="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03F7B"/>
    <w:rPr>
      <w:rFonts w:ascii="Times New Roman" w:eastAsia="Times New Roman" w:hAnsi="Times New Roman"/>
      <w:b/>
      <w:color w:val="000000"/>
      <w:sz w:val="28"/>
      <w:szCs w:val="28"/>
      <w:shd w:val="clear" w:color="auto" w:fill="FFFFFF"/>
    </w:rPr>
  </w:style>
  <w:style w:type="paragraph" w:styleId="ab">
    <w:name w:val="Body Text Indent"/>
    <w:basedOn w:val="a"/>
    <w:link w:val="ac"/>
    <w:uiPriority w:val="99"/>
    <w:unhideWhenUsed/>
    <w:rsid w:val="009E4DD7"/>
    <w:pPr>
      <w:spacing w:after="360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E4DD7"/>
    <w:rPr>
      <w:rFonts w:ascii="Times New Roman" w:eastAsia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7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DA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2">
    <w:name w:val="p2"/>
    <w:basedOn w:val="a"/>
    <w:rsid w:val="00673DAF"/>
    <w:pPr>
      <w:spacing w:before="100" w:beforeAutospacing="1" w:after="100" w:afterAutospacing="1" w:line="240" w:lineRule="auto"/>
      <w:ind w:right="-142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">
    <w:name w:val="No Spacing"/>
    <w:link w:val="af0"/>
    <w:qFormat/>
    <w:rsid w:val="00673DAF"/>
    <w:rPr>
      <w:lang w:eastAsia="en-US"/>
    </w:rPr>
  </w:style>
  <w:style w:type="character" w:customStyle="1" w:styleId="af0">
    <w:name w:val="Без интервала Знак"/>
    <w:link w:val="af"/>
    <w:locked/>
    <w:rsid w:val="00673DAF"/>
    <w:rPr>
      <w:lang w:eastAsia="en-US"/>
    </w:rPr>
  </w:style>
  <w:style w:type="character" w:styleId="af1">
    <w:name w:val="Hyperlink"/>
    <w:basedOn w:val="a0"/>
    <w:uiPriority w:val="99"/>
    <w:unhideWhenUsed/>
    <w:rsid w:val="003B4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statuse-voennosluzhashhi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4</cp:revision>
  <cp:lastPrinted>2017-04-11T09:24:00Z</cp:lastPrinted>
  <dcterms:created xsi:type="dcterms:W3CDTF">2017-04-26T09:14:00Z</dcterms:created>
  <dcterms:modified xsi:type="dcterms:W3CDTF">2017-04-28T07:40:00Z</dcterms:modified>
</cp:coreProperties>
</file>