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74" w:rsidRDefault="00561F74" w:rsidP="00561F74">
      <w:pPr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</w:pPr>
      <w:r w:rsidRPr="004219A9"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819150" cy="657225"/>
            <wp:effectExtent l="0" t="0" r="0" b="9525"/>
            <wp:docPr id="3" name="Рисунок 3" descr="Описание: D:\Work\PC\Бланк\Ger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D:\Work\PC\Бланк\Gerb_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F74" w:rsidRPr="004219A9" w:rsidRDefault="00561F74" w:rsidP="00053A2E">
      <w:pPr>
        <w:spacing w:after="0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</w:pPr>
      <w:r w:rsidRPr="004219A9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  <w:lang w:eastAsia="ru-RU"/>
        </w:rPr>
        <w:t>ДонецкАЯ НароднАЯ РеспубликА</w:t>
      </w:r>
    </w:p>
    <w:p w:rsidR="00544F55" w:rsidRPr="00A329BF" w:rsidRDefault="00561F74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3A2E">
        <w:rPr>
          <w:rFonts w:ascii="Times New Roman" w:hAnsi="Times New Roman"/>
          <w:b/>
          <w:spacing w:val="80"/>
          <w:sz w:val="44"/>
          <w:szCs w:val="44"/>
        </w:rPr>
        <w:t>ЗАКОН</w:t>
      </w:r>
    </w:p>
    <w:p w:rsidR="00BE1B20" w:rsidRPr="00A329BF" w:rsidRDefault="00BE1B20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53A2E" w:rsidRPr="00A329BF" w:rsidRDefault="00053A2E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9641D" w:rsidRPr="004219A9" w:rsidRDefault="0009641D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19A9">
        <w:rPr>
          <w:rFonts w:ascii="Times New Roman" w:hAnsi="Times New Roman"/>
          <w:b/>
          <w:caps/>
          <w:sz w:val="28"/>
          <w:szCs w:val="28"/>
        </w:rPr>
        <w:t xml:space="preserve">Об Уполномоченном по правам человека </w:t>
      </w:r>
    </w:p>
    <w:p w:rsidR="0009641D" w:rsidRPr="004219A9" w:rsidRDefault="0009641D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 w:rsidRPr="004219A9">
        <w:rPr>
          <w:rFonts w:ascii="Times New Roman" w:hAnsi="Times New Roman"/>
          <w:b/>
          <w:caps/>
          <w:sz w:val="28"/>
          <w:szCs w:val="28"/>
        </w:rPr>
        <w:t>в донецкой народной республике</w:t>
      </w:r>
    </w:p>
    <w:p w:rsidR="00561F74" w:rsidRDefault="00561F74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229D9" w:rsidRPr="004219A9" w:rsidRDefault="00B229D9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8B1707" w:rsidRPr="00053A2E" w:rsidRDefault="008B1707" w:rsidP="00053A2E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proofErr w:type="gramStart"/>
      <w:r w:rsidRPr="00053A2E">
        <w:rPr>
          <w:rFonts w:ascii="Times New Roman" w:hAnsi="Times New Roman"/>
          <w:b/>
          <w:sz w:val="28"/>
          <w:szCs w:val="28"/>
        </w:rPr>
        <w:t>Принят</w:t>
      </w:r>
      <w:proofErr w:type="gramEnd"/>
      <w:r w:rsidRPr="00053A2E">
        <w:rPr>
          <w:rFonts w:ascii="Times New Roman" w:hAnsi="Times New Roman"/>
          <w:b/>
          <w:sz w:val="28"/>
          <w:szCs w:val="28"/>
        </w:rPr>
        <w:t xml:space="preserve"> Постан</w:t>
      </w:r>
      <w:r w:rsidR="00053A2E" w:rsidRPr="00053A2E">
        <w:rPr>
          <w:rFonts w:ascii="Times New Roman" w:hAnsi="Times New Roman"/>
          <w:b/>
          <w:sz w:val="28"/>
          <w:szCs w:val="28"/>
        </w:rPr>
        <w:t xml:space="preserve">овлением Народного Совета 3 апреля </w:t>
      </w:r>
      <w:r w:rsidRPr="00053A2E">
        <w:rPr>
          <w:rFonts w:ascii="Times New Roman" w:hAnsi="Times New Roman"/>
          <w:b/>
          <w:sz w:val="28"/>
          <w:szCs w:val="28"/>
        </w:rPr>
        <w:t>2015</w:t>
      </w:r>
      <w:r w:rsidR="00053A2E" w:rsidRPr="00053A2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9641D" w:rsidRDefault="0009641D" w:rsidP="00053A2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229D9" w:rsidRPr="004219A9" w:rsidRDefault="00B229D9" w:rsidP="00B229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641D" w:rsidRPr="00B229D9" w:rsidRDefault="0009641D" w:rsidP="00053A2E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229D9">
        <w:rPr>
          <w:rFonts w:ascii="Times New Roman" w:hAnsi="Times New Roman"/>
          <w:sz w:val="28"/>
          <w:szCs w:val="28"/>
        </w:rPr>
        <w:t>РАЗДЕЛ I</w:t>
      </w:r>
    </w:p>
    <w:p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DD2BBC" w:rsidRPr="00B229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="00DD2BBC" w:rsidRPr="004219A9">
        <w:rPr>
          <w:rFonts w:ascii="Times New Roman" w:hAnsi="Times New Roman"/>
          <w:b/>
          <w:sz w:val="28"/>
          <w:szCs w:val="28"/>
        </w:rPr>
        <w:t>Сфера применения З</w:t>
      </w:r>
      <w:r w:rsidR="0009641D" w:rsidRPr="004219A9">
        <w:rPr>
          <w:rFonts w:ascii="Times New Roman" w:hAnsi="Times New Roman"/>
          <w:b/>
          <w:sz w:val="28"/>
          <w:szCs w:val="28"/>
        </w:rPr>
        <w:t>акона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Сферой применения настоящего Закона являются отношения, возникающие при реализации прав и свобод человека и гражданина, содействии их соблюдения и уважения органами государственной власти Донецкой Народной Республики, органами местного самоуправления и их должностными и служебными лицами.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Статус Уполномоченного по правам человека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1. Должность Уполномоченного по правам человека в Донецкой Народной Республике (далее </w:t>
      </w:r>
      <w:r w:rsidR="00DD2BBC" w:rsidRPr="004219A9">
        <w:rPr>
          <w:rFonts w:ascii="Times New Roman" w:hAnsi="Times New Roman"/>
          <w:sz w:val="28"/>
          <w:szCs w:val="28"/>
        </w:rPr>
        <w:t>–</w:t>
      </w:r>
      <w:r w:rsidRPr="004219A9">
        <w:rPr>
          <w:rFonts w:ascii="Times New Roman" w:hAnsi="Times New Roman"/>
          <w:sz w:val="28"/>
          <w:szCs w:val="28"/>
        </w:rPr>
        <w:t xml:space="preserve"> Уполномоченный) учреждается в целях обеспечения гарантий государственной защиты прав и свобод граждан, иностранцев и лиц без гражданства, находящихся на территории Донецкой Народной Республики, </w:t>
      </w:r>
      <w:r w:rsidRPr="004219A9">
        <w:rPr>
          <w:rFonts w:ascii="Times New Roman" w:hAnsi="Times New Roman"/>
          <w:color w:val="000000"/>
          <w:sz w:val="28"/>
          <w:szCs w:val="28"/>
        </w:rPr>
        <w:t>предотвращения любым формам дискриминации относительно реализации человеком своих прав и свобод.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2. Средствами, указанными в настоящем Законе, Уполномоченный способствует восстановлению нарушенных прав, совершенствованию законодательства Донецкой Народной Республики о правах человека и гражданина и приведению его в соответствие с общепризнанными принципами </w:t>
      </w:r>
      <w:r w:rsidRPr="004219A9">
        <w:rPr>
          <w:rFonts w:ascii="Times New Roman" w:hAnsi="Times New Roman"/>
          <w:sz w:val="28"/>
          <w:szCs w:val="28"/>
        </w:rPr>
        <w:lastRenderedPageBreak/>
        <w:t>и нормами международного права, развитию международного сотрудничества в области прав человека, правовому просвещению по вопросам прав и свобод человека, форм и методов их защиты.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9641D" w:rsidRPr="004219A9">
        <w:rPr>
          <w:rFonts w:ascii="Times New Roman" w:hAnsi="Times New Roman"/>
          <w:sz w:val="28"/>
          <w:szCs w:val="28"/>
        </w:rPr>
        <w:t>Уполномоченный при осуществлении своих полномочий независим и неподотчетен каким-либо государственным органам и должностным лицам. Деятельность Уполномоченного дополняет существующие средства защиты прав и свобод человека, не отменяет и не влечет пересмотра компетенции государственных органов, обеспечивающих защиту и восстановление нарушенных прав и свобод.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В своей деятельности Уполномоченный руководствуется Конституцией Донецкой Народной Республики, настоящим Законом, другими законами и нормативными правовыми актами Донецкой Народной Республики, а также общепризнанными принципами и нормами международного права, международными договорами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5. Местом постоянного нахождения Уполномоченного является город Донецк.</w:t>
      </w:r>
    </w:p>
    <w:p w:rsidR="0009641D" w:rsidRPr="00B229D9" w:rsidRDefault="0009641D" w:rsidP="00053A2E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B229D9">
        <w:rPr>
          <w:rFonts w:ascii="Times New Roman" w:hAnsi="Times New Roman"/>
          <w:caps/>
          <w:color w:val="000000"/>
          <w:sz w:val="28"/>
          <w:szCs w:val="28"/>
        </w:rPr>
        <w:t>Раздел II</w:t>
      </w:r>
    </w:p>
    <w:p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НАЗНАЧЕНИЕ НА ДОЛЖНОСТЬ, ОСВОБОЖДЕНИЕ ОТ ДОЛЖНОСТИ И ПРЕКРАЩЕНИЕ ПОЛНОМОЧИЙ УПОЛНОМОЧЕННОГО ПО ПРАВАМ ЧЕЛОВЕКА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Требования к кандидату на должность Уполномоченного и назначение на должность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1. На должность Уполномоченного может быть назначено </w:t>
      </w:r>
      <w:r w:rsidR="00544F55" w:rsidRPr="004219A9">
        <w:rPr>
          <w:rFonts w:ascii="Times New Roman" w:hAnsi="Times New Roman"/>
          <w:sz w:val="28"/>
          <w:szCs w:val="28"/>
        </w:rPr>
        <w:t>дееспособное лицо, не моложе 30</w:t>
      </w:r>
      <w:r w:rsidRPr="004219A9">
        <w:rPr>
          <w:rFonts w:ascii="Times New Roman" w:hAnsi="Times New Roman"/>
          <w:sz w:val="28"/>
          <w:szCs w:val="28"/>
        </w:rPr>
        <w:t xml:space="preserve"> лет, имеющее познания в области прав и свобод человека и гражданина, опыт их защиты, ранее не </w:t>
      </w:r>
      <w:proofErr w:type="spellStart"/>
      <w:r w:rsidRPr="004219A9">
        <w:rPr>
          <w:rFonts w:ascii="Times New Roman" w:hAnsi="Times New Roman"/>
          <w:sz w:val="28"/>
          <w:szCs w:val="28"/>
        </w:rPr>
        <w:t>привлекавшееся</w:t>
      </w:r>
      <w:proofErr w:type="spellEnd"/>
      <w:r w:rsidRPr="004219A9">
        <w:rPr>
          <w:rFonts w:ascii="Times New Roman" w:hAnsi="Times New Roman"/>
          <w:sz w:val="28"/>
          <w:szCs w:val="28"/>
        </w:rPr>
        <w:t xml:space="preserve"> к уголовной, ответственности, а также на момент избрания не находящееся под следствием. Кандидатом на должность Уполномоченного не могут быть психически больные или граждане, признанные судом недееспособными.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назначается на должность и освобождается от должности Народным Советом Донецкой Народной Республики (далее – Народный Совет) большинством голосов от общего числа депутатов Народного Совета тайным голосованием.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3. Народный Совет принимает постановление о назначении на должность Уполномоченного не позднее 30 дней со дня истечения срока полномочий предыдущего Уполномоченного.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Каждая кандидатура, выносимая на тайное голосование при назначении Уполномоченного, выдвинутая в соответствии со статьей 6 настоящего Закона, включается в список для тайного голосования большинством голосов от общего числа депутатов Народного Совета.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5. Уполномоченный назначается на должность сроком на пять лет, считая с момента принесения присяги. Его полномочия прекращаются с момента принесения присяги вновь назначенным Уполномоченным.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Одно и то же лицо не может быть назначено на должность Уполномоченного более чем на два срока подряд.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229D9">
        <w:rPr>
          <w:rFonts w:ascii="Times New Roman" w:hAnsi="Times New Roman"/>
          <w:color w:val="000000"/>
          <w:sz w:val="28"/>
          <w:szCs w:val="28"/>
        </w:rPr>
        <w:t>Статья</w:t>
      </w:r>
      <w:r w:rsidR="00B229D9">
        <w:rPr>
          <w:rFonts w:ascii="Times New Roman" w:hAnsi="Times New Roman"/>
          <w:color w:val="000000"/>
          <w:sz w:val="28"/>
          <w:szCs w:val="28"/>
        </w:rPr>
        <w:t> </w:t>
      </w:r>
      <w:r w:rsidRPr="00B229D9">
        <w:rPr>
          <w:rFonts w:ascii="Times New Roman" w:hAnsi="Times New Roman"/>
          <w:color w:val="000000"/>
          <w:sz w:val="28"/>
          <w:szCs w:val="28"/>
        </w:rPr>
        <w:t>4.</w:t>
      </w:r>
      <w:r w:rsidR="00053A2E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Порядок выдвижения кандидатуры на должность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Предложения о кандидатах на должность Уполномоченного могут вноситься в Народный Совет Главой Донецкой Народной Республики, депутатами Народного Совета и депутатскими объединениями в Народном Совете.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Предложения о кандидатах на должность Уполномоченного вносятся в Народный Совет в течение месяца до окончания срока полномочий предыдущего Уполномоченного.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Присяга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При вступлении в должность Уполномоченный приносит присягу следующего содержания: "Клянусь защищать права и свободы человека и гражданина, добросовестно исполнять свои обязанности, руководствуясь Конституцией Донецкой Народной Республики, законодательством Донецкой Народной Республики, справедливостью и голосом совести".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Присяга приносится на заседании Народного Совета непосредственно после назначения Уполномоченного на должность.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3. Уполномоченный считается вступившим в должность с момента принесения присяги.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6.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Несовместимость должности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Уполномоченный не может являться судьей, депутатом Народного Совета, замещать любые другие должности в органах государственной власти, органах местного самоуправления, заниматься другой оплачиваемой или неоплачиваемой деятельностью, за исключением преподавательской, научной либо иной творческой деятельности.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не вправе заниматься политической деятельностью, быть членом политической партии или иного общественного объединения, преследующего политические цели.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обязан прекратить деятельность, несовместимую с его статусом, не позднее 14 дней со дня вступления в должность. В случае, если в течение указанного срока Уполномоченный не выполнит установленные требования, его полномочия прекращаются и Народный Совет назначает нового Уполномоченного.</w:t>
      </w:r>
    </w:p>
    <w:p w:rsidR="0009641D" w:rsidRPr="004219A9" w:rsidRDefault="00B229D9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B229D9">
        <w:rPr>
          <w:rFonts w:ascii="Times New Roman" w:hAnsi="Times New Roman"/>
          <w:color w:val="000000"/>
          <w:sz w:val="28"/>
          <w:szCs w:val="28"/>
        </w:rPr>
        <w:t>7.</w:t>
      </w:r>
      <w:r w:rsidR="00053A2E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 xml:space="preserve">Прекращение полномочий и освобождение от должности Уполномоченного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1. Полномочия Уполномоченного прекращаются в случае: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1)</w:t>
      </w:r>
      <w:r w:rsidR="00053A2E">
        <w:rPr>
          <w:rFonts w:ascii="Times New Roman" w:hAnsi="Times New Roman"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color w:val="000000"/>
          <w:sz w:val="28"/>
          <w:szCs w:val="28"/>
        </w:rPr>
        <w:t xml:space="preserve">его отказа от дальнейшего исполнения обязанностей путем подачи заявления о сложении своих полномочий; 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предоставления Народным Советом согласия на привлечение к уголовной ответственности, в установленном законом порядке;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вступления в законную силу решения суда о признании лица, занимающего должность Уполномоченного, безвестно отсутствующим или об объявлении его умершим; 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окончание срока полномочий Уполномоченного; 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смерти лица, занимающего должность Уполномоченного.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lastRenderedPageBreak/>
        <w:t xml:space="preserve">2. Народный Совет Донецкой Народной Республики принимает решение о досрочном освобождении от должности Уполномоченного в случае: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1) нарушения присяги;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2) нарушения требований относительно несовместимости деятельности;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3) неспособности в течение более четырех месяцев подряд исполнять обязанности из-за неудовлетворительного состояния здоровья или утрату трудоспособности.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Представление о снятии с должности Уполномоченного вправе подавать на рассмотрение депутаты Народного Совета в количестве не менее одной трети от общего состава Народного Совета.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Досрочное освобождение Уполномоченного от должности производится Постановлением Народного Совета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В случае досрочного освобождения Уполномоченного от должности новый Уполномоченный должен быть назначен Народным Советом в течение одного месяца со дня досрочного освобождения предыдущего Уполномоченного от должности в порядке, установленном статьями 3 </w:t>
      </w:r>
      <w:r w:rsidR="004219A9">
        <w:rPr>
          <w:rFonts w:ascii="Times New Roman" w:hAnsi="Times New Roman"/>
          <w:sz w:val="28"/>
          <w:szCs w:val="28"/>
        </w:rPr>
        <w:t>–</w:t>
      </w:r>
      <w:r w:rsidRPr="004219A9">
        <w:rPr>
          <w:rFonts w:ascii="Times New Roman" w:hAnsi="Times New Roman"/>
          <w:sz w:val="28"/>
          <w:szCs w:val="28"/>
        </w:rPr>
        <w:t xml:space="preserve"> 5 настоящего Закона.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Истечение срока полномочий Народного Совета, а также ее роспуск не влекут прекращения полномочий Уполномоченного.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Введение режима чрезвычайного или военного положения на всей территории Донецкой Народной Республики либо на ее части не прекращает и не приостанавливает деятельности Уполномоченного и не влечет ограничения его компетенции.</w:t>
      </w:r>
    </w:p>
    <w:p w:rsidR="0009641D" w:rsidRPr="00D44220" w:rsidRDefault="0009641D" w:rsidP="00053A2E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t>Раздел III</w:t>
      </w:r>
    </w:p>
    <w:p w:rsidR="0009641D" w:rsidRPr="004219A9" w:rsidRDefault="00D44220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219A9">
        <w:rPr>
          <w:rFonts w:ascii="Times New Roman" w:hAnsi="Times New Roman"/>
          <w:b/>
          <w:sz w:val="28"/>
          <w:szCs w:val="28"/>
        </w:rPr>
        <w:t>ОРГАНИЗАЦИЯ ДЕЯТЕЛЬНОСТИ УПОЛНОМОЧЕННОГО</w:t>
      </w:r>
    </w:p>
    <w:p w:rsidR="0009641D" w:rsidRPr="004219A9" w:rsidRDefault="00053A2E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8.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 xml:space="preserve">Аппарат Уполномоченного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Для обеспечения деятельности Уполномоченного создается аппарат.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2. Аппарат Уполномоченного осуществляет юридическое, организационное, научно-аналитическое, информационно-справочное и иное обеспечение деятельности Уполномоченного.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и его аппарат является государственным органом с правом юридического лица, имеющий расчетный и иные счета, печать и бланки со своим наименованием и с изображением Государственного герба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При Уполномоченном в целях оказания консультативной помощи может создаваться экспертный совет из лиц, обладающих необходимыми познаниями в области прав и свобод человека и гражданина.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Уполномоченный утверждает положение об аппарате и его структурных подразделениях, а также непосредственно руководит его работой.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 В установленном порядке устанавливает штатное расписание и численность своего аппарата в пределах сметы расходов согласованной с Главой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7. По вопросам, связанным с руководством аппаратом, Уполномоченный издает распоряжения.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8. Права, обязанности и ответственность работников аппарата Уполномоченного, а также условия прохождения ими государственной службы определяются законами, иными нормативными правовыми актами о государственной службе, а также законодательством Донецкой Народной Республики о труде.</w:t>
      </w:r>
    </w:p>
    <w:p w:rsidR="0009641D" w:rsidRPr="00523C23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9.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 xml:space="preserve">Порядок финансирования деятельности Уполномоченного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Финансирование деятельности Уполномоченного и его аппарата осуществляется из средств государственного бюджета.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государственном бюджете ежегодно предусматриваются отдельной строкой средства, необходимые для обеспечения деятельности Уполномоченного и его аппарата.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3. Уполномоченный самостоятельно разрабатывает и исполняет свою смету расходов в пределах утвержденных государственным бюджетом средств.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Финансовая отчетность предоставляется Уполномоченным в порядке, установленном законодательством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Имущество, необходимое Уполномоченному и его аппарату для осуществления их деятельности, находится в их оперативном управлении и является государственной собственностью. Уполномоченный обеспечивается документами, другими информационными и справочными материалами, официально распространяемыми Администрацией Главы Донецкой Народной Республики, Правительством Донецкой Народной Республики, Верховным Судом Донецкой Народной Республики, Генеральным прокурором Донецкой Народной Республики, иными государственными органами, общественными объединениями, а также другими информационными и справочными материалами.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6. Материальные гарантии независимости Уполномоченного, связанные с оплатой труда, медицинским, социальным и иным обеспечением и обслуживанием, соответствуют гарантиям, предусмотренным законами, иными нормативными правовыми актами Донецкой Народной Республики для должностных лиц, занимающих государственные должности Донецкой Народной Республики.</w:t>
      </w:r>
    </w:p>
    <w:p w:rsidR="0009641D" w:rsidRPr="00D44220" w:rsidRDefault="0009641D" w:rsidP="00523C23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t>Раздел IV</w:t>
      </w:r>
    </w:p>
    <w:p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ПОЛНОМОЧИЯ УПОЛНОМОЧЕННОГО ПО ПРАВАМ ЧЕЛОВЕКА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Статья 10.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  <w:lang w:eastAsia="uk-UA"/>
        </w:rPr>
        <w:t>Основные задачи Уполномоченного</w:t>
      </w:r>
    </w:p>
    <w:p w:rsidR="0009641D" w:rsidRPr="004219A9" w:rsidRDefault="0009641D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Основными задачами Уполномоченного являются содействие: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соблюдению прав и свобод человека и гражданина;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восстановлению нарушенных прав и свобод человека и гражданина;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совершенствованию законодательства Донецкой Народной Республики;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lastRenderedPageBreak/>
        <w:t>правовому просвещению в области прав и свобод человека и гражданина, форм и методов их защиты;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взаимодействию государственных органов Донецкой Народной Республики в защите прав и свобод человека и гражданина;</w:t>
      </w:r>
    </w:p>
    <w:p w:rsidR="0009641D" w:rsidRPr="004219A9" w:rsidRDefault="0009641D" w:rsidP="00053A2E">
      <w:pPr>
        <w:numPr>
          <w:ilvl w:val="0"/>
          <w:numId w:val="2"/>
        </w:numPr>
        <w:shd w:val="clear" w:color="auto" w:fill="FDFDFD"/>
        <w:spacing w:after="360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развитию и координации международного сотрудничества в области прав и свобод человека и гражданина.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  <w:lang w:eastAsia="uk-UA"/>
        </w:rPr>
        <w:t>11.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Права Уполномоченного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Уполномоченный имеет право: 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1)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 xml:space="preserve">безотлагательного приема </w:t>
      </w:r>
      <w:r w:rsidR="0009641D" w:rsidRPr="004219A9">
        <w:rPr>
          <w:rFonts w:ascii="Times New Roman" w:hAnsi="Times New Roman"/>
          <w:sz w:val="28"/>
          <w:szCs w:val="28"/>
        </w:rPr>
        <w:t>руководителями и другими должностными лицами, расположенных на территории Донецкой Народной Республики органов государственной власти, органов местного самоуправления, предприятий, учреждений и организаций независимо от организационно-правовых форм и форм собственности, руководителями общественных объединений, лицами начальствующего состава Вооруженных Сил Донецкой Народной Республики, других войск и воинских формирований, администрацией мест принудительного содержания;</w:t>
      </w:r>
      <w:proofErr w:type="gramEnd"/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обращаться к субъектам права законодательной инициативы с предложениями об изменении и о дополнении законодательства Донецкой Народной Республики либо о восполнении пробелов в законодательстве;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3)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беспрепятственно посещать органы государственной власти, органы местного самоуправления, предприятия, учреждения, организации независимо от формы собственности, присутствовать на их заседаниях; 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в установленном порядке на ознакомление с документами, в том числе теми, которые содержат информацию с ограниченным доступом, и получение их копий в органах государственной власти, органах местного самоуправления, объединениях граждан, на предприятиях, в учреждениях, организациях независимо от формы собственности, органах прокуратуры;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 xml:space="preserve">в установленном порядке проводить в пределах своих полномочий или совместно с компетентными государственными органами, должностными лицами и государственными служащими проверку деятельности </w:t>
      </w:r>
      <w:r w:rsidR="0009641D" w:rsidRPr="004219A9">
        <w:rPr>
          <w:rFonts w:ascii="Times New Roman" w:hAnsi="Times New Roman"/>
          <w:sz w:val="28"/>
          <w:szCs w:val="28"/>
        </w:rPr>
        <w:lastRenderedPageBreak/>
        <w:t>государственных органов, органов местного самоуправления и должностных лиц;</w:t>
      </w:r>
    </w:p>
    <w:p w:rsidR="0009641D" w:rsidRPr="004219A9" w:rsidRDefault="0009641D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>6)</w:t>
      </w:r>
      <w:r w:rsidR="00523C23">
        <w:rPr>
          <w:rFonts w:ascii="Times New Roman" w:hAnsi="Times New Roman"/>
          <w:color w:val="000000"/>
          <w:sz w:val="28"/>
          <w:szCs w:val="28"/>
          <w:lang w:eastAsia="uk-UA"/>
        </w:rPr>
        <w:t> </w:t>
      </w:r>
      <w:r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приглашать должностных и служебных лиц, граждан Донецкой Народной Республики, иностранцев и лиц без гражданства для получения от них устных или письменных объяснений относительно обстоятельств, которые проверяются по делу; 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7)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 пределах своих полномочий получать информацию в судах, обращаться в суд с заявлением о защите прав и свобод человека и гражданина, которые по состоянию здоровья или по другим уважительным причинам не могут этого сделать самостоятельно, а также принимать участие в судебном процессе в случаях и порядке, установленных законом; 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8)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присутствовать на заседаниях судов всех инстанций, при условии согласия субъекта права, в интересах которого судебное разбирательство объявлено закрытым; </w:t>
      </w:r>
    </w:p>
    <w:p w:rsidR="0009641D" w:rsidRPr="004219A9" w:rsidRDefault="00523C23" w:rsidP="00053A2E">
      <w:pPr>
        <w:shd w:val="clear" w:color="auto" w:fill="FDFDFD"/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9) </w:t>
      </w:r>
      <w:r w:rsidR="0009641D" w:rsidRPr="004219A9">
        <w:rPr>
          <w:rFonts w:ascii="Times New Roman" w:hAnsi="Times New Roman"/>
          <w:color w:val="000000"/>
          <w:sz w:val="28"/>
          <w:szCs w:val="28"/>
          <w:lang w:eastAsia="uk-UA"/>
        </w:rPr>
        <w:t>проверять состояние соблюдения установленных прав и свобод человека и гражданина соответствующими государственными органами, в том числе теми, что осуществляют оперативно-розыскную деятельность, вносить в установленном порядке предложения по улучшению деятельности таких органов в этой сфере;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10)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направлять государственным органам, органам местного самоуправления и должностным лицам свои замечания и предложения общего характера, относящиеся к обеспечению прав и свобод граждан, совершенствованию административных процедур;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случае грубого или массового нарушения гарантированных Конституцией Донецкой Народной Республики прав и свобод человека и гражданина Уполномоченный вправе: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выступить с докладом на очередном заседании Народного Совета;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обратиться в Народный Совет с предложением о создании парламентской комиссии по расследованию фактов и обстоятельств, послуживших основанием для проведения парламентского расследования, принимать участие в работе указанной комиссии.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3.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Уполномоченный вправе обратиться в Народный Совет с предложением о проведении парламентских слушаний по фактам нарушения прав и свобод граждан, а также участвовать в проводимых парламентских слушаниях.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>Статья</w:t>
      </w:r>
      <w:r w:rsidR="00D44220">
        <w:rPr>
          <w:rFonts w:ascii="Times New Roman" w:hAnsi="Times New Roman"/>
          <w:sz w:val="28"/>
          <w:szCs w:val="28"/>
        </w:rPr>
        <w:t> </w:t>
      </w:r>
      <w:r w:rsidRPr="00D44220">
        <w:rPr>
          <w:rFonts w:ascii="Times New Roman" w:hAnsi="Times New Roman"/>
          <w:sz w:val="28"/>
          <w:szCs w:val="28"/>
        </w:rPr>
        <w:t>12.</w:t>
      </w:r>
      <w:r w:rsidR="00523C23">
        <w:rPr>
          <w:rFonts w:ascii="Times New Roman" w:hAnsi="Times New Roman"/>
          <w:b/>
          <w:sz w:val="28"/>
          <w:szCs w:val="28"/>
        </w:rPr>
        <w:t> </w:t>
      </w:r>
      <w:r w:rsidRPr="004219A9">
        <w:rPr>
          <w:rFonts w:ascii="Times New Roman" w:hAnsi="Times New Roman"/>
          <w:b/>
          <w:sz w:val="28"/>
          <w:szCs w:val="28"/>
        </w:rPr>
        <w:t>Компетенция Уполномоченного в условиях военного положения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 случае введения на территории Донецкой Народной Республики военного положения, Уполномоченный по правам человека вправе осуществлять контроль по соблюдению прав человека и норм международного права в отношении гражданских лиц и военнопленных.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целях усиления гарантий государственной защиты прав и свобод человека в условиях военного положения Уполномоченный в рамках своих полномочий предпринимает меры по: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выявлению нарушений прав человека в ходе боевых действий;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оказанию правовой помощи лицам, пострадавшим от боевых действий;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9641D" w:rsidRPr="004219A9">
        <w:rPr>
          <w:rFonts w:ascii="Times New Roman" w:hAnsi="Times New Roman"/>
          <w:sz w:val="28"/>
          <w:szCs w:val="28"/>
        </w:rPr>
        <w:t>сбору информации и регистрацию сведений о разыскиваемых лицах;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оказанию помощи в получении доступа к информации по идентификации и должного захоронения останков погибших;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>учету беженцев, пленных и пропавших безвестно военнослужащих и гражданского населения.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9641D" w:rsidRPr="004219A9">
        <w:rPr>
          <w:rFonts w:ascii="Times New Roman" w:hAnsi="Times New Roman"/>
          <w:sz w:val="28"/>
          <w:szCs w:val="28"/>
        </w:rPr>
        <w:t>В условиях проведения боевых действий, введения военного или чрезвычайного положения Уполномоченный: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отвечает на обращения граждан, на основании имеющихся у него данных либо направляет для их получения запрос в соответствующие органы государственной власти, местного самоуправления, учреждения, организации и предприятия любой формы собственности;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создает предварительные списки военнопленных и принимает участие в переговорах по их обмену;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 </w:t>
      </w:r>
      <w:r w:rsidR="0009641D" w:rsidRPr="004219A9">
        <w:rPr>
          <w:rFonts w:ascii="Times New Roman" w:hAnsi="Times New Roman"/>
          <w:sz w:val="28"/>
          <w:szCs w:val="28"/>
        </w:rPr>
        <w:t>координирует свою деятельность с гуманитарными организациями.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D44220">
        <w:rPr>
          <w:rFonts w:ascii="Times New Roman" w:hAnsi="Times New Roman"/>
          <w:color w:val="000000"/>
          <w:sz w:val="28"/>
          <w:szCs w:val="28"/>
        </w:rPr>
        <w:t>13.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Обязанности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1. Уполномоченный обязан соблюдать Конституцию Донецкой Народной Республики, законы и другие нормативные правовые акты Донецкой Народной Республики, права и охраняемые законом интересы человека и гражданина, обеспечивать выполнение возложенных на него функций и в полной мере использовать предоста</w:t>
      </w:r>
      <w:r w:rsidR="00523C23">
        <w:rPr>
          <w:rFonts w:ascii="Times New Roman" w:hAnsi="Times New Roman"/>
          <w:color w:val="000000"/>
          <w:sz w:val="28"/>
          <w:szCs w:val="28"/>
        </w:rPr>
        <w:t>вленные ему права.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2. Уполномоченный обязан хранить конфиденциальную информацию. Это обязательство действует и после прекращения его полномочий. В случае разглашения таких сведений Уполномоченный несет ответственность в установленном законодательством по</w:t>
      </w:r>
      <w:r w:rsidR="00523C23">
        <w:rPr>
          <w:rFonts w:ascii="Times New Roman" w:hAnsi="Times New Roman"/>
          <w:color w:val="000000"/>
          <w:sz w:val="28"/>
          <w:szCs w:val="28"/>
        </w:rPr>
        <w:t>рядке.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3. Уполномоченный не вправе разглашать полученные сведения о личной жизни заявителя и </w:t>
      </w:r>
      <w:proofErr w:type="gramStart"/>
      <w:r w:rsidRPr="004219A9">
        <w:rPr>
          <w:rFonts w:ascii="Times New Roman" w:hAnsi="Times New Roman"/>
          <w:color w:val="000000"/>
          <w:sz w:val="28"/>
          <w:szCs w:val="28"/>
        </w:rPr>
        <w:t>других</w:t>
      </w:r>
      <w:proofErr w:type="gramEnd"/>
      <w:r w:rsidRPr="004219A9">
        <w:rPr>
          <w:rFonts w:ascii="Times New Roman" w:hAnsi="Times New Roman"/>
          <w:color w:val="000000"/>
          <w:sz w:val="28"/>
          <w:szCs w:val="28"/>
        </w:rPr>
        <w:t xml:space="preserve"> причастных к</w:t>
      </w:r>
      <w:r w:rsidR="00523C23">
        <w:rPr>
          <w:rFonts w:ascii="Times New Roman" w:hAnsi="Times New Roman"/>
          <w:color w:val="000000"/>
          <w:sz w:val="28"/>
          <w:szCs w:val="28"/>
        </w:rPr>
        <w:t xml:space="preserve"> заявлению лиц без их согласия.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 14.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> Основания для осуществления деятельности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Основанием для осуществления контрольных функций Уполномоченного в преде</w:t>
      </w:r>
      <w:r w:rsidR="00523C23">
        <w:rPr>
          <w:rFonts w:ascii="Times New Roman" w:hAnsi="Times New Roman"/>
          <w:color w:val="000000"/>
          <w:sz w:val="28"/>
          <w:szCs w:val="28"/>
        </w:rPr>
        <w:t>лах своей компетенции является: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Письменно поданная жалоба граждан, иностранцев, лиц без гражданства или их представителей, находящихся на территори</w:t>
      </w:r>
      <w:r>
        <w:rPr>
          <w:rFonts w:ascii="Times New Roman" w:hAnsi="Times New Roman"/>
          <w:color w:val="000000"/>
          <w:sz w:val="28"/>
          <w:szCs w:val="28"/>
        </w:rPr>
        <w:t>и Донецкой Народной Республики;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="0009641D" w:rsidRPr="004219A9">
        <w:rPr>
          <w:rFonts w:ascii="Times New Roman" w:hAnsi="Times New Roman"/>
          <w:color w:val="000000"/>
          <w:sz w:val="28"/>
          <w:szCs w:val="28"/>
        </w:rPr>
        <w:t>Письменное обраще</w:t>
      </w:r>
      <w:r w:rsidR="00D44220">
        <w:rPr>
          <w:rFonts w:ascii="Times New Roman" w:hAnsi="Times New Roman"/>
          <w:color w:val="000000"/>
          <w:sz w:val="28"/>
          <w:szCs w:val="28"/>
        </w:rPr>
        <w:t>ние депутатов Народного Совета.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15.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Подача жалобы Уполномоченному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Жалоба должна быть подана Уполномоченному не позднее истечения года со дня нарушения прав и свобод заявителя или с того дня, когда заявителю стало известно об их нарушении.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2. Жалоба должна содержать фамилию, имя, отчество и адрес заявителя, изложение сути решений или действий (бездействия), нарушивших или нарушающих, по мнению заявителя, его права и свободы, а также </w:t>
      </w:r>
      <w:r w:rsidRPr="004219A9">
        <w:rPr>
          <w:rFonts w:ascii="Times New Roman" w:hAnsi="Times New Roman"/>
          <w:sz w:val="28"/>
          <w:szCs w:val="28"/>
        </w:rPr>
        <w:lastRenderedPageBreak/>
        <w:t>сопровождаться копиями решений, принятых по его жалобе, рассмотренной в судебном или административном порядке.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Жалоба, направляемая Уполномоченному, не облагается государственной пошлиной.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3. Процедура и сроки обращения депутата Народного Совета к Уполномоченному регулируется </w:t>
      </w:r>
      <w:hyperlink r:id="rId9" w:history="1">
        <w:r w:rsidRPr="004219A9">
          <w:rPr>
            <w:rStyle w:val="aa"/>
            <w:rFonts w:ascii="Times New Roman" w:hAnsi="Times New Roman"/>
            <w:sz w:val="28"/>
            <w:szCs w:val="28"/>
          </w:rPr>
          <w:t>Законо</w:t>
        </w:r>
        <w:r w:rsidR="00DD2BBC" w:rsidRPr="004219A9">
          <w:rPr>
            <w:rStyle w:val="aa"/>
            <w:rFonts w:ascii="Times New Roman" w:hAnsi="Times New Roman"/>
            <w:sz w:val="28"/>
            <w:szCs w:val="28"/>
          </w:rPr>
          <w:t>м Донецкой Народной Республики «</w:t>
        </w:r>
        <w:r w:rsidRPr="004219A9">
          <w:rPr>
            <w:rStyle w:val="aa"/>
            <w:rFonts w:ascii="Times New Roman" w:hAnsi="Times New Roman"/>
            <w:sz w:val="28"/>
            <w:szCs w:val="28"/>
          </w:rPr>
          <w:t>О статусе депутата Народного Совета Донецкой Народной Республики</w:t>
        </w:r>
        <w:r w:rsidR="00DD2BBC" w:rsidRPr="004219A9">
          <w:rPr>
            <w:rStyle w:val="aa"/>
            <w:rFonts w:ascii="Times New Roman" w:hAnsi="Times New Roman"/>
            <w:sz w:val="28"/>
            <w:szCs w:val="28"/>
          </w:rPr>
          <w:t>»</w:t>
        </w:r>
      </w:hyperlink>
      <w:r w:rsidRPr="004219A9">
        <w:rPr>
          <w:rFonts w:ascii="Times New Roman" w:hAnsi="Times New Roman"/>
          <w:sz w:val="28"/>
          <w:szCs w:val="28"/>
        </w:rPr>
        <w:t>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16.</w:t>
      </w:r>
      <w:r>
        <w:rPr>
          <w:rFonts w:ascii="Times New Roman" w:hAnsi="Times New Roman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Принятие решения по жалобе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Получив жалобу, Уполномоченный имеет право: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принять жалобу к рассмотрению;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>разъяснить заявителю средства, которые он вправе использовать для защиты своих прав и свобод;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3)</w:t>
      </w:r>
      <w:r w:rsidR="00523C23">
        <w:rPr>
          <w:rFonts w:ascii="Times New Roman" w:hAnsi="Times New Roman"/>
          <w:sz w:val="28"/>
          <w:szCs w:val="28"/>
        </w:rPr>
        <w:t> </w:t>
      </w:r>
      <w:r w:rsidRPr="004219A9">
        <w:rPr>
          <w:rFonts w:ascii="Times New Roman" w:hAnsi="Times New Roman"/>
          <w:sz w:val="28"/>
          <w:szCs w:val="28"/>
        </w:rPr>
        <w:t>передать жалобу государственному органу, органу местного самоуправления или должностному лицу, к компетенции которых относится разрешение жалобы по существу;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9641D" w:rsidRPr="004219A9">
        <w:rPr>
          <w:rFonts w:ascii="Times New Roman" w:hAnsi="Times New Roman"/>
          <w:sz w:val="28"/>
          <w:szCs w:val="28"/>
        </w:rPr>
        <w:t>отказать в принятии жалобы к рассмотрению.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О принятом решении Уполномоченный в десятидневный срок уведомляет заявителя. В случае начала рассмотрения жалобы Уполномоченный информирует также государственный орган, орган местного самоуправления или должностное лицо, решения или действия (бездействие) которых обжалуются.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3. Отказ в принятии жалобы к рассмотрению должен быть мотивирован. 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17.</w:t>
      </w:r>
      <w:r>
        <w:rPr>
          <w:rFonts w:ascii="Times New Roman" w:hAnsi="Times New Roman"/>
          <w:b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Рассмотрение жалоб Уполномоченным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1. Уполномоченный рассматривает жалобы на решения или действия (бездействие) государственных органов, органов местного самоуправления, должностных лиц, государственных служащих, если ранее заявитель обжаловал </w:t>
      </w:r>
      <w:r w:rsidRPr="004219A9">
        <w:rPr>
          <w:rFonts w:ascii="Times New Roman" w:hAnsi="Times New Roman"/>
          <w:sz w:val="28"/>
          <w:szCs w:val="28"/>
        </w:rPr>
        <w:lastRenderedPageBreak/>
        <w:t xml:space="preserve">эти решения или действия (бездействие) в судебном либо административном порядке, но не согласен с решениями, принятыми по его жалобе.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Приступив к рассмотрению жалобы, Уполномоченный вправе обратиться к компетентным государственным органам или должностным лицам за содействием в проведении проверки обстоятельств, подлежащих выяснению.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Проверка не может быть поручена государственным органам, органам местного самоуправления или должностным лицам, решения или действия (бездействие) которых обжалуются.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При рассмотрении жалобы Уполномоченный обязан предоставить государственному органу, органу местного самоуправления или должностному лицу, чьи решения или действия (бездействие) обжалуются, возможность дать свои объяснения по любым вопросам, подлежащим выяснению в процессе проверки, а также мотивировать свою позицию в целом.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О результатах рассмотрения жалобы Уполномоченный обязан известить заявителя.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В случае установления факта нарушения прав заявителя Уполномоченный обязан принять меры в пределах своей компетенции, определенной настоящим Законом.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До вынесения окончательного решения материалы, полученные при рассмотрении жалобы, разглашению не подлежат.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>Статья 18.</w:t>
      </w:r>
      <w:r w:rsidRPr="004219A9">
        <w:rPr>
          <w:rFonts w:ascii="Times New Roman" w:hAnsi="Times New Roman"/>
          <w:b/>
          <w:sz w:val="28"/>
          <w:szCs w:val="28"/>
        </w:rPr>
        <w:t> Содействие Уполномоченного в восстановлении нарушенных прав или свобод заявителя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По результатам рассмотрения жалобы Уполномоченный вправе: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09641D" w:rsidRPr="004219A9">
        <w:rPr>
          <w:rFonts w:ascii="Times New Roman" w:hAnsi="Times New Roman"/>
          <w:sz w:val="28"/>
          <w:szCs w:val="28"/>
        </w:rPr>
        <w:t>обратиться в суд с заявлением в защиту прав и свобод, нарушенных решениями или действиями (бездействием) государственного органа, органа местного самоуправления или должностного лица, а также участвовать в процессе в установленных законом формах;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09641D" w:rsidRPr="004219A9">
        <w:rPr>
          <w:rFonts w:ascii="Times New Roman" w:hAnsi="Times New Roman"/>
          <w:sz w:val="28"/>
          <w:szCs w:val="28"/>
        </w:rPr>
        <w:t xml:space="preserve">обратиться в компетентные государственные органы с ходатайством о возбуждении дисциплинарного или административного производства либо </w:t>
      </w:r>
      <w:r w:rsidR="0009641D" w:rsidRPr="004219A9">
        <w:rPr>
          <w:rFonts w:ascii="Times New Roman" w:hAnsi="Times New Roman"/>
          <w:sz w:val="28"/>
          <w:szCs w:val="28"/>
        </w:rPr>
        <w:lastRenderedPageBreak/>
        <w:t>уголовного дела в отношении должностного лица, в решениях или действиях (бездействии) которого усматриваются нарушения прав и свобод человека и гражданина;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="0009641D" w:rsidRPr="004219A9">
        <w:rPr>
          <w:rFonts w:ascii="Times New Roman" w:hAnsi="Times New Roman"/>
          <w:sz w:val="28"/>
          <w:szCs w:val="28"/>
        </w:rPr>
        <w:t>обратиться в суд или прокуратуру с ходатайством о проверке вступившего в законную силу решения, приговора суда, определения или постановления суда либо постановления судьи в установленном порядке;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</w:t>
      </w:r>
      <w:r w:rsidR="0009641D" w:rsidRPr="004219A9">
        <w:rPr>
          <w:rFonts w:ascii="Times New Roman" w:hAnsi="Times New Roman"/>
          <w:sz w:val="28"/>
          <w:szCs w:val="28"/>
        </w:rPr>
        <w:t>изложить свои доводы должностному лицу, которое вправе вносить протесты, а также присутствовать при судебном рассмотрении дела в порядке надзора;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</w:t>
      </w:r>
      <w:r w:rsidR="0009641D" w:rsidRPr="004219A9">
        <w:rPr>
          <w:rFonts w:ascii="Times New Roman" w:hAnsi="Times New Roman"/>
          <w:sz w:val="28"/>
          <w:szCs w:val="28"/>
        </w:rPr>
        <w:t>обращаться в Верховный Суд Донецкой Народной Республики с жалобой на нарушение конституционных прав и свобод граждан законом, примененным или подлежащим применению в конкретном деле.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обязан направить государственному органу, органу местного самоуправления или должностному лицу, в решениях или действиях (бездействии) которых он усматривает нарушение прав и свобод граждан, свое заключение, содержащее рекомендации относительно возможных и необходимых мер восстановления указанных прав и свобод.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Уполномоченный вправе опубликовать принятое им заключение.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19.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Ежегодные и специальные доклады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По окончании календарного года Уполномоченный направляет доклад о своей деятельности Главе Донецкой Народной Республики, в Народный Совет Донецкой Народной Республики, Верховный Суд Донецкой Народной Республики, Генеральному прокурору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По отдельным вопросам соблюдения прав и свобод граждан в Донецкой Народной Республики Уполномоченный может направлять в Народный Совет специальные доклады. Уполномоченный имеет право выступать с докладами на заседаниях Народного Совета.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Ежегодные и специальные доклады Уполномоченного подлежат обязательному официальному опубликованию.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Статья </w:t>
      </w:r>
      <w:r w:rsidR="0009641D" w:rsidRPr="00D44220">
        <w:rPr>
          <w:rFonts w:ascii="Times New Roman" w:hAnsi="Times New Roman"/>
          <w:sz w:val="28"/>
          <w:szCs w:val="28"/>
        </w:rPr>
        <w:t>20.</w:t>
      </w:r>
      <w:r>
        <w:rPr>
          <w:rFonts w:ascii="Times New Roman" w:hAnsi="Times New Roman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Взаимодействие Уполномоченного с органами внутренних дел Донецкой Народной Республики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 целях усиления гарантий прав и свобод человека и гражданина Уполномоченный и органы внутренних дел Донецкой Народной Республики используют следующие формы взаимодействия: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обмен информацией о нарушениях прав и свобод человека и гражданина, за исключением информации, доступ к которой ограничен законодательством Донецкой Народной Республики;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совместную реализацию согласованных мероприятий по защите прав и свобод человека и гражданина, выявлению, устранению и предупреждению их нарушений;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3) обмен опытом защиты прав и свобод человека и гражданина.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2. Обмен информацией о нарушениях прав и свобод человека и гражданина предусматривает периодическое взаимное предоставление Уполномоченным и органами внутренних дел Донецкой Народной Республики сведений о результатах: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контроля за признанием и соблюдением прав и свобод человека и гражданина в решениях и действиях (бездействии) государственных органов, органов местного самоуправления и должностных лиц;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контроля за соблюдением прав и свобод человека и гражданина в ходе предупреждения и пресечения преступлений и административных правонарушений, выявления и раскрытия преступлений, охраны общественного порядка и обеспечения общественной безопасности;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3) рассмотрения и анализа жалоб заявителей о нарушениях прав и свобод человека и гражданина.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Уполномоченный и органы внутренних дел Донецкой Народной Республики обмениваются и иной, в том числе статистической и правовой информацией или предоставляют ее по письменному запросу.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lastRenderedPageBreak/>
        <w:t xml:space="preserve">3. Совместная реализация согласованных мероприятий по защите прав и свобод человека и гражданина, выявлению, устранению и предупреждению их нарушений предусматривает: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1) коллективное проведение «горячих линий», «выездных приемов», аналитических исследований, подготовку экспертных заключений и предложений по выработке конкретных мер предупреждения нарушений прав и свобод человека;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2) участие в разработке и рассмотрении концепций, программ, инициатив общественных объединений и граждан по наиболее актуальным вопросам деятельности полиции;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 xml:space="preserve">3) обсуждение вопросов, касающихся деятельности полиции, в средствах массовой информации;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4) принятие мер по восстановлению нарушенных прав и свобод человека и гражданина, привлечению виновных должностных лиц к ответственности, совершенствованию административных процедур и правоприменительной практики.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4. Обмен опытом защиты прав и свобод человека и гражданина предусматривает: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проведение Уполномоченным и органами внутренних дел Донецкой Народной Республики совместных совещаний, научно-практических конференций и семинаров, в том числе и по правовому просвещению сотр</w:t>
      </w:r>
      <w:r w:rsidR="00523C23">
        <w:rPr>
          <w:rFonts w:ascii="Times New Roman" w:hAnsi="Times New Roman"/>
          <w:sz w:val="28"/>
          <w:szCs w:val="28"/>
          <w:lang w:eastAsia="uk-UA"/>
        </w:rPr>
        <w:t>удников органов внутренних дел;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подготовку совместных методических рекомендаций и иных документов по осуществлению защиты прав и свобод человека и гражданин</w:t>
      </w:r>
      <w:r w:rsidR="00523C23">
        <w:rPr>
          <w:rFonts w:ascii="Times New Roman" w:hAnsi="Times New Roman"/>
          <w:sz w:val="28"/>
          <w:szCs w:val="28"/>
          <w:lang w:eastAsia="uk-UA"/>
        </w:rPr>
        <w:t>а;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3) предоставление научных и практических материалов, сборников и пособий;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4) реализацию других согласованных мероприятий.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br w:type="column"/>
      </w:r>
      <w:r w:rsidR="0009641D" w:rsidRPr="00D44220">
        <w:rPr>
          <w:rFonts w:ascii="Times New Roman" w:hAnsi="Times New Roman"/>
          <w:sz w:val="28"/>
          <w:szCs w:val="28"/>
          <w:lang w:eastAsia="uk-UA"/>
        </w:rPr>
        <w:lastRenderedPageBreak/>
        <w:t>Статья</w:t>
      </w:r>
      <w:r w:rsidR="00D44220">
        <w:rPr>
          <w:rFonts w:ascii="Times New Roman" w:hAnsi="Times New Roman"/>
          <w:sz w:val="28"/>
          <w:szCs w:val="28"/>
          <w:lang w:eastAsia="uk-UA"/>
        </w:rPr>
        <w:t> </w:t>
      </w:r>
      <w:r w:rsidR="0009641D" w:rsidRPr="00D44220">
        <w:rPr>
          <w:rFonts w:ascii="Times New Roman" w:hAnsi="Times New Roman"/>
          <w:sz w:val="28"/>
          <w:szCs w:val="28"/>
          <w:lang w:eastAsia="uk-UA"/>
        </w:rPr>
        <w:t>21.</w:t>
      </w:r>
      <w:r>
        <w:rPr>
          <w:rFonts w:ascii="Times New Roman" w:hAnsi="Times New Roman"/>
          <w:b/>
          <w:sz w:val="28"/>
          <w:szCs w:val="28"/>
          <w:lang w:eastAsia="uk-UA"/>
        </w:rPr>
        <w:t> </w:t>
      </w:r>
      <w:r w:rsidR="0009641D" w:rsidRPr="004219A9">
        <w:rPr>
          <w:rFonts w:ascii="Times New Roman" w:hAnsi="Times New Roman"/>
          <w:b/>
          <w:sz w:val="28"/>
          <w:szCs w:val="28"/>
        </w:rPr>
        <w:t>Взаимодействие Уполномоченного с Генеральной прокуратурой Донецкой Народной Республики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</w:rPr>
        <w:t xml:space="preserve">Уполномоченный и Генеральная прокуратура </w:t>
      </w:r>
      <w:r w:rsidRPr="004219A9">
        <w:rPr>
          <w:rFonts w:ascii="Times New Roman" w:hAnsi="Times New Roman"/>
          <w:sz w:val="28"/>
          <w:szCs w:val="28"/>
          <w:lang w:eastAsia="uk-UA"/>
        </w:rPr>
        <w:t>осуществляют согласованные</w:t>
      </w:r>
      <w:r w:rsidR="00D44220">
        <w:rPr>
          <w:rFonts w:ascii="Times New Roman" w:hAnsi="Times New Roman"/>
          <w:sz w:val="28"/>
          <w:szCs w:val="28"/>
          <w:lang w:eastAsia="uk-UA"/>
        </w:rPr>
        <w:t xml:space="preserve"> действия по следующим вопросам: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1. Обмениваются (каждое полугодие) информацией о нарушениях основных прав и свобод человека и гражданина: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1) Генеральная прокуратура Донецкой Народной Республики сообщает Уполномоченному о результатах надзора за соблюдением прав и свобод граждан и мерах, принятых в их защиту;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2) Уполномоченный информирует Генеральную прокуратуру Донецкой Народной Республики об известных ему незаконных актах органов государственной власти, рассмотренных и признанных обоснованными жалобах граждан и лиц без гражданства, направленных в суд (в том числе в Верховный Суд Донецкой Народной Республики) заявлениях в защиту прав и свобод граждан, нарушенных решениями или бездействием органов власти и должностных лиц.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2. Рассматривают на совместных совещаниях результаты работы по защите основных прав и свобод граждан, разрабатывают планы совместных мероприятий по усилению их воздействия на правоприменительную практику.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3. Вносят государственным органам совместные предложения общего характера, относящиеся к обеспечению прав и свобод граждан, совершенствов</w:t>
      </w:r>
      <w:r w:rsidR="00523C23">
        <w:rPr>
          <w:rFonts w:ascii="Times New Roman" w:hAnsi="Times New Roman"/>
          <w:sz w:val="28"/>
          <w:szCs w:val="28"/>
          <w:lang w:eastAsia="uk-UA"/>
        </w:rPr>
        <w:t>анию административных процедур.</w:t>
      </w:r>
    </w:p>
    <w:p w:rsidR="0009641D" w:rsidRPr="004219A9" w:rsidRDefault="0009641D" w:rsidP="00053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4219A9">
        <w:rPr>
          <w:rFonts w:ascii="Times New Roman" w:hAnsi="Times New Roman"/>
          <w:sz w:val="28"/>
          <w:szCs w:val="28"/>
          <w:lang w:eastAsia="uk-UA"/>
        </w:rPr>
        <w:t>4. Обращаются с совместными заявлениями в средства массовой информации о грубых нарушениях основных прав и свобод человека и гражданина, проводят по этим вопросам научно-практические конференции с привлечением широкой общественности.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>Статья</w:t>
      </w:r>
      <w:r w:rsidR="00D44220">
        <w:rPr>
          <w:rFonts w:ascii="Times New Roman" w:hAnsi="Times New Roman"/>
          <w:sz w:val="28"/>
          <w:szCs w:val="28"/>
        </w:rPr>
        <w:t> </w:t>
      </w:r>
      <w:r w:rsidRPr="00D44220">
        <w:rPr>
          <w:rFonts w:ascii="Times New Roman" w:hAnsi="Times New Roman"/>
          <w:sz w:val="28"/>
          <w:szCs w:val="28"/>
        </w:rPr>
        <w:t>22.</w:t>
      </w:r>
      <w:r w:rsidR="00523C23">
        <w:rPr>
          <w:rFonts w:ascii="Times New Roman" w:hAnsi="Times New Roman"/>
          <w:b/>
          <w:sz w:val="28"/>
          <w:szCs w:val="28"/>
        </w:rPr>
        <w:t> </w:t>
      </w:r>
      <w:r w:rsidRPr="004219A9">
        <w:rPr>
          <w:rFonts w:ascii="Times New Roman" w:hAnsi="Times New Roman"/>
          <w:b/>
          <w:sz w:val="28"/>
          <w:szCs w:val="28"/>
        </w:rPr>
        <w:t xml:space="preserve">Участие Уполномоченного в международном сотрудничестве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 xml:space="preserve">Уполномоченный принимает участие в подготовке докладов по правам человека, которые подаются Донецкой Народной Республикой в </w:t>
      </w:r>
      <w:r w:rsidRPr="004219A9">
        <w:rPr>
          <w:rFonts w:ascii="Times New Roman" w:hAnsi="Times New Roman"/>
          <w:sz w:val="28"/>
          <w:szCs w:val="28"/>
        </w:rPr>
        <w:lastRenderedPageBreak/>
        <w:t>международные организации в соответствии с действующими международными договорами, согласие на обязательность которых предоставлено Народным Советом Донецкой Народной Республики.</w:t>
      </w:r>
    </w:p>
    <w:p w:rsidR="0009641D" w:rsidRPr="00D44220" w:rsidRDefault="0009641D" w:rsidP="00523C23">
      <w:pPr>
        <w:spacing w:after="0"/>
        <w:ind w:firstLine="709"/>
        <w:jc w:val="center"/>
        <w:rPr>
          <w:rFonts w:ascii="Times New Roman" w:hAnsi="Times New Roman"/>
          <w:caps/>
          <w:color w:val="000000"/>
          <w:sz w:val="28"/>
          <w:szCs w:val="28"/>
        </w:rPr>
      </w:pPr>
      <w:r w:rsidRPr="00D44220">
        <w:rPr>
          <w:rFonts w:ascii="Times New Roman" w:hAnsi="Times New Roman"/>
          <w:caps/>
          <w:color w:val="000000"/>
          <w:sz w:val="28"/>
          <w:szCs w:val="28"/>
        </w:rPr>
        <w:t>Раздел V</w:t>
      </w:r>
    </w:p>
    <w:p w:rsidR="0009641D" w:rsidRPr="004219A9" w:rsidRDefault="0009641D" w:rsidP="00053A2E">
      <w:pPr>
        <w:spacing w:after="360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219A9">
        <w:rPr>
          <w:rFonts w:ascii="Times New Roman" w:hAnsi="Times New Roman"/>
          <w:b/>
          <w:color w:val="000000"/>
          <w:sz w:val="28"/>
          <w:szCs w:val="28"/>
        </w:rPr>
        <w:t>ГАРАНТИИ ОБЕСПЕЧЕНИЯ ДЕЯТЕЛЬНОСТИ УПОЛНОМОЧЕННОГО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23.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>Общие гарантии деятельности Уполномоченного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1. Вмешательство в деятельность Уполномоченного с целью повлиять на его решение, неисполнение должностными лицами обязанностей, установленных настоящим Законом, а равно воспрепятствование деятельности Уполномоченного в иной форме влечет ответственность, установленную законодательством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Уполномоченный обладает неприкосновенностью в течение всего срока его полномочий. Он не может быть без согласия Народного Совета привлечен к уголовной или административной ответственности, налагаемой в судебном порядке, задержан, арестован, подвергнут обыску, за исключением случаев задержания на месте преступления, а также подвергнут личному досмотру, за исключением случаев, когда это предусмотрено законом для обеспечения безопасности других лиц. Неприкосновенность Уполномоченного распространяется на его жилое и служебное помещения, багаж, личное и служебное транспортные средства, переписку, используемые им средства связи, а также на принадлежащие ему документы.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3. В случае задержания Уполномоченного на месте преступления должностное лицо, произведшее задержание, немедленно уведомляет об этом Народный Совет, который должен принять решение о даче согласия на дальнейшее применение этой процессуальной меры. При неполучении в течение 24 часов согласия Народного Совета на задержание Уполномоченный должен быть немедленно освобожден.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Глава Донецкой Народной Республики должен быть незамедлительно уведомлен о задержании Уполномоченного.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4. Уполномоченный вправе отказаться от дачи свидетельских показаний по гражданскому или уголовному делу об обстоятельствах, ставших ему известными в связи с выполнением его обязанностей.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44220">
        <w:rPr>
          <w:rFonts w:ascii="Times New Roman" w:hAnsi="Times New Roman"/>
          <w:color w:val="000000"/>
          <w:sz w:val="28"/>
          <w:szCs w:val="28"/>
        </w:rPr>
        <w:t>Статья</w:t>
      </w:r>
      <w:r w:rsidR="00D44220">
        <w:rPr>
          <w:rFonts w:ascii="Times New Roman" w:hAnsi="Times New Roman"/>
          <w:color w:val="000000"/>
          <w:sz w:val="28"/>
          <w:szCs w:val="28"/>
        </w:rPr>
        <w:t> </w:t>
      </w:r>
      <w:r w:rsidRPr="00D44220">
        <w:rPr>
          <w:rFonts w:ascii="Times New Roman" w:hAnsi="Times New Roman"/>
          <w:color w:val="000000"/>
          <w:sz w:val="28"/>
          <w:szCs w:val="28"/>
        </w:rPr>
        <w:t>24.</w:t>
      </w:r>
      <w:r w:rsidR="00523C23">
        <w:rPr>
          <w:rFonts w:ascii="Times New Roman" w:hAnsi="Times New Roman"/>
          <w:color w:val="000000"/>
          <w:sz w:val="28"/>
          <w:szCs w:val="28"/>
        </w:rPr>
        <w:t> </w:t>
      </w:r>
      <w:r w:rsidRPr="004219A9">
        <w:rPr>
          <w:rFonts w:ascii="Times New Roman" w:hAnsi="Times New Roman"/>
          <w:b/>
          <w:color w:val="000000"/>
          <w:sz w:val="28"/>
          <w:szCs w:val="28"/>
        </w:rPr>
        <w:t xml:space="preserve">Гарантии защиты прав человека и гражданина при обращении к Уполномоченному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Каждый может без ограничений и препятствий обратиться к Уполномоченному в порядке, предусмотренном действующим законодательством.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2. При обращении к Уполномоченному не может быть привилегий или ограничений по признакам расы, цвета кожи, религиозных и других убеждений, пола, этнического и социального происхождения, имущественного состояния, места проживания, по языковым и другим признакам.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3. Лицо, лишенное свободы, может обратиться с письменным обращением к Уполномоченному. Обращение такого лица в течение двадцати четырех часов направляется Уполномоченному.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>4. Корреспонденция Уполномоченному от лиц, которые задержаны, находятся под арестом, под стражей, в местах лишения свободы и местах принудительного содержания или лечения, не подлежит никаким видам цензуры и проверок. Лица, которые совершили действия, запрещенные этой статьей, привлекаются к ответственности в соответствии с действующим законодательством.</w:t>
      </w:r>
    </w:p>
    <w:p w:rsidR="0009641D" w:rsidRPr="004219A9" w:rsidRDefault="00523C23" w:rsidP="00053A2E">
      <w:pPr>
        <w:spacing w:after="36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Статья </w:t>
      </w:r>
      <w:r w:rsidR="0009641D" w:rsidRPr="00D44220">
        <w:rPr>
          <w:rFonts w:ascii="Times New Roman" w:hAnsi="Times New Roman"/>
          <w:color w:val="000000"/>
          <w:sz w:val="28"/>
          <w:szCs w:val="28"/>
        </w:rPr>
        <w:t>25.</w:t>
      </w:r>
      <w:r>
        <w:rPr>
          <w:rFonts w:ascii="Times New Roman" w:hAnsi="Times New Roman"/>
          <w:b/>
          <w:color w:val="000000"/>
          <w:sz w:val="28"/>
          <w:szCs w:val="28"/>
        </w:rPr>
        <w:t> </w:t>
      </w:r>
      <w:r w:rsidR="0009641D" w:rsidRPr="004219A9">
        <w:rPr>
          <w:rFonts w:ascii="Times New Roman" w:hAnsi="Times New Roman"/>
          <w:b/>
          <w:color w:val="000000"/>
          <w:sz w:val="28"/>
          <w:szCs w:val="28"/>
        </w:rPr>
        <w:t xml:space="preserve">Обязанность сотрудничества с Уполномоченным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219A9">
        <w:rPr>
          <w:rFonts w:ascii="Times New Roman" w:hAnsi="Times New Roman"/>
          <w:color w:val="000000"/>
          <w:sz w:val="28"/>
          <w:szCs w:val="28"/>
        </w:rPr>
        <w:t xml:space="preserve">1. Органы государственной власти, органы местного самоуправления, объединения граждан, предприятия, учреждения, организации независимо от формы собственности, должностные и служебные лица, к которым обратился Уполномоченный, обязаны сотрудничать с ним и оказывать ему необходимую помощь. 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2. В установленном порядке должностные лица бесплатно и беспрепятственно обязаны предоставлять Уполномоченному запрошенные материалы и документы, иную информацию, необходимую для осуществления его полномочий.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lastRenderedPageBreak/>
        <w:t>3. Предоставление Уполномоченному информации, составляющей государственную, коммерческую либо иную охраняемую законом тайну, осуществляется в соответствии с законодательством Донецкой Народной Республики.</w:t>
      </w:r>
    </w:p>
    <w:p w:rsidR="0009641D" w:rsidRPr="004219A9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4. Запрошенные материалы и документы и иная информация должны быть направлены Уполномоченному не позднее 15 дней со дня получения запроса.</w:t>
      </w:r>
    </w:p>
    <w:p w:rsidR="0009641D" w:rsidRDefault="0009641D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 w:rsidRPr="004219A9">
        <w:rPr>
          <w:rFonts w:ascii="Times New Roman" w:hAnsi="Times New Roman"/>
          <w:sz w:val="28"/>
          <w:szCs w:val="28"/>
        </w:rPr>
        <w:t>5. Государственный орган, орган местного самоуправления и должностное лицо, получившие заключение Уполномоченного, содержащее его рекомендации, обязаны в месячный срок рассмотреть их и о принятых мерах в письменной форме сообщить Уполномоченному.</w:t>
      </w:r>
    </w:p>
    <w:p w:rsidR="004219A9" w:rsidRDefault="0045035A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4219A9">
        <w:rPr>
          <w:rFonts w:ascii="Times New Roman" w:hAnsi="Times New Roman"/>
          <w:sz w:val="28"/>
          <w:szCs w:val="28"/>
        </w:rPr>
        <w:t xml:space="preserve">Отказ органов государственной власти, органов местного самоуправления, объединений граждан, предприятий, учреждений, организаций независимо от формы собственности, их должностных и служебных лиц от сотрудничества, а также умышленное сокрытие или предоставление ложных данных, любое незаконное вмешательство в деятельность Уполномоченного с целью противодействия влекут за собой </w:t>
      </w:r>
      <w:r>
        <w:rPr>
          <w:rFonts w:ascii="Times New Roman" w:hAnsi="Times New Roman"/>
          <w:sz w:val="28"/>
          <w:szCs w:val="28"/>
        </w:rPr>
        <w:t>ответственность в соответствии с действующим законодательством Донецкой Народной Республики.</w:t>
      </w:r>
    </w:p>
    <w:p w:rsidR="0045035A" w:rsidRPr="00D44220" w:rsidRDefault="0045035A" w:rsidP="00523C23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D44220">
        <w:rPr>
          <w:rFonts w:ascii="Times New Roman" w:hAnsi="Times New Roman"/>
          <w:sz w:val="28"/>
          <w:szCs w:val="28"/>
        </w:rPr>
        <w:t xml:space="preserve">РАЗДЕЛ </w:t>
      </w:r>
      <w:r w:rsidRPr="00D44220">
        <w:rPr>
          <w:rFonts w:ascii="Times New Roman" w:hAnsi="Times New Roman"/>
          <w:sz w:val="28"/>
          <w:szCs w:val="28"/>
          <w:lang w:val="en-US"/>
        </w:rPr>
        <w:t>VI</w:t>
      </w:r>
    </w:p>
    <w:p w:rsidR="0045035A" w:rsidRPr="0045035A" w:rsidRDefault="0045035A" w:rsidP="00053A2E">
      <w:pPr>
        <w:spacing w:after="36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035A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45035A" w:rsidRDefault="00523C23" w:rsidP="00053A2E">
      <w:pPr>
        <w:spacing w:after="36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45035A"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45035A" w:rsidRDefault="00523C23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45035A">
        <w:rPr>
          <w:rFonts w:ascii="Times New Roman" w:hAnsi="Times New Roman"/>
          <w:sz w:val="28"/>
          <w:szCs w:val="28"/>
        </w:rPr>
        <w:t xml:space="preserve">Требования части 1 статьи 3 настоящего Закона касательно возрастного ценза кандидатов на должность Уполномоченного по правам человека </w:t>
      </w:r>
      <w:proofErr w:type="gramStart"/>
      <w:r w:rsidR="0045035A">
        <w:rPr>
          <w:rFonts w:ascii="Times New Roman" w:hAnsi="Times New Roman"/>
          <w:sz w:val="28"/>
          <w:szCs w:val="28"/>
        </w:rPr>
        <w:t>в</w:t>
      </w:r>
      <w:proofErr w:type="gramEnd"/>
      <w:r w:rsidR="004503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5035A">
        <w:rPr>
          <w:rFonts w:ascii="Times New Roman" w:hAnsi="Times New Roman"/>
          <w:sz w:val="28"/>
          <w:szCs w:val="28"/>
        </w:rPr>
        <w:t>Донецкой</w:t>
      </w:r>
      <w:proofErr w:type="gramEnd"/>
      <w:r w:rsidR="0045035A">
        <w:rPr>
          <w:rFonts w:ascii="Times New Roman" w:hAnsi="Times New Roman"/>
          <w:sz w:val="28"/>
          <w:szCs w:val="28"/>
        </w:rPr>
        <w:t xml:space="preserve"> Народной Республики вступают в силу с 2020 года.</w:t>
      </w:r>
    </w:p>
    <w:p w:rsidR="0045035A" w:rsidRDefault="0045035A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3572" w:rsidRDefault="00F33572" w:rsidP="00053A2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035A" w:rsidRDefault="0045035A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45035A" w:rsidRDefault="0045035A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Донецкой Народной Республики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3357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53A2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А.В. Захарченко</w:t>
      </w:r>
    </w:p>
    <w:p w:rsidR="00053A2E" w:rsidRDefault="00053A2E" w:rsidP="00F335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Донецк</w:t>
      </w:r>
    </w:p>
    <w:p w:rsid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апреля 2015 года</w:t>
      </w:r>
    </w:p>
    <w:p w:rsidR="0045035A" w:rsidRPr="0045035A" w:rsidRDefault="0045035A" w:rsidP="00523C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30-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НС</w:t>
      </w:r>
      <w:bookmarkStart w:id="0" w:name="_GoBack"/>
      <w:r w:rsidR="005A32B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838325" y="7905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http://qrcoder.ru/code/?http%3A%2F%2Fdnrsovet.su%2Fzakon-dnr-ob-upolnomochenom-po-prvam-cheloveka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-dnr-ob-upolnomochenom-po-prvam-cheloveka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45035A" w:rsidRPr="0045035A" w:rsidSect="00053A2E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37D" w:rsidRDefault="00FE637D" w:rsidP="00BE1B20">
      <w:pPr>
        <w:spacing w:after="0" w:line="240" w:lineRule="auto"/>
      </w:pPr>
      <w:r>
        <w:separator/>
      </w:r>
    </w:p>
  </w:endnote>
  <w:endnote w:type="continuationSeparator" w:id="0">
    <w:p w:rsidR="00FE637D" w:rsidRDefault="00FE637D" w:rsidP="00BE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37D" w:rsidRDefault="00FE637D" w:rsidP="00BE1B20">
      <w:pPr>
        <w:spacing w:after="0" w:line="240" w:lineRule="auto"/>
      </w:pPr>
      <w:r>
        <w:separator/>
      </w:r>
    </w:p>
  </w:footnote>
  <w:footnote w:type="continuationSeparator" w:id="0">
    <w:p w:rsidR="00FE637D" w:rsidRDefault="00FE637D" w:rsidP="00BE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42525"/>
      <w:docPartObj>
        <w:docPartGallery w:val="Page Numbers (Top of Page)"/>
        <w:docPartUnique/>
      </w:docPartObj>
    </w:sdtPr>
    <w:sdtEndPr/>
    <w:sdtContent>
      <w:p w:rsidR="00BE1B20" w:rsidRDefault="00BE1B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2B8">
          <w:rPr>
            <w:noProof/>
          </w:rPr>
          <w:t>20</w:t>
        </w:r>
        <w:r>
          <w:fldChar w:fldCharType="end"/>
        </w:r>
      </w:p>
    </w:sdtContent>
  </w:sdt>
  <w:p w:rsidR="00BE1B20" w:rsidRDefault="00BE1B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130E"/>
    <w:multiLevelType w:val="hybridMultilevel"/>
    <w:tmpl w:val="C3DE9A7A"/>
    <w:lvl w:ilvl="0" w:tplc="15F6002A">
      <w:start w:val="1"/>
      <w:numFmt w:val="decimal"/>
      <w:suff w:val="space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76085C87"/>
    <w:multiLevelType w:val="hybridMultilevel"/>
    <w:tmpl w:val="48CC2732"/>
    <w:lvl w:ilvl="0" w:tplc="DE64367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7504F1"/>
    <w:multiLevelType w:val="hybridMultilevel"/>
    <w:tmpl w:val="FEA6C12C"/>
    <w:lvl w:ilvl="0" w:tplc="5846D44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CD"/>
    <w:rsid w:val="00011163"/>
    <w:rsid w:val="000269DC"/>
    <w:rsid w:val="00053A2E"/>
    <w:rsid w:val="0009641D"/>
    <w:rsid w:val="000D0057"/>
    <w:rsid w:val="000F317A"/>
    <w:rsid w:val="000F529C"/>
    <w:rsid w:val="00196E4E"/>
    <w:rsid w:val="001F7E61"/>
    <w:rsid w:val="0021121C"/>
    <w:rsid w:val="0039307F"/>
    <w:rsid w:val="003F0428"/>
    <w:rsid w:val="004131F9"/>
    <w:rsid w:val="004172A7"/>
    <w:rsid w:val="004219A9"/>
    <w:rsid w:val="004327B2"/>
    <w:rsid w:val="0045035A"/>
    <w:rsid w:val="00454307"/>
    <w:rsid w:val="00473DD7"/>
    <w:rsid w:val="004A5767"/>
    <w:rsid w:val="004B2116"/>
    <w:rsid w:val="004F6893"/>
    <w:rsid w:val="00523C23"/>
    <w:rsid w:val="00544F55"/>
    <w:rsid w:val="00561F74"/>
    <w:rsid w:val="005A32B8"/>
    <w:rsid w:val="00632350"/>
    <w:rsid w:val="00640C60"/>
    <w:rsid w:val="00674491"/>
    <w:rsid w:val="006C20EF"/>
    <w:rsid w:val="008226C8"/>
    <w:rsid w:val="008B1707"/>
    <w:rsid w:val="0092728F"/>
    <w:rsid w:val="009A043F"/>
    <w:rsid w:val="00A02AA9"/>
    <w:rsid w:val="00A329BF"/>
    <w:rsid w:val="00A507CD"/>
    <w:rsid w:val="00A56C51"/>
    <w:rsid w:val="00A67651"/>
    <w:rsid w:val="00A931FB"/>
    <w:rsid w:val="00AA6265"/>
    <w:rsid w:val="00AD146D"/>
    <w:rsid w:val="00AF6B98"/>
    <w:rsid w:val="00B01CF0"/>
    <w:rsid w:val="00B229D9"/>
    <w:rsid w:val="00B54167"/>
    <w:rsid w:val="00BB019B"/>
    <w:rsid w:val="00BD2CE5"/>
    <w:rsid w:val="00BE1B20"/>
    <w:rsid w:val="00C02764"/>
    <w:rsid w:val="00C1504D"/>
    <w:rsid w:val="00C41F97"/>
    <w:rsid w:val="00CA567A"/>
    <w:rsid w:val="00D060B6"/>
    <w:rsid w:val="00D15A68"/>
    <w:rsid w:val="00D20C1E"/>
    <w:rsid w:val="00D44220"/>
    <w:rsid w:val="00DD2BBC"/>
    <w:rsid w:val="00DF72AF"/>
    <w:rsid w:val="00E73648"/>
    <w:rsid w:val="00F33572"/>
    <w:rsid w:val="00F47532"/>
    <w:rsid w:val="00F52554"/>
    <w:rsid w:val="00F83AFB"/>
    <w:rsid w:val="00FE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7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0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1C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B20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B20"/>
    <w:rPr>
      <w:lang w:eastAsia="en-US"/>
    </w:rPr>
  </w:style>
  <w:style w:type="character" w:styleId="aa">
    <w:name w:val="Hyperlink"/>
    <w:basedOn w:val="a0"/>
    <w:uiPriority w:val="99"/>
    <w:unhideWhenUsed/>
    <w:rsid w:val="00DD2B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07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0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1C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1B20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BE1B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B20"/>
    <w:rPr>
      <w:lang w:eastAsia="en-US"/>
    </w:rPr>
  </w:style>
  <w:style w:type="character" w:styleId="aa">
    <w:name w:val="Hyperlink"/>
    <w:basedOn w:val="a0"/>
    <w:uiPriority w:val="99"/>
    <w:unhideWhenUsed/>
    <w:rsid w:val="00DD2B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50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-donetskoj-narodnoj-respubliki-o-statuse-deputata-narodnogo-soveta-donetskoj-narodnoj-respubl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3863</Words>
  <Characters>28319</Characters>
  <Application>Microsoft Office Word</Application>
  <DocSecurity>0</DocSecurity>
  <Lines>235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Гомозов Константин Игоревич</cp:lastModifiedBy>
  <cp:revision>2</cp:revision>
  <cp:lastPrinted>2015-04-06T14:51:00Z</cp:lastPrinted>
  <dcterms:created xsi:type="dcterms:W3CDTF">2017-03-30T11:15:00Z</dcterms:created>
  <dcterms:modified xsi:type="dcterms:W3CDTF">2017-03-30T11:15:00Z</dcterms:modified>
</cp:coreProperties>
</file>