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4D794" w14:textId="77777777" w:rsidR="00BA4121" w:rsidRPr="00965E49" w:rsidRDefault="00BC0B09" w:rsidP="00965E49">
      <w:pPr>
        <w:spacing w:after="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EE26CB5" wp14:editId="7F715715">
            <wp:extent cx="819150" cy="657225"/>
            <wp:effectExtent l="0" t="0" r="0" b="9525"/>
            <wp:docPr id="2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2274" w14:textId="77777777" w:rsidR="00965E49" w:rsidRDefault="00BA4121" w:rsidP="00965E49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965E4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 xml:space="preserve">ДонецкАЯ НароднАЯ </w:t>
      </w: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РеспубликА</w:t>
      </w:r>
    </w:p>
    <w:p w14:paraId="4389A63D" w14:textId="77777777"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44"/>
          <w:szCs w:val="44"/>
        </w:rPr>
      </w:pPr>
      <w:r w:rsidRPr="00965E49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14:paraId="12BB53CB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pacing w:val="80"/>
          <w:sz w:val="28"/>
          <w:szCs w:val="28"/>
        </w:rPr>
      </w:pPr>
    </w:p>
    <w:p w14:paraId="378A6039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A3D81" w14:textId="77777777" w:rsidR="00BA4121" w:rsidRPr="00965E49" w:rsidRDefault="00BA4121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СИСТЕМЕ ГОСУДАРСТВЕННОЙ СЛУЖБЫ </w:t>
      </w:r>
      <w:r w:rsidR="00FD4F09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14:paraId="02364CB1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28D912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1C7F47" w14:textId="77777777" w:rsidR="00BA4121" w:rsidRPr="00965E49" w:rsidRDefault="00532510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</w:t>
      </w:r>
      <w:proofErr w:type="gramEnd"/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Постановлением Народного Совета 3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</w:t>
      </w:r>
      <w:r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>2015</w:t>
      </w:r>
      <w:r w:rsidR="00EA05E6" w:rsidRPr="00965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14:paraId="2A4B9B63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950194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6A51B9" w14:textId="77777777"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gramStart"/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(С</w:t>
      </w:r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изменениями, внесенными Законами</w:t>
      </w:r>
      <w:proofErr w:type="gramEnd"/>
    </w:p>
    <w:p w14:paraId="55CE0092" w14:textId="77777777" w:rsidR="00E0770E" w:rsidRDefault="00EA05E6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hyperlink r:id="rId9" w:history="1">
        <w:r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E0770E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5AF8BD20" w14:textId="77777777" w:rsidR="00475814" w:rsidRDefault="00DE1B3B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0" w:history="1"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12.03.2020 № 108-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E0770E" w:rsidRPr="00EF400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475814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137C5789" w14:textId="77777777" w:rsidR="00FD2850" w:rsidRDefault="00DE1B3B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1" w:history="1"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11.09.2020 № 187-</w:t>
        </w:r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475814" w:rsidRPr="00475814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FD2850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6817F73D" w14:textId="77777777" w:rsidR="002C134C" w:rsidRDefault="00DE1B3B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2" w:history="1">
        <w:r w:rsidR="00FD2850"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FD2850"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FD2850" w:rsidRPr="00FD2850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2C134C"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14:paraId="2436CD42" w14:textId="4158B225" w:rsidR="00EA05E6" w:rsidRPr="00965E49" w:rsidRDefault="002C134C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3" w:history="1">
        <w:r w:rsidRPr="002C134C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20.11.2020 № 216-</w:t>
        </w:r>
        <w:r w:rsidRPr="002C134C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Pr="002C134C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EA05E6" w:rsidRPr="00E0770E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656D1013" w14:textId="77777777" w:rsidR="00965E49" w:rsidRPr="00965E49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40EA476" w14:textId="77777777" w:rsidR="00965E49" w:rsidRPr="00EA05E6" w:rsidRDefault="00965E49" w:rsidP="00965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0C80A7F" w14:textId="77777777" w:rsidR="0059256C" w:rsidRDefault="004F6A47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в соответствии с Конституцией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определяются правовые и организационные основы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государственной службы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в том числе</w:t>
      </w:r>
      <w:r w:rsid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управления государственной службой </w:t>
      </w:r>
      <w:r w:rsidR="0059256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75479CD9" w14:textId="77777777"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положения</w:t>
      </w:r>
    </w:p>
    <w:p w14:paraId="5759348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1592E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служба </w:t>
      </w:r>
      <w:r w:rsidR="00FF635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Донецкой Народной Республики</w:t>
      </w:r>
    </w:p>
    <w:p w14:paraId="14421204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служба)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 служебная деятельность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492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5249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граждане)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по обеспечению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полномочий:</w:t>
      </w:r>
    </w:p>
    <w:p w14:paraId="45B9E28B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34C617" w14:textId="77777777" w:rsidR="00EF0B51" w:rsidRPr="00E61B8E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органов государственной влас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53251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государственные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органы);</w:t>
      </w:r>
    </w:p>
    <w:p w14:paraId="0EA020CC" w14:textId="77777777" w:rsidR="00EF0B51" w:rsidRPr="00E61B8E" w:rsidRDefault="0053251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>лиц, замещающих должности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устанавливаемые Конституцией Донецкой Народной Республики, законами Донецкой Народной Республики</w:t>
      </w:r>
      <w:r w:rsidR="002219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>для непосредственного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исполнения полномочий государственных органов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9256C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замещающие государственные должности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016EDAE" w14:textId="77777777" w:rsidR="00EF0B51" w:rsidRPr="00E61B8E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Деятельность лиц, замещающих государственные должности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27C6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6A47">
        <w:rPr>
          <w:rFonts w:ascii="Times New Roman" w:eastAsia="Times New Roman" w:hAnsi="Times New Roman"/>
          <w:sz w:val="28"/>
          <w:szCs w:val="28"/>
          <w:lang w:eastAsia="ru-RU"/>
        </w:rPr>
        <w:t>настоящим З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аконом </w:t>
      </w:r>
      <w:r w:rsidR="008A155C" w:rsidRPr="00E61B8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121A0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регулируется.</w:t>
      </w:r>
    </w:p>
    <w:p w14:paraId="7AA8EF32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государственной службы</w:t>
      </w:r>
    </w:p>
    <w:p w14:paraId="2602C7A9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1.</w:t>
      </w:r>
      <w:bookmarkStart w:id="0" w:name="_Hlk44694968"/>
      <w:r w:rsidRPr="009F702A">
        <w:rPr>
          <w:rFonts w:ascii="Times New Roman" w:eastAsiaTheme="minorHAnsi" w:hAnsi="Times New Roman"/>
          <w:sz w:val="28"/>
          <w:szCs w:val="28"/>
        </w:rPr>
        <w:t> Система государственной службы включает в себя:</w:t>
      </w:r>
    </w:p>
    <w:p w14:paraId="53B27157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государственную гражданскую службу;</w:t>
      </w:r>
    </w:p>
    <w:p w14:paraId="7FB2F35D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военную службу;</w:t>
      </w:r>
    </w:p>
    <w:p w14:paraId="0F2F320C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- государственную службу иных видов.</w:t>
      </w:r>
      <w:bookmarkEnd w:id="0"/>
    </w:p>
    <w:p w14:paraId="5EEAF7A5" w14:textId="387A5B5E" w:rsidR="00EA05E6" w:rsidRPr="00EA05E6" w:rsidRDefault="00EA05E6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>Часть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 статьи 2 с изменениями, внесенными в соответствии с Законом </w:t>
      </w:r>
      <w:hyperlink r:id="rId14" w:history="1">
        <w:r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изложена в новой редакции в соответствии с Законом </w:t>
      </w:r>
      <w:hyperlink r:id="rId15" w:history="1"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285263FF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t>2. Государственная гражданская служба, военная служба и государственная служба иных видов, которые устанавливаются законами Донецкой Народной Республики, являются видами государственной службы.</w:t>
      </w:r>
    </w:p>
    <w:p w14:paraId="772B56B8" w14:textId="7BD3078C" w:rsidR="00EF0B51" w:rsidRPr="00E61B8E" w:rsidRDefault="00DE1B3B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history="1">
        <w:proofErr w:type="gramStart"/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(Часть 2 статьи 2 изложена в новой редакции в соответствии с</w:t>
        </w:r>
        <w:proofErr w:type="gramEnd"/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Законом от 24.09.2020 № 202-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  <w:proofErr w:type="gramEnd"/>
    </w:p>
    <w:p w14:paraId="54AAD29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A715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1592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построения и функционирования</w:t>
      </w:r>
      <w:r w:rsidR="00D41E8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системы государственной службы</w:t>
      </w:r>
    </w:p>
    <w:p w14:paraId="385EE851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Основными принципами построения и функционирования системы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являются:</w:t>
      </w:r>
    </w:p>
    <w:p w14:paraId="2C033B00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системы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и соблюдение </w:t>
      </w:r>
      <w:r w:rsidR="00D601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конституционного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разграничения предметов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ведения и полномочий между органами государственной</w:t>
      </w:r>
      <w:r w:rsidR="00D41E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власти;</w:t>
      </w:r>
    </w:p>
    <w:p w14:paraId="12FB4518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законность;</w:t>
      </w:r>
    </w:p>
    <w:p w14:paraId="4C96783E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прав и свобод 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>человека 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гражданина, их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действие, обязательность их признания, соблюдения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защиты;</w:t>
      </w:r>
    </w:p>
    <w:p w14:paraId="438FCA26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равный доступ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к государственной службе;</w:t>
      </w:r>
    </w:p>
    <w:p w14:paraId="7E4AF5A8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единство правовых и организационных основ государственной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предполагающее законодательное закрепление единого подхода</w:t>
      </w:r>
      <w:r w:rsidR="00A13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 организации государственной службы;</w:t>
      </w:r>
    </w:p>
    <w:p w14:paraId="1CBF36C7" w14:textId="77777777" w:rsidR="00EF0B51" w:rsidRPr="00464AD7" w:rsidRDefault="00C1592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взаимосвязь государственн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B67E9">
        <w:rPr>
          <w:rFonts w:ascii="Times New Roman" w:eastAsia="Times New Roman" w:hAnsi="Times New Roman"/>
          <w:sz w:val="28"/>
          <w:szCs w:val="28"/>
          <w:lang w:eastAsia="ru-RU"/>
        </w:rPr>
        <w:t>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EA536CC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открытость государственной службы и ее доступность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общественному контролю, объективное информирование общества 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деятельности государственных служащих;</w:t>
      </w:r>
    </w:p>
    <w:p w14:paraId="53342D63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профессионализм и компетентность государственных служащих;</w:t>
      </w:r>
    </w:p>
    <w:p w14:paraId="13BE23C8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защита государственных служащих от неправомерного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вмешательства в 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служебную деятельность как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органов и должностных лиц, так и физических и</w:t>
      </w:r>
      <w:r w:rsidR="008D3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юридических лиц.</w:t>
      </w:r>
    </w:p>
    <w:p w14:paraId="006F69F4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Реализация принципов построения и функционирования системы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обеспечивается законами о видах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 Указанными законами могут быть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предусмотрены также другие принципы построения и функционирования</w:t>
      </w:r>
      <w:r w:rsidR="001241B8" w:rsidRPr="00E61B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B8E">
        <w:rPr>
          <w:rFonts w:ascii="Times New Roman" w:eastAsia="Times New Roman" w:hAnsi="Times New Roman"/>
          <w:sz w:val="28"/>
          <w:szCs w:val="28"/>
          <w:lang w:eastAsia="ru-RU"/>
        </w:rPr>
        <w:t>видов государственной службы, учитывающие их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особенности.</w:t>
      </w:r>
    </w:p>
    <w:p w14:paraId="4D407541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F1BB9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осударственная служба</w:t>
      </w:r>
    </w:p>
    <w:p w14:paraId="3CDF209F" w14:textId="77777777" w:rsidR="00EF0B51" w:rsidRPr="005515BD" w:rsidRDefault="00802680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служебная деятельность </w:t>
      </w:r>
      <w:r w:rsidR="008964D4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обеспечению исполнения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а также полномочий государственных органов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и лиц, замещающих государственные должности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5515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F3492E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Государственная гражданская служба</w:t>
      </w:r>
    </w:p>
    <w:p w14:paraId="4E4B463F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гражданская служба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 государственной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службы, представляющей собой профессиональную служебную</w:t>
      </w:r>
      <w:r w:rsidR="00B901B9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5515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15BD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должностях государственной гражданской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по 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исполнения полномочий государственных органов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лиц, замещающих государственные должности</w:t>
      </w:r>
      <w:r w:rsidR="00B901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F1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38D2C53D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Военная служба</w:t>
      </w:r>
    </w:p>
    <w:p w14:paraId="08E593A6" w14:textId="5E395545" w:rsidR="002918EC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Военная служба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3D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вид государственной службы,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представляющей собой профессиональную служебную деятельность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1B6B34" w:rsidRPr="001B6B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на воинских должностях или не на воинских должностях в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случаях и на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условиях, п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законами 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нормативными правовыми актами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Донецкой Народной Республики,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в Вооруженных Силах </w:t>
      </w:r>
      <w:r w:rsidR="002918E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E1B3B" w:rsidRPr="00CE4561">
        <w:rPr>
          <w:rFonts w:ascii="Times New Roman" w:hAnsi="Times New Roman"/>
          <w:sz w:val="28"/>
          <w:szCs w:val="28"/>
          <w:lang w:eastAsia="ru-RU"/>
        </w:rPr>
        <w:t>других воинских формированиях и орга</w:t>
      </w:r>
      <w:r w:rsidR="00DE1B3B">
        <w:rPr>
          <w:rFonts w:ascii="Times New Roman" w:hAnsi="Times New Roman"/>
          <w:sz w:val="28"/>
          <w:szCs w:val="28"/>
          <w:lang w:eastAsia="ru-RU"/>
        </w:rPr>
        <w:t>нах, специальных формированиях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осуществляющих функции по обеспечению обороны и безопасности</w:t>
      </w:r>
      <w:r w:rsidR="002918EC"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>государства.</w:t>
      </w:r>
      <w:proofErr w:type="gramEnd"/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</w:t>
      </w:r>
      <w:r w:rsidR="009B24C6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 w:rsidRPr="002918E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присваиваются воинские звания.</w:t>
      </w:r>
    </w:p>
    <w:p w14:paraId="5889204A" w14:textId="5DCA16D2" w:rsidR="00DE1B3B" w:rsidRPr="002918EC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history="1">
        <w:r w:rsidRPr="00DE1B3B">
          <w:rPr>
            <w:rFonts w:ascii="Times New Roman" w:eastAsiaTheme="minorHAnsi" w:hAnsi="Times New Roman"/>
            <w:bCs/>
            <w:i/>
            <w:iCs/>
            <w:color w:val="0000FF" w:themeColor="hyperlink"/>
            <w:sz w:val="28"/>
            <w:szCs w:val="28"/>
            <w:u w:val="single"/>
          </w:rPr>
          <w:t>(Статья 6 с изменениями, внесенными в соответствии с Законом от 20.11.2020 № 216-</w:t>
        </w:r>
        <w:r w:rsidRPr="00DE1B3B">
          <w:rPr>
            <w:rFonts w:ascii="Times New Roman" w:eastAsiaTheme="minorHAnsi" w:hAnsi="Times New Roman"/>
            <w:bCs/>
            <w:i/>
            <w:iCs/>
            <w:color w:val="0000FF" w:themeColor="hyperlink"/>
            <w:sz w:val="28"/>
            <w:szCs w:val="28"/>
            <w:u w:val="single"/>
            <w:lang w:val="en-US"/>
          </w:rPr>
          <w:t>II</w:t>
        </w:r>
        <w:r w:rsidRPr="00DE1B3B">
          <w:rPr>
            <w:rFonts w:ascii="Times New Roman" w:eastAsiaTheme="minorHAnsi" w:hAnsi="Times New Roman"/>
            <w:bCs/>
            <w:i/>
            <w:iCs/>
            <w:color w:val="0000FF" w:themeColor="hyperlink"/>
            <w:sz w:val="28"/>
            <w:szCs w:val="28"/>
            <w:u w:val="single"/>
          </w:rPr>
          <w:t>НС)</w:t>
        </w:r>
      </w:hyperlink>
      <w:bookmarkStart w:id="1" w:name="_GoBack"/>
      <w:bookmarkEnd w:id="1"/>
    </w:p>
    <w:p w14:paraId="7742E4B7" w14:textId="77777777" w:rsidR="009F702A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hyperlink r:id="rId18" w:history="1">
        <w:r w:rsidR="009F702A"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</w:rPr>
          <w:t>(Статья 7 утратила силу в соответствии с Законом от 24.09.2020 № 202-</w:t>
        </w:r>
        <w:r w:rsidR="009F702A"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  <w:lang w:val="en-US"/>
          </w:rPr>
          <w:t>II</w:t>
        </w:r>
        <w:r w:rsidR="009F702A" w:rsidRPr="009F702A">
          <w:rPr>
            <w:rFonts w:ascii="Times New Roman" w:eastAsiaTheme="minorHAnsi" w:hAnsi="Times New Roman"/>
            <w:i/>
            <w:iCs/>
            <w:color w:val="0000FF"/>
            <w:sz w:val="28"/>
            <w:szCs w:val="28"/>
            <w:u w:val="single"/>
          </w:rPr>
          <w:t>НС)</w:t>
        </w:r>
      </w:hyperlink>
    </w:p>
    <w:p w14:paraId="287488D3" w14:textId="2B3D7DCC" w:rsidR="00F1428C" w:rsidRPr="009F702A" w:rsidRDefault="00EA05E6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5F2652"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Статья </w:t>
      </w:r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7-1 введена Законом </w:t>
      </w:r>
      <w:hyperlink r:id="rId19" w:history="1">
        <w:r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30.04.2016 № 127-IНС</w:t>
        </w:r>
      </w:hyperlink>
      <w:r w:rsidR="009F702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утратила силу в соответствии с Законом </w:t>
      </w:r>
      <w:hyperlink r:id="rId20" w:history="1"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от 24.09.2020 № 202-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val="en-US" w:eastAsia="ru-RU"/>
          </w:rPr>
          <w:t>II</w:t>
        </w:r>
        <w:r w:rsidR="009F702A" w:rsidRPr="009F702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НС</w:t>
        </w:r>
      </w:hyperlink>
      <w:r w:rsidRPr="009F702A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19B1C9A4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Должности государственной службы</w:t>
      </w:r>
    </w:p>
    <w:p w14:paraId="54915AE4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учреждаются законом или иным нормативным правовым актом </w:t>
      </w:r>
      <w:r w:rsidR="00746D43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58AD2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государственной службы подразделяются </w:t>
      </w:r>
      <w:proofErr w:type="gramStart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FF78037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гражданской службы;</w:t>
      </w:r>
    </w:p>
    <w:p w14:paraId="64FEB005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воинские должности;</w:t>
      </w:r>
    </w:p>
    <w:p w14:paraId="4591F0E8" w14:textId="77777777" w:rsidR="009F702A" w:rsidRPr="009F702A" w:rsidRDefault="009F702A" w:rsidP="009F702A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F702A">
        <w:rPr>
          <w:rFonts w:ascii="Times New Roman" w:eastAsiaTheme="minorHAnsi" w:hAnsi="Times New Roman"/>
          <w:sz w:val="28"/>
          <w:szCs w:val="28"/>
        </w:rPr>
        <w:lastRenderedPageBreak/>
        <w:t>- должности государственной службы иных видов.</w:t>
      </w:r>
    </w:p>
    <w:bookmarkStart w:id="2" w:name="_Hlk52885523"/>
    <w:p w14:paraId="19B39B31" w14:textId="0AD3C26F" w:rsidR="00EF0B51" w:rsidRDefault="009F702A" w:rsidP="009F7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fldChar w:fldCharType="begin"/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instrText xml:space="preserve"> HYPERLINK "https://dnrsovet.gov.ru/zakonodatelnaya-deyatelnost/prinyatye/zakony/zakon-donetskoj-narodnoj-respubliki-o-vnesenii-izmenenij-v-zakon-donetskoj-narodnoj-respubliki-o-sisteme-gosudarstvennoj-sluzhby-donetskoj-narodnoj-respubliki-i-zakon-donetskoj-narodnoj-respubliki-o-g/" </w:instrTex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fldChar w:fldCharType="separate"/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t>(Абзац четвертый части 2 статьи 8 изложен в новой редакции в соответствии с Законом от 24.09.2020 № 202-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val="en-US" w:eastAsia="ru-RU"/>
        </w:rPr>
        <w:t>II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t>НС)</w:t>
      </w:r>
      <w:r w:rsidRPr="009F702A">
        <w:rPr>
          <w:rFonts w:ascii="Times New Roman" w:hAnsi="Times New Roman"/>
          <w:i/>
          <w:iCs/>
          <w:color w:val="0000FF"/>
          <w:sz w:val="28"/>
          <w:szCs w:val="28"/>
          <w:u w:val="single"/>
          <w:lang w:eastAsia="ru-RU"/>
        </w:rPr>
        <w:fldChar w:fldCharType="end"/>
      </w:r>
      <w:bookmarkEnd w:id="2"/>
    </w:p>
    <w:p w14:paraId="1A556572" w14:textId="1EBD9162" w:rsidR="00EA05E6" w:rsidRPr="00EA05E6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1" w:history="1"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пятый части 2 статьи 8 утратил силу в соответствии с Законом от 24.09.2020 № 202-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9F702A" w:rsidRPr="009F702A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59217432" w14:textId="77777777" w:rsidR="00EA05E6" w:rsidRPr="00EA05E6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22" w:history="1"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</w:t>
        </w:r>
        <w:r w:rsidR="00A71AB5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Пункт</w:t>
        </w:r>
        <w:r w:rsidR="00EA05E6" w:rsidRPr="00EA05E6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 xml:space="preserve"> 2 статьи 8 с изменениями, внесенными в соответствии с Законом от 30.04.2016 № 127-IНС)</w:t>
        </w:r>
      </w:hyperlink>
    </w:p>
    <w:p w14:paraId="73737B5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государственном органе могут быть учреждены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различных видов.</w:t>
      </w:r>
    </w:p>
    <w:p w14:paraId="304F2533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 государственной службы распределяются по группам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 (или) категориям в соответствии с законам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видах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6752EDB7" w14:textId="50030661" w:rsidR="00EF0B51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второй части 4 статьи 8 утратил силу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73767DAA" w14:textId="77777777" w:rsidR="00A71AB5" w:rsidRPr="00A50161" w:rsidRDefault="00DE1B3B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24" w:history="1">
        <w:r w:rsidR="00A71AB5" w:rsidRPr="00A50161">
          <w:rPr>
            <w:rStyle w:val="a3"/>
            <w:i/>
            <w:sz w:val="28"/>
            <w:szCs w:val="28"/>
          </w:rPr>
          <w:t>(</w:t>
        </w:r>
        <w:r w:rsidR="00A71AB5">
          <w:rPr>
            <w:rStyle w:val="a3"/>
            <w:i/>
            <w:sz w:val="28"/>
            <w:szCs w:val="28"/>
          </w:rPr>
          <w:t>Пункт</w:t>
        </w:r>
        <w:r w:rsidR="00A71AB5" w:rsidRPr="00A50161">
          <w:rPr>
            <w:rStyle w:val="a3"/>
            <w:i/>
            <w:sz w:val="28"/>
            <w:szCs w:val="28"/>
          </w:rPr>
          <w:t xml:space="preserve"> </w:t>
        </w:r>
        <w:r w:rsidR="00A71AB5">
          <w:rPr>
            <w:rStyle w:val="a3"/>
            <w:i/>
            <w:sz w:val="28"/>
            <w:szCs w:val="28"/>
          </w:rPr>
          <w:t>4</w:t>
        </w:r>
        <w:r w:rsidR="00A71AB5" w:rsidRPr="00A50161">
          <w:rPr>
            <w:rStyle w:val="a3"/>
            <w:i/>
            <w:sz w:val="28"/>
            <w:szCs w:val="28"/>
          </w:rPr>
          <w:t xml:space="preserve"> статьи </w:t>
        </w:r>
        <w:r w:rsidR="00A71AB5">
          <w:rPr>
            <w:rStyle w:val="a3"/>
            <w:i/>
            <w:sz w:val="28"/>
            <w:szCs w:val="28"/>
          </w:rPr>
          <w:t>8</w:t>
        </w:r>
        <w:r w:rsidR="00A71AB5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14:paraId="23BFCA1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Квалификационные требования к </w:t>
      </w:r>
      <w:r w:rsidR="00AB6F89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замещения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должностей государственной службы устанавливаются законами и иными нормативными правовыми актами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FB8740E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 могут быть предусмотрены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должности, не являющиеся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должностями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Трудовая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работников, замещающих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должности,</w:t>
      </w:r>
      <w:r w:rsidR="00302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законодательством </w:t>
      </w:r>
      <w:r w:rsidR="00F9037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F90379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 труде.</w:t>
      </w:r>
    </w:p>
    <w:p w14:paraId="3248EA32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должностей государственной службы</w:t>
      </w:r>
    </w:p>
    <w:p w14:paraId="324D40FA" w14:textId="77777777" w:rsidR="00946BA8" w:rsidRDefault="002829D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должностей государственной службы</w:t>
      </w:r>
      <w:r w:rsidR="00946BA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образуют:</w:t>
      </w:r>
    </w:p>
    <w:p w14:paraId="58C2953B" w14:textId="77777777" w:rsidR="00EF0B51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должностей государственной гражданской</w:t>
      </w:r>
      <w:r w:rsidR="004D68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службы;</w:t>
      </w:r>
    </w:p>
    <w:p w14:paraId="3BE3CD2E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перечни типовых воинских должностей;</w:t>
      </w:r>
    </w:p>
    <w:p w14:paraId="5D78497A" w14:textId="77777777" w:rsidR="00564788" w:rsidRPr="00564788" w:rsidRDefault="00564788" w:rsidP="00564788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64788">
        <w:rPr>
          <w:rFonts w:ascii="Times New Roman" w:eastAsiaTheme="minorHAnsi" w:hAnsi="Times New Roman"/>
          <w:sz w:val="28"/>
          <w:szCs w:val="28"/>
        </w:rPr>
        <w:lastRenderedPageBreak/>
        <w:t>- перечни типовых должностей государственной службы иных видов.</w:t>
      </w:r>
    </w:p>
    <w:p w14:paraId="2D4321E6" w14:textId="6AA7AD27" w:rsidR="00EF0B51" w:rsidRDefault="00DE1B3B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5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четвертый части 1 статьи 9 изложен в новой редакции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03783346" w14:textId="48CCB79B" w:rsidR="00E96737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6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пятый части 1 статьи 9 изложен в новой редакции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3553B92E" w14:textId="77777777" w:rsidR="00E96737" w:rsidRPr="00A50161" w:rsidRDefault="00DE1B3B" w:rsidP="00C1592E">
      <w:pPr>
        <w:pStyle w:val="aa"/>
        <w:spacing w:before="0" w:beforeAutospacing="0" w:after="360" w:afterAutospacing="0" w:line="276" w:lineRule="auto"/>
        <w:ind w:firstLine="709"/>
        <w:jc w:val="both"/>
        <w:rPr>
          <w:i/>
          <w:sz w:val="28"/>
          <w:szCs w:val="28"/>
        </w:rPr>
      </w:pPr>
      <w:hyperlink r:id="rId27" w:history="1">
        <w:r w:rsidR="00E96737" w:rsidRPr="00A50161">
          <w:rPr>
            <w:rStyle w:val="a3"/>
            <w:i/>
            <w:sz w:val="28"/>
            <w:szCs w:val="28"/>
          </w:rPr>
          <w:t>(</w:t>
        </w:r>
        <w:r w:rsidR="00E96737">
          <w:rPr>
            <w:rStyle w:val="a3"/>
            <w:i/>
            <w:sz w:val="28"/>
            <w:szCs w:val="28"/>
          </w:rPr>
          <w:t>Пункт</w:t>
        </w:r>
        <w:r w:rsidR="00E96737" w:rsidRPr="00A50161">
          <w:rPr>
            <w:rStyle w:val="a3"/>
            <w:i/>
            <w:sz w:val="28"/>
            <w:szCs w:val="28"/>
          </w:rPr>
          <w:t xml:space="preserve"> </w:t>
        </w:r>
        <w:r w:rsidR="00E96737">
          <w:rPr>
            <w:rStyle w:val="a3"/>
            <w:i/>
            <w:sz w:val="28"/>
            <w:szCs w:val="28"/>
          </w:rPr>
          <w:t>1</w:t>
        </w:r>
        <w:r w:rsidR="00E96737" w:rsidRPr="00A50161">
          <w:rPr>
            <w:rStyle w:val="a3"/>
            <w:i/>
            <w:sz w:val="28"/>
            <w:szCs w:val="28"/>
          </w:rPr>
          <w:t xml:space="preserve"> статьи </w:t>
        </w:r>
        <w:r w:rsidR="00E96737">
          <w:rPr>
            <w:rStyle w:val="a3"/>
            <w:i/>
            <w:sz w:val="28"/>
            <w:szCs w:val="28"/>
          </w:rPr>
          <w:t>9</w:t>
        </w:r>
        <w:r w:rsidR="00E96737" w:rsidRPr="00A50161">
          <w:rPr>
            <w:rStyle w:val="a3"/>
            <w:i/>
            <w:sz w:val="28"/>
            <w:szCs w:val="28"/>
          </w:rPr>
          <w:t xml:space="preserve"> с изменениями, внесенными в соответствии с Законом от 30.04.2016 № 127-IНС)</w:t>
        </w:r>
      </w:hyperlink>
    </w:p>
    <w:p w14:paraId="67F3EEC1" w14:textId="77777777" w:rsidR="00EF0B51" w:rsidRPr="00AB6F89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AB6F89">
        <w:rPr>
          <w:rFonts w:ascii="Times New Roman" w:eastAsia="Times New Roman" w:hAnsi="Times New Roman"/>
          <w:sz w:val="28"/>
          <w:szCs w:val="28"/>
          <w:lang w:eastAsia="ru-RU"/>
        </w:rPr>
        <w:t>Перечни, указанные в пункте 1 настоящей статьи,</w:t>
      </w:r>
      <w:r w:rsidR="004D686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утвержда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ются</w:t>
      </w:r>
      <w:r w:rsidR="001B6B34" w:rsidRPr="00AB6F8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E72EE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онецкой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 xml:space="preserve">ародной </w:t>
      </w:r>
      <w:r w:rsidR="00A637BE" w:rsidRPr="00AB6F8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B6F89" w:rsidRPr="00AB6F89">
        <w:rPr>
          <w:rFonts w:ascii="Times New Roman" w:eastAsia="Times New Roman" w:hAnsi="Times New Roman"/>
          <w:sz w:val="28"/>
          <w:szCs w:val="28"/>
          <w:lang w:eastAsia="ru-RU"/>
        </w:rPr>
        <w:t>еспублики.</w:t>
      </w:r>
    </w:p>
    <w:p w14:paraId="141B422D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Государственные служащие</w:t>
      </w:r>
    </w:p>
    <w:p w14:paraId="74C6669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осударственный служащий 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осуществляющий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профессиональную служебную деятельность на должности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r w:rsidR="00E65B09">
        <w:rPr>
          <w:rFonts w:ascii="Times New Roman" w:eastAsia="Times New Roman" w:hAnsi="Times New Roman"/>
          <w:sz w:val="28"/>
          <w:szCs w:val="28"/>
          <w:lang w:eastAsia="ru-RU"/>
        </w:rPr>
        <w:t>ударственной службы и получающ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денежное содержание</w:t>
      </w:r>
      <w:r w:rsidR="000C6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(вознаграждение, довольствие) за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средств </w:t>
      </w:r>
      <w:r w:rsidR="000C6EFA"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>бюджета.</w:t>
      </w:r>
    </w:p>
    <w:p w14:paraId="7A5A1860" w14:textId="77777777" w:rsidR="00862CD6" w:rsidRDefault="000C6EF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Нанимателем государственного 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Донецкая Народная Республика. </w:t>
      </w:r>
    </w:p>
    <w:p w14:paraId="7E554099" w14:textId="6529065E" w:rsidR="00F1428C" w:rsidRDefault="000C6EFA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Правовое положение (статус)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ограничения, обязательства,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правила служебного поведения, ответственность, а также 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интересов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служебных споров </w:t>
      </w:r>
      <w:r w:rsidRPr="00862CD6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соответствующим </w:t>
      </w:r>
      <w:r w:rsidR="00EF0B51" w:rsidRPr="00862CD6">
        <w:rPr>
          <w:rFonts w:ascii="Times New Roman" w:eastAsia="Times New Roman" w:hAnsi="Times New Roman"/>
          <w:sz w:val="28"/>
          <w:szCs w:val="28"/>
          <w:lang w:eastAsia="ru-RU"/>
        </w:rPr>
        <w:t>законом о виде государственной службы.</w:t>
      </w:r>
    </w:p>
    <w:p w14:paraId="279C3714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бщие условия государственной службы</w:t>
      </w:r>
    </w:p>
    <w:p w14:paraId="2EF9B9BB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7E5DC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кадрового состава государственной</w:t>
      </w:r>
      <w:r w:rsidR="00215F5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</w:t>
      </w:r>
    </w:p>
    <w:p w14:paraId="3D570F01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Формирование кадрового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состава г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службы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обеспечивается:</w:t>
      </w:r>
    </w:p>
    <w:p w14:paraId="4FE76B8F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созданием </w:t>
      </w:r>
      <w:r w:rsidR="00EA0E9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кадрового резерва в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органе,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 также эффективным использованием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указанных кадровых резервов;</w:t>
      </w:r>
    </w:p>
    <w:p w14:paraId="7C1630C0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развитием профессиональных качеств государственных служащих;</w:t>
      </w:r>
    </w:p>
    <w:p w14:paraId="7A5933DA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оценкой результатов профессиональной служебной деятельности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 в ходе проведения аттестации или сдачи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экзамена;</w:t>
      </w:r>
    </w:p>
    <w:p w14:paraId="4B272702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созданием возможностей для должностного (служебного) роста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служащих;</w:t>
      </w:r>
    </w:p>
    <w:p w14:paraId="38105876" w14:textId="77777777" w:rsidR="00EF0B51" w:rsidRPr="00464AD7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современных кадровых технологий;</w:t>
      </w:r>
    </w:p>
    <w:p w14:paraId="661E6D73" w14:textId="77777777" w:rsidR="00EF0B51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применением </w:t>
      </w:r>
      <w:r w:rsid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государственных о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стандартов;</w:t>
      </w:r>
    </w:p>
    <w:p w14:paraId="3859B2AA" w14:textId="77777777" w:rsidR="00DE0960" w:rsidRPr="00DE0960" w:rsidRDefault="00104CF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DE0960">
        <w:rPr>
          <w:rFonts w:ascii="Times New Roman" w:eastAsia="Times New Roman" w:hAnsi="Times New Roman"/>
          <w:sz w:val="28"/>
          <w:szCs w:val="28"/>
          <w:lang w:eastAsia="ru-RU"/>
        </w:rPr>
        <w:t>ротацией государственных служащих.</w:t>
      </w:r>
    </w:p>
    <w:p w14:paraId="6427EE1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 порядок поступления на государственную службу и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замещения вакантных должностей государственной службы на конкурсной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основе, условия формирования конкурсных комиссий, правила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опубликования информации о конкурсах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средствах массовой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информации, а также предусматривается другой порядок поступления на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службу и замещения вакантных должностей</w:t>
      </w:r>
      <w:r w:rsidR="00A974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proofErr w:type="gramEnd"/>
    </w:p>
    <w:p w14:paraId="6AE5A306" w14:textId="77777777" w:rsidR="00EF0B51" w:rsidRPr="00464AD7" w:rsidRDefault="007E5DC9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2F01DF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формах, установленных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ABFFA4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профессиональное образование государственных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служащих осуществляются в соответствии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законами и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0F7ADDC5" w14:textId="77777777" w:rsidR="00EF0B51" w:rsidRPr="00E148AC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могут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быть установлены особенности ротации государственных служащих,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E148AC">
        <w:rPr>
          <w:rFonts w:ascii="Times New Roman" w:eastAsia="Times New Roman" w:hAnsi="Times New Roman"/>
          <w:sz w:val="28"/>
          <w:szCs w:val="28"/>
          <w:lang w:eastAsia="ru-RU"/>
        </w:rPr>
        <w:t>учитывающие специфику прохождения государственной службы</w:t>
      </w:r>
      <w:r w:rsidR="00E148A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вида.</w:t>
      </w:r>
    </w:p>
    <w:p w14:paraId="25DC9048" w14:textId="77777777" w:rsidR="00564788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0893E" w14:textId="77777777" w:rsidR="00564788" w:rsidRDefault="00564788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9A81F7" w14:textId="1997D26E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Поступление на государственную службу,</w:t>
      </w:r>
      <w:r w:rsidR="008C3353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прохождение и прекращение</w:t>
      </w:r>
    </w:p>
    <w:p w14:paraId="7D78D1CB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 контракту вправе поступать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B09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дееспособные лица, 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достигшие 18 летнего или иного возраста, установленного законом о виде государственной служб</w:t>
      </w:r>
      <w:r w:rsidR="003672A3" w:rsidRPr="00B718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514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прохождения государственной службы данного вида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47AE3" w:rsidRPr="00B718F1">
        <w:t xml:space="preserve">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, знающие основные положения </w:t>
      </w:r>
      <w:r w:rsidR="00444F5E" w:rsidRPr="00B718F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471A" w:rsidRPr="00B718F1">
        <w:rPr>
          <w:rFonts w:ascii="Times New Roman" w:eastAsia="Times New Roman" w:hAnsi="Times New Roman"/>
          <w:sz w:val="28"/>
          <w:szCs w:val="28"/>
          <w:lang w:eastAsia="ru-RU"/>
        </w:rPr>
        <w:t>акона</w:t>
      </w:r>
      <w:r w:rsidR="00547AE3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виде государственной службы. Кроме того,</w:t>
      </w:r>
      <w:r w:rsidR="00547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или </w:t>
      </w:r>
      <w:r w:rsidR="00A118CD" w:rsidRPr="00A118C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правовыми актами Донецкой Народной Республики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могут быть установлены дополнительные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исключения</w:t>
      </w:r>
      <w:r w:rsidR="00CA498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56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</w:t>
      </w:r>
      <w:r w:rsidR="002E732E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которыми может осуществляться поступление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службу по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контракту.</w:t>
      </w:r>
    </w:p>
    <w:p w14:paraId="1F155CB2" w14:textId="77777777" w:rsidR="00EF15D1" w:rsidRPr="00464AD7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8" w:history="1"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(Часть 1 статьи 12 с изменениями, внесенными в соответствии с Законом от 11.09.2020 № 187-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НС)</w:t>
        </w:r>
      </w:hyperlink>
    </w:p>
    <w:p w14:paraId="1191ED9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Условия контрактов, порядок их заключения, а также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прекращения их действия устанавливаются в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законом о виде государственной службы.</w:t>
      </w:r>
    </w:p>
    <w:p w14:paraId="26535913" w14:textId="77777777" w:rsidR="00EF0B51" w:rsidRPr="005C55F2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о виде государственной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службы контракт может заключаться с </w:t>
      </w:r>
      <w:r w:rsidR="00DB6944">
        <w:rPr>
          <w:rFonts w:ascii="Times New Roman" w:eastAsia="Times New Roman" w:hAnsi="Times New Roman"/>
          <w:sz w:val="28"/>
          <w:szCs w:val="28"/>
          <w:lang w:eastAsia="ru-RU"/>
        </w:rPr>
        <w:t>гражданином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68CE460" w14:textId="77777777"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неопределенный срок;</w:t>
      </w:r>
    </w:p>
    <w:p w14:paraId="462212BD" w14:textId="77777777" w:rsidR="00EF0B51" w:rsidRPr="005C55F2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срок;</w:t>
      </w:r>
    </w:p>
    <w:p w14:paraId="2435AAAA" w14:textId="77777777" w:rsidR="00EF0B51" w:rsidRPr="00464AD7" w:rsidRDefault="009206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на срок обучения в профессиональной образовательной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(учреждении)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образовательной организации </w:t>
      </w:r>
      <w:r w:rsidR="00073000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(учреждении)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высшего</w:t>
      </w:r>
      <w:r w:rsidR="00EF0B51" w:rsidRP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 определенный срок государственной службы после его окончания.</w:t>
      </w:r>
    </w:p>
    <w:p w14:paraId="39E0F29B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 о виде государственной службы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предельный возраст пребывания на государственной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службе данного вида.</w:t>
      </w:r>
    </w:p>
    <w:p w14:paraId="05C7FCA7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Прохождение государственной службы включает в себя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назначение на должность, присвоение классного чина,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дипломатического ранга, воинского 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специального звания, аттестацию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или квалификационный экзамен, а также другие обстоятельства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(события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) в соответствии с настоящим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аконом,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аконами о видах государственной службы и иными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344C10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Основания прекращения государственной службы, в том числе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основания увольнения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запас или в отставку государственного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служащего, устанавливаются законами 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видах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  <w:r w:rsidR="00073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556E0E6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Классные чины, дипломатические ранги, воинские</w:t>
      </w:r>
      <w:r w:rsidR="00073000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 специальные звания</w:t>
      </w:r>
    </w:p>
    <w:p w14:paraId="30FE9E4A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с законами о видах</w:t>
      </w:r>
      <w:r w:rsidR="006D135C" w:rsidRP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FF635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FF635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55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C0800">
        <w:rPr>
          <w:rFonts w:ascii="Times New Roman" w:eastAsia="Times New Roman" w:hAnsi="Times New Roman"/>
          <w:sz w:val="28"/>
          <w:szCs w:val="28"/>
          <w:lang w:eastAsia="ru-RU"/>
        </w:rPr>
        <w:t>ражданам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, проходящим государственную службу, присваиваются классные чины,</w:t>
      </w:r>
      <w:r w:rsidR="006D13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дипломатические ранги, воинские и специальные звания.</w:t>
      </w:r>
    </w:p>
    <w:p w14:paraId="330B4258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Общими условиями присвоения, сохранения классных чинов,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дипломатических рангов, воинских и специальных званий являются:</w:t>
      </w:r>
    </w:p>
    <w:p w14:paraId="51FCEC0E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последовательное присвоение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по прошествии установленного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времени пребывания в определенном классном чине, дипломатическом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ранге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, воинском и специальном звании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после их присвоения впервые;</w:t>
      </w:r>
      <w:proofErr w:type="gramEnd"/>
    </w:p>
    <w:p w14:paraId="6EF8B6DD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государственному служащему в соответствии с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замещаемой должностью государственной службы;</w:t>
      </w:r>
    </w:p>
    <w:p w14:paraId="568C3E0F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досрочное присвоение в качестве меры поощрения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 либо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присвоение классного чина, дипломатического ранга, воинского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специального звания на одну ступень выше классного чина,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дипломатического ранга, воинского и специального звания,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предусмотренн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 xml:space="preserve">ых для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</w:t>
      </w:r>
      <w:r w:rsidR="00CC690B" w:rsidRPr="00D60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35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законами о видах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EF0B51" w:rsidRPr="00CC690B">
        <w:rPr>
          <w:rFonts w:ascii="Times New Roman" w:eastAsia="Times New Roman" w:hAnsi="Times New Roman"/>
          <w:sz w:val="28"/>
          <w:szCs w:val="28"/>
          <w:lang w:eastAsia="ru-RU"/>
        </w:rPr>
        <w:t>службы</w:t>
      </w:r>
      <w:r w:rsidR="00002BF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14:paraId="5D35B65D" w14:textId="77777777" w:rsidR="00EF0B51" w:rsidRPr="00464AD7" w:rsidRDefault="00A4584A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сохранение присвоенного классного чина, дипломатического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ранга, воинского и специального звания при освобождении от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замещаемой должности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 или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увольнении с государственной службы.</w:t>
      </w:r>
    </w:p>
    <w:p w14:paraId="70A203B8" w14:textId="77777777" w:rsidR="00C43A43" w:rsidRPr="00C43A43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Лишение присвоенного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воинского и специального звания возможно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исключительно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 решению суда</w:t>
      </w:r>
      <w:r w:rsidR="00C43A4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275A64E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gramStart"/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переводе государственного служащего с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 одного вида на государственную службу другого вида</w:t>
      </w:r>
      <w:r w:rsidR="00CC690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присвоенный классный </w:t>
      </w:r>
      <w:r w:rsidR="00A4584A">
        <w:rPr>
          <w:rFonts w:ascii="Times New Roman" w:eastAsia="Times New Roman" w:hAnsi="Times New Roman"/>
          <w:sz w:val="28"/>
          <w:szCs w:val="28"/>
          <w:lang w:eastAsia="ru-RU"/>
        </w:rPr>
        <w:t xml:space="preserve">чин,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дипломатический ранг, воинское 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специальное звание, а также период пребывания в соответствующем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классном чине, дипломатическом ранге, воинском и специальном звании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учитывается при присвоении классного чина, дипломатического ранга,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воинского и специального звания по новому виду государственной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службы в соответствии с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законами о видах</w:t>
      </w:r>
      <w:proofErr w:type="gramEnd"/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службы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D2B8B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актами</w:t>
      </w:r>
      <w:r w:rsidR="009245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79A693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>Соотношение классных чинов, дипломатических рангов,</w:t>
      </w:r>
      <w:r w:rsidR="0060587B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B6165F"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и специальных званий </w:t>
      </w:r>
      <w:r w:rsidR="00C43A43" w:rsidRPr="00C43A43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указом Главы</w:t>
      </w:r>
      <w:r w:rsidR="00FF635A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C43A43">
        <w:t>.</w:t>
      </w:r>
    </w:p>
    <w:p w14:paraId="43F81DA2" w14:textId="77777777" w:rsidR="005D2B8B" w:rsidRPr="00B6165F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Классные чины государственной гражданской службы Донецкой Народной Республики присваиваются с учетом положений настоящей статьи в установленном поря</w:t>
      </w:r>
      <w:r w:rsidR="00A13BAD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дке, согласно нормативным </w:t>
      </w:r>
      <w:r w:rsidR="005D2B8B" w:rsidRPr="00B718F1">
        <w:rPr>
          <w:rFonts w:ascii="Times New Roman" w:eastAsia="Times New Roman" w:hAnsi="Times New Roman"/>
          <w:sz w:val="28"/>
          <w:szCs w:val="28"/>
          <w:lang w:eastAsia="ru-RU"/>
        </w:rPr>
        <w:t>правовым актам Донецкой Народной Республики.</w:t>
      </w:r>
    </w:p>
    <w:p w14:paraId="2095AD97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6E3A53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Стаж (общая продолжительность) государственной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службы. Персональные данные государственных</w:t>
      </w:r>
      <w:r w:rsidR="005249ED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служащих</w:t>
      </w:r>
    </w:p>
    <w:p w14:paraId="2931364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Стаж (общая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определяется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о государственном 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пенсионном обеспечении</w:t>
      </w:r>
      <w:r w:rsidR="00310F7A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проходивших государственную службу</w:t>
      </w:r>
      <w:r w:rsidR="00A36588" w:rsidRPr="0046020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Донецкой Народной Республик</w:t>
      </w:r>
      <w:r w:rsidR="002817C2" w:rsidRPr="0046020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0B51" w:rsidRPr="00460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FAF829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 стаж (общую продолжительность) государственной службы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одного вида в соответствии с законами о видах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службы, о государственном пенсионном обеспечении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>, проходивших государственную службу в Донецкой Народной Республик</w:t>
      </w:r>
      <w:r w:rsidR="002817C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6588" w:rsidRPr="00A3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включаются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государственной службы других видов, а также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периоды замещения государственных должностей </w:t>
      </w:r>
      <w:r w:rsidR="00310F7A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, выборных муниципальных должностей, замещаемых на постоянной основе, и муниципальных должностей муниципальной службы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3A0F1E9A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государственных служащих, сведения об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их профессиональной служебной деятельности и о стаже (об общей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продолжительности) государственной службы вносятся в личные дела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документы учета государственных служащих. Ведение и хранение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DD3">
        <w:rPr>
          <w:rFonts w:ascii="Times New Roman" w:eastAsia="Times New Roman" w:hAnsi="Times New Roman"/>
          <w:sz w:val="28"/>
          <w:szCs w:val="28"/>
          <w:lang w:eastAsia="ru-RU"/>
        </w:rPr>
        <w:t>указанных дел и документов осуществляются в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законами и иными нормативными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Республики.</w:t>
      </w:r>
    </w:p>
    <w:p w14:paraId="7115CE63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Форма и порядок ведения, учета и хранения документов,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подтверждающих профессиональную служебную деятельность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служащих, устанавливаются законами и</w:t>
      </w:r>
      <w:r w:rsidR="00535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7D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9BA100" w14:textId="77777777" w:rsidR="00EF0B51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данные, внесенные в личные дела и документы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учета государственных служащих, являются информацией, доступ к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которой ограничен в соответствии с законами. В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отношении указанных персональных данных устанавливается обязанность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соблюдать их конфиденциальность и обеспечивать их безопасность при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обработке. В случаях, установленных 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аконами и иными</w:t>
      </w:r>
      <w:r w:rsid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правовыми актами 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, указанные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 относятся к сведениям, составляющим</w:t>
      </w:r>
      <w:r w:rsidR="004935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56C5B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 тайну.</w:t>
      </w:r>
    </w:p>
    <w:p w14:paraId="297C72B7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Реестры государственных служащих</w:t>
      </w:r>
    </w:p>
    <w:p w14:paraId="264997BF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В государственных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C43A43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ведутся, в том числе на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электронных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сителях, реестры государственных служащих, которые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формируются на основе персональных данных государственных служащих.</w:t>
      </w:r>
    </w:p>
    <w:p w14:paraId="704F35E1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Сведения, внесенные в реестр государственных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служащих в государственном органе, в случаях,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законами и иными нормативными правовыми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, относятся к сведениям, составляющим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тайну, а в иных случаях к сведениям</w:t>
      </w:r>
      <w:r w:rsidR="00F938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конфиденциального характера.</w:t>
      </w:r>
    </w:p>
    <w:p w14:paraId="29D2DB1F" w14:textId="77777777" w:rsidR="00EF0B5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истема управления государственной службой</w:t>
      </w:r>
    </w:p>
    <w:p w14:paraId="192CFAC6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государственной службой</w:t>
      </w:r>
    </w:p>
    <w:p w14:paraId="6D9D2E7B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управления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службой создается на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1CD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уровне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целях координации деятельности государственных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при решении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вопросов поступления на государственную службу, формирования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кадрового резерва, прохождения и прекращения государственной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службы, использования кадрового резерва для замещения должностей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службы,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образования и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профессионального образования государственных</w:t>
      </w:r>
      <w:r w:rsidR="0021179B" w:rsidRP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179B">
        <w:rPr>
          <w:rFonts w:ascii="Times New Roman" w:eastAsia="Times New Roman" w:hAnsi="Times New Roman"/>
          <w:sz w:val="28"/>
          <w:szCs w:val="28"/>
          <w:lang w:eastAsia="ru-RU"/>
        </w:rPr>
        <w:t>служащих, проведения ротации государственных служащих, а также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целях осуществления вневедомственного контроля за соблюдением в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proofErr w:type="gramEnd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органах</w:t>
      </w:r>
      <w:proofErr w:type="gramEnd"/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50507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нормативных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правовых актов </w:t>
      </w:r>
      <w:r w:rsidR="0021179B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420D197F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1471A" w:rsidRPr="00C17CF3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 для замещения должностей</w:t>
      </w:r>
      <w:r w:rsidR="00E54F27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службы</w:t>
      </w:r>
    </w:p>
    <w:p w14:paraId="0B97FDDF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должностей государственной службы создаются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25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кадровый р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>езерв и</w:t>
      </w:r>
      <w:r w:rsidR="006D5BBA">
        <w:rPr>
          <w:rFonts w:ascii="Times New Roman" w:eastAsia="Times New Roman" w:hAnsi="Times New Roman"/>
          <w:sz w:val="28"/>
          <w:szCs w:val="28"/>
          <w:lang w:eastAsia="ru-RU"/>
        </w:rPr>
        <w:t xml:space="preserve"> кадровый резерв в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органе.</w:t>
      </w:r>
    </w:p>
    <w:p w14:paraId="60F31A98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Финансирование государственной службы и программы</w:t>
      </w:r>
      <w:r w:rsidR="006D5BBA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ее реформирования и развития</w:t>
      </w:r>
    </w:p>
    <w:p w14:paraId="6950171A" w14:textId="77777777" w:rsidR="00EF0B51" w:rsidRPr="00464AD7" w:rsidRDefault="00EF0B5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службы </w:t>
      </w:r>
      <w:r w:rsidR="009B1CEF">
        <w:rPr>
          <w:rFonts w:ascii="Times New Roman" w:eastAsia="Times New Roman" w:hAnsi="Times New Roman"/>
          <w:sz w:val="28"/>
          <w:szCs w:val="28"/>
          <w:lang w:eastAsia="ru-RU"/>
        </w:rPr>
        <w:t xml:space="preserve">и государственной гражданской службы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за счет средств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в порядке,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установленно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м законами и иными нормативными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актами 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>Донецкой Народной Республики.</w:t>
      </w:r>
    </w:p>
    <w:p w14:paraId="0F173DD9" w14:textId="5664DCD1" w:rsidR="00F1428C" w:rsidRDefault="000703E1" w:rsidP="00564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государственной службы</w:t>
      </w:r>
      <w:r w:rsidR="00B41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реализации 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и целевых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программ реформирования</w:t>
      </w:r>
      <w:r w:rsidR="00E40A55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5C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CF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E40A5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службы.</w:t>
      </w:r>
    </w:p>
    <w:p w14:paraId="09AC54E0" w14:textId="77777777" w:rsidR="00002BF8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CC690B" w:rsidRPr="00C17CF3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02BF8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Прохождение военной службы по контракту иностранными гражданами в Донецкой Народной Республике</w:t>
      </w:r>
    </w:p>
    <w:p w14:paraId="3340BAD7" w14:textId="77777777" w:rsidR="00FF1225" w:rsidRPr="00FF1225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6406">
        <w:rPr>
          <w:rFonts w:ascii="Times New Roman" w:eastAsia="Times New Roman" w:hAnsi="Times New Roman"/>
          <w:sz w:val="28"/>
          <w:szCs w:val="28"/>
          <w:lang w:eastAsia="ru-RU"/>
        </w:rPr>
        <w:t xml:space="preserve">Донецкой Народной Республике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законодательством предусматривается 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поступлени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иностранных граждан на военную службу по контракту и прохождение ими военной службы.</w:t>
      </w:r>
    </w:p>
    <w:p w14:paraId="554C9D0D" w14:textId="77777777" w:rsidR="00DD6406" w:rsidRDefault="00FA7D7E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вышеуказанных </w:t>
      </w:r>
      <w:r w:rsidR="00A41D7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положения настоящего Закона, определяющие правовые основы государственной службы в Донецкой Народной Республике.</w:t>
      </w:r>
    </w:p>
    <w:p w14:paraId="7731D87B" w14:textId="77777777" w:rsidR="00EF0B51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Глава </w:t>
      </w:r>
      <w:r w:rsidR="00EF0B51" w:rsidRPr="00C17CF3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703E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EF0B51" w:rsidRPr="00BD7860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ступление в силу настоящего Закона </w:t>
      </w:r>
    </w:p>
    <w:p w14:paraId="4E4AE1F1" w14:textId="77777777" w:rsidR="00EF0B51" w:rsidRPr="00882E81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Статья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A7E81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7E8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Вступление в силу настоящего З</w:t>
      </w:r>
      <w:r w:rsidR="00EF0B51" w:rsidRP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акона</w:t>
      </w:r>
    </w:p>
    <w:p w14:paraId="29CAACC0" w14:textId="77777777" w:rsidR="00EF0B51" w:rsidRPr="00464AD7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A7E81">
        <w:rPr>
          <w:rFonts w:ascii="Times New Roman" w:eastAsia="Times New Roman" w:hAnsi="Times New Roman"/>
          <w:sz w:val="28"/>
          <w:szCs w:val="28"/>
          <w:lang w:eastAsia="ru-RU"/>
        </w:rPr>
        <w:t>Настоящий З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акон вступает в силу со дня его</w:t>
      </w:r>
      <w:r w:rsidR="005F5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0B51" w:rsidRPr="00464AD7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14:paraId="5F51FF31" w14:textId="0085C790" w:rsidR="00BA4121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9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второй части 1 статьи 20 утратил силу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67B7D28A" w14:textId="53D1499A" w:rsidR="003D0B0A" w:rsidRPr="003D0B0A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0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(Абзац третий части 1 статьи 20 утратил силу в соответствии с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1214ECE0" w14:textId="15DFBD23" w:rsidR="003D0B0A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Style w:val="a3"/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31" w:history="1">
        <w:r w:rsidR="003D0B0A" w:rsidRPr="003D0B0A">
          <w:rPr>
            <w:rStyle w:val="a3"/>
            <w:rFonts w:ascii="Times New Roman" w:eastAsia="Times New Roman" w:hAnsi="Times New Roman"/>
            <w:i/>
            <w:sz w:val="28"/>
            <w:szCs w:val="28"/>
            <w:lang w:eastAsia="ru-RU"/>
          </w:rPr>
          <w:t>(Пункт 1 статьи 20 с изменениями, внесенными в соответствии с Законом от 30.04.2016 № 127-IНС)</w:t>
        </w:r>
      </w:hyperlink>
    </w:p>
    <w:p w14:paraId="7CA78B35" w14:textId="77777777" w:rsidR="00564788" w:rsidRPr="00564788" w:rsidRDefault="00564788" w:rsidP="00564788">
      <w:pPr>
        <w:spacing w:after="36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64788">
        <w:rPr>
          <w:rFonts w:ascii="Times New Roman" w:eastAsiaTheme="minorHAnsi" w:hAnsi="Times New Roman"/>
          <w:sz w:val="28"/>
          <w:szCs w:val="28"/>
        </w:rPr>
        <w:t xml:space="preserve">2. </w:t>
      </w:r>
      <w:proofErr w:type="gramStart"/>
      <w:r w:rsidRPr="00564788">
        <w:rPr>
          <w:rFonts w:ascii="Times New Roman" w:eastAsiaTheme="minorHAnsi" w:hAnsi="Times New Roman"/>
          <w:sz w:val="28"/>
          <w:szCs w:val="28"/>
        </w:rPr>
        <w:t xml:space="preserve">До вступления в силу законов Донецкой Народной Республики о видах государственной службы, определяющих правовой статус лиц,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замещающих должности государственной службы в таможенных органах, в отношении лиц, назначенных на должности в органах доходов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и сборов Донецкой Народной Республики, по которым предусмотрено присвоение рангов и специальных званий налоговой и таможенной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службы, действуют постановления Правительства Донецкой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Народной Республики, содержащие нормы, регулирующие </w:t>
      </w:r>
      <w:r w:rsidRPr="00564788">
        <w:rPr>
          <w:rFonts w:ascii="Times New Roman" w:eastAsiaTheme="minorHAnsi" w:hAnsi="Times New Roman"/>
          <w:sz w:val="28"/>
          <w:szCs w:val="28"/>
        </w:rPr>
        <w:br/>
        <w:t>отношения, связанные</w:t>
      </w:r>
      <w:proofErr w:type="gramEnd"/>
      <w:r w:rsidRPr="00564788">
        <w:rPr>
          <w:rFonts w:ascii="Times New Roman" w:eastAsiaTheme="minorHAnsi" w:hAnsi="Times New Roman"/>
          <w:sz w:val="28"/>
          <w:szCs w:val="28"/>
        </w:rPr>
        <w:t xml:space="preserve"> с поступлением на службу в органы доходов </w:t>
      </w:r>
      <w:r w:rsidRPr="00564788">
        <w:rPr>
          <w:rFonts w:ascii="Times New Roman" w:eastAsiaTheme="minorHAnsi" w:hAnsi="Times New Roman"/>
          <w:sz w:val="28"/>
          <w:szCs w:val="28"/>
        </w:rPr>
        <w:br/>
        <w:t xml:space="preserve">и сборов Донецкой Народной Республики, ее прохождением и </w:t>
      </w:r>
      <w:r w:rsidRPr="00564788">
        <w:rPr>
          <w:rFonts w:ascii="Times New Roman" w:eastAsiaTheme="minorHAnsi" w:hAnsi="Times New Roman"/>
          <w:sz w:val="28"/>
          <w:szCs w:val="28"/>
        </w:rPr>
        <w:br/>
        <w:t>прекращением.</w:t>
      </w:r>
    </w:p>
    <w:p w14:paraId="4367B56A" w14:textId="30A28084" w:rsidR="00564788" w:rsidRPr="00564788" w:rsidRDefault="00DE1B3B" w:rsidP="00564788">
      <w:pPr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32" w:history="1"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(Часть 2 статьи 20 введена Законом от 24.09.2020 № 202-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II</w:t>
        </w:r>
        <w:r w:rsidR="00564788" w:rsidRPr="00564788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47D000B3" w14:textId="77777777" w:rsidR="005F5F9B" w:rsidRPr="00BD7860" w:rsidRDefault="005F2652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 </w:t>
      </w:r>
      <w:r w:rsidR="00BA4121" w:rsidRPr="00C17CF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F5F9B" w:rsidRPr="00C17CF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1260D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882E81">
        <w:rPr>
          <w:rFonts w:ascii="Times New Roman" w:eastAsia="Times New Roman" w:hAnsi="Times New Roman"/>
          <w:b/>
          <w:sz w:val="28"/>
          <w:szCs w:val="28"/>
          <w:lang w:eastAsia="ru-RU"/>
        </w:rPr>
        <w:t>аключительные и переходные положения</w:t>
      </w:r>
    </w:p>
    <w:p w14:paraId="11B7BD21" w14:textId="77777777" w:rsidR="00BD37AE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принятия законодательства, регулирующего приобретение и лишение гражданства Донецкой Народной Республики, в понимании настоящего Закона гражданами Донецкой Народной Республики являются дееспособные лица, достигшие возраста 18 лет, </w:t>
      </w:r>
      <w:r w:rsidR="00BD37AE" w:rsidRPr="00B718F1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владеющие </w:t>
      </w:r>
      <w:r w:rsidR="00EF15D1" w:rsidRPr="00EF15D1">
        <w:rPr>
          <w:rFonts w:ascii="Times New Roman" w:hAnsi="Times New Roman"/>
          <w:sz w:val="28"/>
          <w:szCs w:val="28"/>
        </w:rPr>
        <w:t>государственным языком Донецкой Народной Республики</w:t>
      </w:r>
      <w:r w:rsidR="00BD37AE">
        <w:rPr>
          <w:rFonts w:ascii="Times New Roman" w:eastAsia="Times New Roman" w:hAnsi="Times New Roman"/>
          <w:sz w:val="28"/>
          <w:szCs w:val="28"/>
          <w:lang w:eastAsia="ru-RU"/>
        </w:rPr>
        <w:t>, официально пребывающие на территории Донецкой Народной Республики.</w:t>
      </w:r>
    </w:p>
    <w:p w14:paraId="50DF5642" w14:textId="77777777" w:rsidR="00EF15D1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3" w:history="1"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(Часть 1 главы 5 с изменениями, внесенными в соответствии с Законом от 11.09.2020 № 187-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="00EF15D1" w:rsidRPr="00EF15D1">
          <w:rPr>
            <w:rFonts w:ascii="Times New Roman" w:hAnsi="Times New Roman"/>
            <w:i/>
            <w:color w:val="0563C1"/>
            <w:sz w:val="28"/>
            <w:szCs w:val="28"/>
            <w:u w:val="single"/>
          </w:rPr>
          <w:t>НС)</w:t>
        </w:r>
      </w:hyperlink>
    </w:p>
    <w:p w14:paraId="22FCEF74" w14:textId="77777777" w:rsidR="005F5F9B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Определить, что должности государственных служащих, должностных лиц и служащих военной службы и правоохранительных органов, присвоенные до вступления в силу настоящего </w:t>
      </w:r>
      <w:r w:rsidR="00B32DD0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5F5F9B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акона, приравниваются к соответствующим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(группам) и катег</w:t>
      </w:r>
      <w:r w:rsidR="005C55F2" w:rsidRPr="005C55F2">
        <w:rPr>
          <w:rFonts w:ascii="Times New Roman" w:eastAsia="Times New Roman" w:hAnsi="Times New Roman"/>
          <w:sz w:val="28"/>
          <w:szCs w:val="28"/>
          <w:lang w:eastAsia="ru-RU"/>
        </w:rPr>
        <w:t>ориям, установленным настоящим З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аконом, законами о видах государствен</w:t>
      </w:r>
      <w:r w:rsidR="00A13BA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службы и иными нормативными </w:t>
      </w:r>
      <w:r w:rsidR="00C02872" w:rsidRPr="005C55F2">
        <w:rPr>
          <w:rFonts w:ascii="Times New Roman" w:eastAsia="Times New Roman" w:hAnsi="Times New Roman"/>
          <w:sz w:val="28"/>
          <w:szCs w:val="28"/>
          <w:lang w:eastAsia="ru-RU"/>
        </w:rPr>
        <w:t>правовыми актами Донецкой Народной Республики.</w:t>
      </w:r>
    </w:p>
    <w:p w14:paraId="5C7B07EF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6078A3">
        <w:rPr>
          <w:rFonts w:ascii="Times New Roman" w:eastAsia="Times New Roman" w:hAnsi="Times New Roman"/>
          <w:sz w:val="28"/>
          <w:szCs w:val="28"/>
          <w:lang w:eastAsia="ru-RU"/>
        </w:rPr>
        <w:t>Правительству</w:t>
      </w:r>
      <w:r w:rsidR="001115FC">
        <w:rPr>
          <w:rFonts w:ascii="Times New Roman" w:eastAsia="Times New Roman" w:hAnsi="Times New Roman"/>
          <w:sz w:val="28"/>
          <w:szCs w:val="28"/>
          <w:lang w:eastAsia="ru-RU"/>
        </w:rPr>
        <w:t xml:space="preserve"> Донецкой Народной Республики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шести месяцев со дня опубликования настоящего Закона:</w:t>
      </w:r>
    </w:p>
    <w:p w14:paraId="76EC5102" w14:textId="77777777" w:rsidR="0051260D" w:rsidRDefault="0051260D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0703E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14:paraId="62ECBD39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принять нормативные правовые акты, предусмотренные настоящим Законом;</w:t>
      </w:r>
    </w:p>
    <w:p w14:paraId="2F242B85" w14:textId="77777777" w:rsidR="0051260D" w:rsidRDefault="000703E1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="0051260D">
        <w:rPr>
          <w:rFonts w:ascii="Times New Roman" w:eastAsia="Times New Roman" w:hAnsi="Times New Roman"/>
          <w:sz w:val="28"/>
          <w:szCs w:val="28"/>
          <w:lang w:eastAsia="ru-RU"/>
        </w:rPr>
        <w:t>обеспечить пересмотр и приведение министерствами и другими центральными органами исполнительной власти их нормативных правовых актов в с</w:t>
      </w:r>
      <w:r w:rsidR="00A5131B">
        <w:rPr>
          <w:rFonts w:ascii="Times New Roman" w:eastAsia="Times New Roman" w:hAnsi="Times New Roman"/>
          <w:sz w:val="28"/>
          <w:szCs w:val="28"/>
          <w:lang w:eastAsia="ru-RU"/>
        </w:rPr>
        <w:t>оответствие с настоящим Законом.</w:t>
      </w:r>
    </w:p>
    <w:p w14:paraId="19A651CE" w14:textId="77777777" w:rsidR="00F1489B" w:rsidRDefault="00DE1B3B" w:rsidP="00C15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34" w:history="1"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(Часть 3 Главы 5 с изменениями, внесенными в соответствии с Законом от 12.03.2020 № 108-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="00F1489B" w:rsidRPr="00F1489B">
          <w:rPr>
            <w:rFonts w:ascii="Times New Roman" w:eastAsia="Times New Roman" w:hAnsi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1C9D0010" w14:textId="77777777" w:rsidR="00682837" w:rsidRDefault="00682837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4E183071" w14:textId="77777777"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11073599" w14:textId="77777777" w:rsidR="005F2652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5C9FDA30" w14:textId="77777777" w:rsidR="000703E1" w:rsidRDefault="000703E1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</w:p>
    <w:p w14:paraId="7B8258B2" w14:textId="77777777" w:rsidR="00BA4121" w:rsidRDefault="005F2652" w:rsidP="003D0B0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5291AF21" w14:textId="77777777" w:rsidR="00BA4121" w:rsidRDefault="00BA4121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 w:rsidR="00C17C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0B0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14:paraId="39F8789A" w14:textId="77777777" w:rsidR="005F2652" w:rsidRDefault="005F2652" w:rsidP="003D0B0A">
      <w:pPr>
        <w:tabs>
          <w:tab w:val="left" w:pos="6810"/>
        </w:tabs>
        <w:spacing w:after="360"/>
        <w:rPr>
          <w:rFonts w:ascii="Times New Roman" w:hAnsi="Times New Roman"/>
          <w:sz w:val="28"/>
          <w:szCs w:val="28"/>
        </w:rPr>
      </w:pPr>
    </w:p>
    <w:p w14:paraId="0C379034" w14:textId="77777777" w:rsidR="00BA4121" w:rsidRDefault="00BA4121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14:paraId="4AA3CFB7" w14:textId="77777777" w:rsidR="00BA4121" w:rsidRDefault="00C17CF3" w:rsidP="000703E1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</w:t>
      </w:r>
      <w:r w:rsidR="00BA4121">
        <w:rPr>
          <w:rFonts w:ascii="Times New Roman" w:hAnsi="Times New Roman"/>
          <w:sz w:val="28"/>
          <w:szCs w:val="28"/>
        </w:rPr>
        <w:t xml:space="preserve"> 2015 года</w:t>
      </w:r>
    </w:p>
    <w:p w14:paraId="09647B7F" w14:textId="77777777" w:rsidR="00545FF5" w:rsidRPr="00BA4121" w:rsidRDefault="00BA4121" w:rsidP="000703E1">
      <w:pPr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№</w:t>
      </w:r>
      <w:r w:rsidR="00C17CF3">
        <w:rPr>
          <w:rFonts w:ascii="Times New Roman" w:hAnsi="Times New Roman"/>
          <w:sz w:val="28"/>
          <w:szCs w:val="28"/>
        </w:rPr>
        <w:t xml:space="preserve"> 32-</w:t>
      </w:r>
      <w:r w:rsidR="00C17CF3">
        <w:rPr>
          <w:rFonts w:ascii="Times New Roman" w:hAnsi="Times New Roman"/>
          <w:sz w:val="28"/>
          <w:szCs w:val="28"/>
          <w:lang w:val="en-US"/>
        </w:rPr>
        <w:t>I</w:t>
      </w:r>
      <w:r w:rsidR="00C17CF3">
        <w:rPr>
          <w:rFonts w:ascii="Times New Roman" w:hAnsi="Times New Roman"/>
          <w:sz w:val="28"/>
          <w:szCs w:val="28"/>
        </w:rPr>
        <w:t>НС</w:t>
      </w:r>
      <w:r w:rsidR="00BC0B0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26C03C" wp14:editId="7BA97E2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23900" cy="723900"/>
            <wp:effectExtent l="0" t="0" r="0" b="0"/>
            <wp:wrapSquare wrapText="bothSides"/>
            <wp:docPr id="3" name="Рисунок 1" descr="http://qrcoder.ru/code/?http%3A%2F%2Fdnrsovet.su%2Fzakon-dnr-o-gos-sluzhb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dnrsovet.su%2Fzakon-dnr-o-gos-sluzhbe%2F&amp;4&amp;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5FF5" w:rsidRPr="00BA4121" w:rsidSect="00FD4F09">
      <w:headerReference w:type="default" r:id="rId3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F4BA6" w14:textId="77777777" w:rsidR="003E5465" w:rsidRDefault="003E5465" w:rsidP="00882E81">
      <w:pPr>
        <w:spacing w:after="0" w:line="240" w:lineRule="auto"/>
      </w:pPr>
      <w:r>
        <w:separator/>
      </w:r>
    </w:p>
  </w:endnote>
  <w:endnote w:type="continuationSeparator" w:id="0">
    <w:p w14:paraId="33E43389" w14:textId="77777777" w:rsidR="003E5465" w:rsidRDefault="003E5465" w:rsidP="0088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A7D2B" w14:textId="77777777" w:rsidR="003E5465" w:rsidRDefault="003E5465" w:rsidP="00882E81">
      <w:pPr>
        <w:spacing w:after="0" w:line="240" w:lineRule="auto"/>
      </w:pPr>
      <w:r>
        <w:separator/>
      </w:r>
    </w:p>
  </w:footnote>
  <w:footnote w:type="continuationSeparator" w:id="0">
    <w:p w14:paraId="12FE4619" w14:textId="77777777" w:rsidR="003E5465" w:rsidRDefault="003E5465" w:rsidP="0088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265CA" w14:textId="77777777" w:rsidR="00541C20" w:rsidRDefault="00541C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E1B3B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2C"/>
    <w:rsid w:val="00002BF8"/>
    <w:rsid w:val="0002109A"/>
    <w:rsid w:val="00035A0D"/>
    <w:rsid w:val="000703E1"/>
    <w:rsid w:val="00073000"/>
    <w:rsid w:val="00073A1A"/>
    <w:rsid w:val="000C1713"/>
    <w:rsid w:val="000C6EFA"/>
    <w:rsid w:val="00101C42"/>
    <w:rsid w:val="00104CF2"/>
    <w:rsid w:val="001115FC"/>
    <w:rsid w:val="001241B8"/>
    <w:rsid w:val="00136072"/>
    <w:rsid w:val="00173E76"/>
    <w:rsid w:val="001B6B34"/>
    <w:rsid w:val="00205256"/>
    <w:rsid w:val="0021179B"/>
    <w:rsid w:val="00215F57"/>
    <w:rsid w:val="0022199A"/>
    <w:rsid w:val="002248AA"/>
    <w:rsid w:val="002817C2"/>
    <w:rsid w:val="002829D9"/>
    <w:rsid w:val="002918EC"/>
    <w:rsid w:val="002A5CA4"/>
    <w:rsid w:val="002A6248"/>
    <w:rsid w:val="002B1BA4"/>
    <w:rsid w:val="002B303C"/>
    <w:rsid w:val="002B53D8"/>
    <w:rsid w:val="002C134C"/>
    <w:rsid w:val="002E62DB"/>
    <w:rsid w:val="002E732E"/>
    <w:rsid w:val="002F01DF"/>
    <w:rsid w:val="002F01F9"/>
    <w:rsid w:val="003020FC"/>
    <w:rsid w:val="00306DD3"/>
    <w:rsid w:val="00310F7A"/>
    <w:rsid w:val="00323DBD"/>
    <w:rsid w:val="0032555D"/>
    <w:rsid w:val="003301C5"/>
    <w:rsid w:val="00342DFA"/>
    <w:rsid w:val="00344986"/>
    <w:rsid w:val="003577F3"/>
    <w:rsid w:val="00361A8A"/>
    <w:rsid w:val="003672A3"/>
    <w:rsid w:val="003B2719"/>
    <w:rsid w:val="003B2C1D"/>
    <w:rsid w:val="003C4F79"/>
    <w:rsid w:val="003D0B0A"/>
    <w:rsid w:val="003E1BA4"/>
    <w:rsid w:val="003E5465"/>
    <w:rsid w:val="003F5803"/>
    <w:rsid w:val="003F716D"/>
    <w:rsid w:val="00444F5E"/>
    <w:rsid w:val="00456EEE"/>
    <w:rsid w:val="0046020D"/>
    <w:rsid w:val="00461502"/>
    <w:rsid w:val="00464AD7"/>
    <w:rsid w:val="00475814"/>
    <w:rsid w:val="004856BA"/>
    <w:rsid w:val="00493511"/>
    <w:rsid w:val="00497CB8"/>
    <w:rsid w:val="004C5955"/>
    <w:rsid w:val="004D686E"/>
    <w:rsid w:val="004E4BDD"/>
    <w:rsid w:val="004F5BC2"/>
    <w:rsid w:val="004F6A47"/>
    <w:rsid w:val="005037A4"/>
    <w:rsid w:val="00505077"/>
    <w:rsid w:val="0051260D"/>
    <w:rsid w:val="005249ED"/>
    <w:rsid w:val="00526D84"/>
    <w:rsid w:val="00532510"/>
    <w:rsid w:val="0053506D"/>
    <w:rsid w:val="00541C20"/>
    <w:rsid w:val="00545FF5"/>
    <w:rsid w:val="00547AE3"/>
    <w:rsid w:val="005515BD"/>
    <w:rsid w:val="00556C5B"/>
    <w:rsid w:val="00564788"/>
    <w:rsid w:val="00571C2A"/>
    <w:rsid w:val="00574D02"/>
    <w:rsid w:val="0059256C"/>
    <w:rsid w:val="00595F3D"/>
    <w:rsid w:val="005A06D0"/>
    <w:rsid w:val="005A6522"/>
    <w:rsid w:val="005C3DF9"/>
    <w:rsid w:val="005C55F2"/>
    <w:rsid w:val="005D2B8B"/>
    <w:rsid w:val="005E0A53"/>
    <w:rsid w:val="005F2652"/>
    <w:rsid w:val="005F5F9B"/>
    <w:rsid w:val="0060587B"/>
    <w:rsid w:val="00605F53"/>
    <w:rsid w:val="006078A3"/>
    <w:rsid w:val="00613318"/>
    <w:rsid w:val="006206D7"/>
    <w:rsid w:val="00641F1B"/>
    <w:rsid w:val="00680AD5"/>
    <w:rsid w:val="0068148F"/>
    <w:rsid w:val="00682837"/>
    <w:rsid w:val="0069304E"/>
    <w:rsid w:val="006D135C"/>
    <w:rsid w:val="006D5BBA"/>
    <w:rsid w:val="006E3A53"/>
    <w:rsid w:val="006F15A4"/>
    <w:rsid w:val="006F341F"/>
    <w:rsid w:val="00702B35"/>
    <w:rsid w:val="00711C39"/>
    <w:rsid w:val="007121A0"/>
    <w:rsid w:val="007121CF"/>
    <w:rsid w:val="00723CD1"/>
    <w:rsid w:val="00742B97"/>
    <w:rsid w:val="00743C0C"/>
    <w:rsid w:val="00746D43"/>
    <w:rsid w:val="00763BE9"/>
    <w:rsid w:val="0078552C"/>
    <w:rsid w:val="00791DE2"/>
    <w:rsid w:val="007E5DC9"/>
    <w:rsid w:val="007F1BB9"/>
    <w:rsid w:val="00802680"/>
    <w:rsid w:val="00803229"/>
    <w:rsid w:val="008178C9"/>
    <w:rsid w:val="0082777F"/>
    <w:rsid w:val="00862CD6"/>
    <w:rsid w:val="00882E81"/>
    <w:rsid w:val="008964D4"/>
    <w:rsid w:val="008A155C"/>
    <w:rsid w:val="008C3353"/>
    <w:rsid w:val="008C3C72"/>
    <w:rsid w:val="008D13ED"/>
    <w:rsid w:val="008D34A3"/>
    <w:rsid w:val="008F438B"/>
    <w:rsid w:val="00920651"/>
    <w:rsid w:val="009245D4"/>
    <w:rsid w:val="00934C82"/>
    <w:rsid w:val="0094469C"/>
    <w:rsid w:val="00946BA8"/>
    <w:rsid w:val="00962366"/>
    <w:rsid w:val="0096287D"/>
    <w:rsid w:val="00965E49"/>
    <w:rsid w:val="0098600E"/>
    <w:rsid w:val="009864E8"/>
    <w:rsid w:val="00987056"/>
    <w:rsid w:val="009B1CEF"/>
    <w:rsid w:val="009B24C6"/>
    <w:rsid w:val="009B7662"/>
    <w:rsid w:val="009C12B4"/>
    <w:rsid w:val="009C5149"/>
    <w:rsid w:val="009D17C6"/>
    <w:rsid w:val="009F702A"/>
    <w:rsid w:val="00A118CD"/>
    <w:rsid w:val="00A13503"/>
    <w:rsid w:val="00A13BAD"/>
    <w:rsid w:val="00A32708"/>
    <w:rsid w:val="00A36588"/>
    <w:rsid w:val="00A41D7B"/>
    <w:rsid w:val="00A4584A"/>
    <w:rsid w:val="00A5131B"/>
    <w:rsid w:val="00A637BE"/>
    <w:rsid w:val="00A71571"/>
    <w:rsid w:val="00A71AB5"/>
    <w:rsid w:val="00A81613"/>
    <w:rsid w:val="00A84C3C"/>
    <w:rsid w:val="00A97472"/>
    <w:rsid w:val="00AA394A"/>
    <w:rsid w:val="00AA533C"/>
    <w:rsid w:val="00AB6F89"/>
    <w:rsid w:val="00AD35D6"/>
    <w:rsid w:val="00B04AD7"/>
    <w:rsid w:val="00B21FCB"/>
    <w:rsid w:val="00B241DC"/>
    <w:rsid w:val="00B32DD0"/>
    <w:rsid w:val="00B41A49"/>
    <w:rsid w:val="00B54523"/>
    <w:rsid w:val="00B54AE4"/>
    <w:rsid w:val="00B5703D"/>
    <w:rsid w:val="00B6165F"/>
    <w:rsid w:val="00B718F1"/>
    <w:rsid w:val="00B77FDE"/>
    <w:rsid w:val="00B83B64"/>
    <w:rsid w:val="00B901B9"/>
    <w:rsid w:val="00BA4121"/>
    <w:rsid w:val="00BA7E81"/>
    <w:rsid w:val="00BB67E9"/>
    <w:rsid w:val="00BC0B09"/>
    <w:rsid w:val="00BD37AE"/>
    <w:rsid w:val="00BD7860"/>
    <w:rsid w:val="00C02872"/>
    <w:rsid w:val="00C105B0"/>
    <w:rsid w:val="00C1592E"/>
    <w:rsid w:val="00C17CF3"/>
    <w:rsid w:val="00C27C62"/>
    <w:rsid w:val="00C375B1"/>
    <w:rsid w:val="00C43A43"/>
    <w:rsid w:val="00C53204"/>
    <w:rsid w:val="00C85928"/>
    <w:rsid w:val="00CA498A"/>
    <w:rsid w:val="00CC690B"/>
    <w:rsid w:val="00D26C7E"/>
    <w:rsid w:val="00D41E87"/>
    <w:rsid w:val="00D46FE6"/>
    <w:rsid w:val="00D513E4"/>
    <w:rsid w:val="00D60173"/>
    <w:rsid w:val="00D60589"/>
    <w:rsid w:val="00D6166F"/>
    <w:rsid w:val="00D62682"/>
    <w:rsid w:val="00D66494"/>
    <w:rsid w:val="00D7374B"/>
    <w:rsid w:val="00D91CD6"/>
    <w:rsid w:val="00DB6944"/>
    <w:rsid w:val="00DD6406"/>
    <w:rsid w:val="00DE0960"/>
    <w:rsid w:val="00DE1B3B"/>
    <w:rsid w:val="00E02AF8"/>
    <w:rsid w:val="00E0770E"/>
    <w:rsid w:val="00E1471A"/>
    <w:rsid w:val="00E148AC"/>
    <w:rsid w:val="00E23AAE"/>
    <w:rsid w:val="00E40A55"/>
    <w:rsid w:val="00E41903"/>
    <w:rsid w:val="00E52492"/>
    <w:rsid w:val="00E54F27"/>
    <w:rsid w:val="00E57A3C"/>
    <w:rsid w:val="00E61B8E"/>
    <w:rsid w:val="00E65B09"/>
    <w:rsid w:val="00E80857"/>
    <w:rsid w:val="00E96737"/>
    <w:rsid w:val="00EA05E6"/>
    <w:rsid w:val="00EA0E95"/>
    <w:rsid w:val="00ED1277"/>
    <w:rsid w:val="00EE44CC"/>
    <w:rsid w:val="00EE4C32"/>
    <w:rsid w:val="00EF0B51"/>
    <w:rsid w:val="00EF15D1"/>
    <w:rsid w:val="00EF4004"/>
    <w:rsid w:val="00EF760C"/>
    <w:rsid w:val="00F073F6"/>
    <w:rsid w:val="00F1428C"/>
    <w:rsid w:val="00F1489B"/>
    <w:rsid w:val="00F20A72"/>
    <w:rsid w:val="00F248E0"/>
    <w:rsid w:val="00F27059"/>
    <w:rsid w:val="00F4130F"/>
    <w:rsid w:val="00F90379"/>
    <w:rsid w:val="00F9383E"/>
    <w:rsid w:val="00FA67FC"/>
    <w:rsid w:val="00FA7D7E"/>
    <w:rsid w:val="00FB533D"/>
    <w:rsid w:val="00FC0800"/>
    <w:rsid w:val="00FD2850"/>
    <w:rsid w:val="00FD4F09"/>
    <w:rsid w:val="00FE2682"/>
    <w:rsid w:val="00FE72EE"/>
    <w:rsid w:val="00FF1225"/>
    <w:rsid w:val="00FF635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93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15D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D28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rsid w:val="0078552C"/>
    <w:rPr>
      <w:vanish w:val="0"/>
      <w:webHidden w:val="0"/>
      <w:specVanish w:val="0"/>
    </w:rPr>
  </w:style>
  <w:style w:type="character" w:customStyle="1" w:styleId="blk4">
    <w:name w:val="blk4"/>
    <w:rsid w:val="0078552C"/>
    <w:rPr>
      <w:vanish w:val="0"/>
      <w:webHidden w:val="0"/>
      <w:specVanish w:val="0"/>
    </w:rPr>
  </w:style>
  <w:style w:type="character" w:customStyle="1" w:styleId="nobr1">
    <w:name w:val="nobr1"/>
    <w:basedOn w:val="a0"/>
    <w:rsid w:val="0078552C"/>
  </w:style>
  <w:style w:type="character" w:styleId="a3">
    <w:name w:val="Hyperlink"/>
    <w:uiPriority w:val="99"/>
    <w:unhideWhenUsed/>
    <w:rsid w:val="00EF0B51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F0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EF0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82E8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82E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82E81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A4121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rsid w:val="00A71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15D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D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0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87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4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97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43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3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677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53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1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52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00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7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26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43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47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6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41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14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83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4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5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85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2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7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7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5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14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692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5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9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3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49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8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31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44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33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3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806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70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7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6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63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29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75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09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19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36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1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89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58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23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1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5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7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60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70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8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01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66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4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021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474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6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43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74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71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8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8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73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3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63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7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2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42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209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66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3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16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74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26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2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0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12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0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73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66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7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7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1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9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8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3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28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0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4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0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8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9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4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5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7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46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9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59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8700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45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8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1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8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7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208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1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089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67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5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71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2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8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6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8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5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8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621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98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777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59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8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48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39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8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311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894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41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87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27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22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62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58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09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67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5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08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980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4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83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23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53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4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171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3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15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9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8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731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0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7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7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05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82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4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052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19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6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14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42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101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838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89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86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9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61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0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27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53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82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34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05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7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5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3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894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92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4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05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668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5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264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79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06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98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9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0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24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88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0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81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49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78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02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6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8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8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8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3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584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88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63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0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2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5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114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06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64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2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91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9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20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90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22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21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29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60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90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3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6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5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86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96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5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3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89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92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74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34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70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515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1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38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38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62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1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400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5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33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41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4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9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57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1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2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57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79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7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8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0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90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120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7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95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19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49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84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31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03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3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95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8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41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6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298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8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5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5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20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26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8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26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39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46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38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51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41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08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0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3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36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6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299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138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11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39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5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19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894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2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6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72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273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395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979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38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7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1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85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78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3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4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55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1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37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1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4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06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6931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4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3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1340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25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1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8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11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2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6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60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2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42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29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1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55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44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72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33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0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75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82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6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1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10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59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5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20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49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67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086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5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0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331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670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0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87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334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02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20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922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60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8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03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1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8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0161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47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59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873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3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190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05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713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65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15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37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517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448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5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57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21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02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60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096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58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6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100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26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3003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00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77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586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8457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8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509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18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1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755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91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06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066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43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824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2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6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3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0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5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9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68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28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91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51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73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36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93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959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1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058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32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9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406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86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4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995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3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60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20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17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99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4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43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7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30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488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4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9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35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869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184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26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01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25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2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7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69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74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14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437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94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997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8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9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7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069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15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04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691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50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28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58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45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105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4344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9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31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5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0985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0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91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33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276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7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33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47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1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30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61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82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7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14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774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141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550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6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729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8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557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64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75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6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48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9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34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682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78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45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0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31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846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2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95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423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8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24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0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27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879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83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5668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549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0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401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527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142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94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0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4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17" Type="http://schemas.openxmlformats.org/officeDocument/2006/relationships/hyperlink" Target="https://dnrsovet.gov.ru/zakonodatelnaya-deyatelnost/prinyatye/zakony/zakon-donetskoj-narodnoj-respubliki-o-vnesenii-izmenenij-v-nekotorye-zakony-donetskoj-narodnoj-respubliki-12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3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24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28" Type="http://schemas.openxmlformats.org/officeDocument/2006/relationships/hyperlink" Target="https://dnrsovet.gov.ru/zakonodatelnaya-deyatelnost/prinyatye/zakony/zakon-donetskoj-narodnoj-respubliki-o-vnesenii-izmenenij-v-nekotorye-zakony-donetskoj-narodnoj-respubliki-i-o-poryadke-primeneniya-dokumentov-oformlennyh-i-ili-soderzhashhih-svedeniya-na-ukrainskom-ya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1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14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2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27" Type="http://schemas.openxmlformats.org/officeDocument/2006/relationships/hyperlink" Target="https://dnrsovet.gov.ru/zakonodatelnaya-deyatelnost/prinyatye/zakony/zakon-donetskoj-narodnoj-respubliki-o-gosudarstvennoj-operativno-spasatelnoj-sluzhb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sisteme-gosudarstvennoj-sluzhby-donetskoj-narodnoj-respubliki-i-zakon-donetskoj-narodnoj-respubliki-o-g/" TargetMode="External"/><Relationship Id="rId35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514CF-22B1-4F87-9B9D-14F6CBA7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4182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27969</CharactersWithSpaces>
  <SharedDoc>false</SharedDoc>
  <HLinks>
    <vt:vector size="42" baseType="variant"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http://dnrsovet.su/zakonodatelnaya-deyatelnost/prinyatye/zakony/zakon-donetskoj-narodnoj-respubliki-o-gosudarstvennoj-operativno-spasatelnoj-sluzhbe/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2016-05-19T07:26:00Z</cp:lastPrinted>
  <dcterms:created xsi:type="dcterms:W3CDTF">2020-12-03T11:44:00Z</dcterms:created>
  <dcterms:modified xsi:type="dcterms:W3CDTF">2020-12-03T11:46:00Z</dcterms:modified>
</cp:coreProperties>
</file>