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4CB5" w14:textId="77777777" w:rsidR="005F4E9A" w:rsidRDefault="00C646F3" w:rsidP="005F4E9A">
      <w:pPr>
        <w:jc w:val="center"/>
        <w:rPr>
          <w:rFonts w:eastAsia="Bitstream Vera Sans" w:cs="Bitstream Vera Sans"/>
          <w:caps/>
          <w:noProof/>
          <w:color w:val="000000"/>
          <w:kern w:val="1"/>
          <w:sz w:val="32"/>
          <w:szCs w:val="32"/>
          <w:shd w:val="clear" w:color="auto" w:fill="FFFFFF"/>
          <w:lang w:eastAsia="hi-IN" w:bidi="hi-IN"/>
        </w:rPr>
      </w:pPr>
      <w:r>
        <w:rPr>
          <w:rFonts w:eastAsia="Bitstream Vera Sans" w:cs="Bitstream Vera Sans"/>
          <w:noProof/>
          <w:kern w:val="1"/>
        </w:rPr>
        <w:drawing>
          <wp:anchor distT="0" distB="0" distL="114300" distR="114300" simplePos="0" relativeHeight="251657216" behindDoc="0" locked="0" layoutInCell="1" allowOverlap="1" wp14:anchorId="55AFDB09" wp14:editId="5672BCA3">
            <wp:simplePos x="0" y="0"/>
            <wp:positionH relativeFrom="column">
              <wp:posOffset>2647950</wp:posOffset>
            </wp:positionH>
            <wp:positionV relativeFrom="paragraph">
              <wp:posOffset>0</wp:posOffset>
            </wp:positionV>
            <wp:extent cx="819150" cy="657225"/>
            <wp:effectExtent l="0" t="0" r="0" b="9525"/>
            <wp:wrapSquare wrapText="left"/>
            <wp:docPr id="2" name="Рисунок 6"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Work\PC\Бланк\Gerb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Bitstream Vera Sans" w:cs="Bitstream Vera Sans"/>
          <w:noProof/>
          <w:kern w:val="1"/>
        </w:rPr>
        <w:drawing>
          <wp:anchor distT="0" distB="0" distL="114300" distR="114300" simplePos="0" relativeHeight="251658240" behindDoc="0" locked="0" layoutInCell="1" allowOverlap="1" wp14:anchorId="0ABBA74A" wp14:editId="5C0D6ED7">
            <wp:simplePos x="0" y="0"/>
            <wp:positionH relativeFrom="column">
              <wp:posOffset>2647950</wp:posOffset>
            </wp:positionH>
            <wp:positionV relativeFrom="paragraph">
              <wp:posOffset>0</wp:posOffset>
            </wp:positionV>
            <wp:extent cx="819150" cy="657225"/>
            <wp:effectExtent l="0" t="0" r="0" b="9525"/>
            <wp:wrapSquare wrapText="left"/>
            <wp:docPr id="3" name="Рисунок 6"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Work\PC\Бланк\Gerb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0A39C" w14:textId="77777777" w:rsidR="005F4E9A" w:rsidRDefault="005F4E9A" w:rsidP="005F4E9A">
      <w:pPr>
        <w:jc w:val="center"/>
        <w:rPr>
          <w:rFonts w:eastAsia="Bitstream Vera Sans" w:cs="Bitstream Vera Sans"/>
          <w:caps/>
          <w:noProof/>
          <w:color w:val="000000"/>
          <w:kern w:val="1"/>
          <w:sz w:val="32"/>
          <w:szCs w:val="32"/>
          <w:shd w:val="clear" w:color="auto" w:fill="FFFFFF"/>
          <w:lang w:eastAsia="hi-IN" w:bidi="hi-IN"/>
        </w:rPr>
      </w:pPr>
    </w:p>
    <w:p w14:paraId="2A4141DC" w14:textId="77777777" w:rsidR="005F4E9A" w:rsidRDefault="005F4E9A" w:rsidP="005F4E9A">
      <w:pPr>
        <w:jc w:val="center"/>
        <w:rPr>
          <w:rFonts w:eastAsia="Bitstream Vera Sans" w:cs="Bitstream Vera Sans"/>
          <w:caps/>
          <w:noProof/>
          <w:color w:val="000000"/>
          <w:kern w:val="1"/>
          <w:sz w:val="32"/>
          <w:szCs w:val="32"/>
          <w:shd w:val="clear" w:color="auto" w:fill="FFFFFF"/>
          <w:lang w:eastAsia="hi-IN" w:bidi="hi-IN"/>
        </w:rPr>
      </w:pPr>
    </w:p>
    <w:p w14:paraId="24885284" w14:textId="77777777" w:rsidR="006F4611" w:rsidRPr="00E95694" w:rsidRDefault="006F4611" w:rsidP="005F4E9A">
      <w:pPr>
        <w:jc w:val="center"/>
        <w:rPr>
          <w:rFonts w:eastAsia="Bitstream Vera Sans" w:cs="Bitstream Vera Sans"/>
          <w:caps/>
          <w:noProof/>
          <w:color w:val="000000"/>
          <w:kern w:val="1"/>
          <w:sz w:val="32"/>
          <w:szCs w:val="32"/>
          <w:shd w:val="clear" w:color="auto" w:fill="FFFFFF"/>
          <w:lang w:eastAsia="hi-IN" w:bidi="hi-IN"/>
        </w:rPr>
      </w:pPr>
      <w:r w:rsidRPr="00E95694">
        <w:rPr>
          <w:rFonts w:eastAsia="Bitstream Vera Sans" w:cs="Bitstream Vera Sans"/>
          <w:caps/>
          <w:noProof/>
          <w:color w:val="000000"/>
          <w:kern w:val="1"/>
          <w:sz w:val="32"/>
          <w:szCs w:val="32"/>
          <w:shd w:val="clear" w:color="auto" w:fill="FFFFFF"/>
          <w:lang w:eastAsia="hi-IN" w:bidi="hi-IN"/>
        </w:rPr>
        <w:t>ДонецкАЯ НароднАЯ РеспубликА</w:t>
      </w:r>
    </w:p>
    <w:p w14:paraId="1CD25145" w14:textId="77777777" w:rsidR="006F4611" w:rsidRPr="000359B6" w:rsidRDefault="006F4611" w:rsidP="000359B6">
      <w:pPr>
        <w:widowControl w:val="0"/>
        <w:tabs>
          <w:tab w:val="left" w:pos="4305"/>
        </w:tabs>
        <w:suppressAutoHyphens/>
        <w:spacing w:before="120"/>
        <w:jc w:val="center"/>
        <w:rPr>
          <w:rFonts w:eastAsia="Bitstream Vera Sans" w:cs="Bitstream Vera Sans"/>
          <w:caps/>
          <w:noProof/>
          <w:color w:val="000000"/>
          <w:kern w:val="1"/>
          <w:sz w:val="44"/>
          <w:szCs w:val="40"/>
          <w:shd w:val="clear" w:color="auto" w:fill="FFFFFF"/>
          <w:lang w:eastAsia="hi-IN" w:bidi="hi-IN"/>
        </w:rPr>
      </w:pPr>
      <w:r w:rsidRPr="000359B6">
        <w:rPr>
          <w:rFonts w:eastAsia="Bitstream Vera Sans" w:cs="Bitstream Vera Sans"/>
          <w:b/>
          <w:spacing w:val="80"/>
          <w:kern w:val="1"/>
          <w:sz w:val="44"/>
          <w:szCs w:val="40"/>
          <w:lang w:eastAsia="hi-IN" w:bidi="hi-IN"/>
        </w:rPr>
        <w:t>ЗАКОН</w:t>
      </w:r>
    </w:p>
    <w:p w14:paraId="4B848A33" w14:textId="77777777" w:rsidR="00E67B16" w:rsidRPr="000359B6" w:rsidRDefault="00E67B16" w:rsidP="000359B6">
      <w:pPr>
        <w:jc w:val="center"/>
        <w:rPr>
          <w:rFonts w:eastAsia="Bitstream Vera Sans" w:cs="Bitstream Vera Sans"/>
          <w:caps/>
          <w:noProof/>
          <w:color w:val="000000"/>
          <w:kern w:val="1"/>
          <w:sz w:val="28"/>
          <w:szCs w:val="32"/>
          <w:shd w:val="clear" w:color="auto" w:fill="FFFFFF"/>
          <w:lang w:eastAsia="hi-IN" w:bidi="hi-IN"/>
        </w:rPr>
      </w:pPr>
    </w:p>
    <w:p w14:paraId="36B6A0F7" w14:textId="77777777" w:rsidR="000359B6" w:rsidRPr="000359B6" w:rsidRDefault="000359B6" w:rsidP="000359B6">
      <w:pPr>
        <w:jc w:val="center"/>
        <w:rPr>
          <w:rFonts w:eastAsia="Bitstream Vera Sans" w:cs="Bitstream Vera Sans"/>
          <w:caps/>
          <w:noProof/>
          <w:color w:val="000000"/>
          <w:kern w:val="1"/>
          <w:sz w:val="28"/>
          <w:szCs w:val="32"/>
          <w:shd w:val="clear" w:color="auto" w:fill="FFFFFF"/>
          <w:lang w:eastAsia="hi-IN" w:bidi="hi-IN"/>
        </w:rPr>
      </w:pPr>
    </w:p>
    <w:p w14:paraId="174A06CA" w14:textId="77777777" w:rsidR="00042046" w:rsidRDefault="00042046" w:rsidP="000359B6">
      <w:pPr>
        <w:jc w:val="center"/>
        <w:rPr>
          <w:b/>
          <w:smallCaps/>
          <w:sz w:val="28"/>
          <w:szCs w:val="28"/>
        </w:rPr>
      </w:pPr>
      <w:r w:rsidRPr="00F12BEA">
        <w:rPr>
          <w:b/>
          <w:smallCaps/>
          <w:sz w:val="28"/>
          <w:szCs w:val="28"/>
        </w:rPr>
        <w:t>О ПРОТИВОДЕЙСТВИИ РАСПРОСТРАНЕНИЮ БОЛЕЗНЕЙ, ОБУСЛОВЛЕННЫХ ВИРУСОМ ИММУНОДЕФИЦИТА ЧЕЛОВЕКА (ВИЧ), И ПРАВОВОЙ И СОЦИАЛЬНОЙ ЗАЩИТЕ ЛЮДЕЙ, ЖИВУЩИХ С ВИЧ</w:t>
      </w:r>
    </w:p>
    <w:p w14:paraId="0DF32BCF" w14:textId="77777777" w:rsidR="000359B6" w:rsidRDefault="000359B6" w:rsidP="000359B6">
      <w:pPr>
        <w:jc w:val="center"/>
        <w:rPr>
          <w:b/>
          <w:smallCaps/>
          <w:sz w:val="28"/>
          <w:szCs w:val="28"/>
        </w:rPr>
      </w:pPr>
    </w:p>
    <w:p w14:paraId="44E44F0F" w14:textId="77777777" w:rsidR="000359B6" w:rsidRPr="006F4611" w:rsidRDefault="000359B6" w:rsidP="000359B6">
      <w:pPr>
        <w:jc w:val="center"/>
        <w:rPr>
          <w:b/>
          <w:smallCaps/>
          <w:sz w:val="28"/>
          <w:szCs w:val="28"/>
        </w:rPr>
      </w:pPr>
    </w:p>
    <w:p w14:paraId="05B9C865" w14:textId="77777777" w:rsidR="006F4611" w:rsidRPr="000359B6" w:rsidRDefault="00280C9D" w:rsidP="000359B6">
      <w:pPr>
        <w:jc w:val="center"/>
        <w:rPr>
          <w:b/>
          <w:bCs/>
          <w:sz w:val="28"/>
          <w:szCs w:val="28"/>
        </w:rPr>
      </w:pPr>
      <w:r w:rsidRPr="000359B6">
        <w:rPr>
          <w:b/>
          <w:bCs/>
          <w:sz w:val="28"/>
          <w:szCs w:val="28"/>
        </w:rPr>
        <w:t xml:space="preserve">Принят Постановлением Народного Совета </w:t>
      </w:r>
      <w:r w:rsidR="000359B6" w:rsidRPr="000359B6">
        <w:rPr>
          <w:b/>
          <w:bCs/>
          <w:sz w:val="28"/>
          <w:szCs w:val="28"/>
        </w:rPr>
        <w:t xml:space="preserve">4 сентября </w:t>
      </w:r>
      <w:r w:rsidRPr="000359B6">
        <w:rPr>
          <w:b/>
          <w:bCs/>
          <w:sz w:val="28"/>
          <w:szCs w:val="28"/>
        </w:rPr>
        <w:t>2015</w:t>
      </w:r>
      <w:r w:rsidR="000359B6" w:rsidRPr="000359B6">
        <w:rPr>
          <w:b/>
          <w:bCs/>
          <w:sz w:val="28"/>
          <w:szCs w:val="28"/>
        </w:rPr>
        <w:t xml:space="preserve"> года</w:t>
      </w:r>
    </w:p>
    <w:p w14:paraId="43498B48" w14:textId="77777777" w:rsidR="006F4611" w:rsidRDefault="006F4611" w:rsidP="000359B6">
      <w:pPr>
        <w:jc w:val="center"/>
        <w:rPr>
          <w:b/>
          <w:smallCaps/>
          <w:sz w:val="28"/>
          <w:szCs w:val="28"/>
        </w:rPr>
      </w:pPr>
    </w:p>
    <w:p w14:paraId="777112A8" w14:textId="77777777" w:rsidR="00D6065E" w:rsidRDefault="005F4E9A" w:rsidP="005F4E9A">
      <w:pPr>
        <w:widowControl w:val="0"/>
        <w:autoSpaceDE w:val="0"/>
        <w:autoSpaceDN w:val="0"/>
        <w:adjustRightInd w:val="0"/>
        <w:jc w:val="center"/>
        <w:rPr>
          <w:i/>
          <w:sz w:val="28"/>
          <w:szCs w:val="28"/>
        </w:rPr>
      </w:pPr>
      <w:r w:rsidRPr="006E21E5">
        <w:rPr>
          <w:i/>
          <w:sz w:val="28"/>
          <w:szCs w:val="28"/>
        </w:rPr>
        <w:t>(</w:t>
      </w:r>
      <w:r w:rsidRPr="009C1E13">
        <w:rPr>
          <w:i/>
          <w:sz w:val="28"/>
          <w:szCs w:val="28"/>
        </w:rPr>
        <w:t>С</w:t>
      </w:r>
      <w:r w:rsidR="00D6065E">
        <w:rPr>
          <w:i/>
          <w:sz w:val="28"/>
          <w:szCs w:val="28"/>
        </w:rPr>
        <w:t xml:space="preserve"> изменениями, внесенными Законами</w:t>
      </w:r>
    </w:p>
    <w:p w14:paraId="47E5BE80" w14:textId="77777777" w:rsidR="00D6065E" w:rsidRDefault="005F4E9A" w:rsidP="005F4E9A">
      <w:pPr>
        <w:widowControl w:val="0"/>
        <w:autoSpaceDE w:val="0"/>
        <w:autoSpaceDN w:val="0"/>
        <w:adjustRightInd w:val="0"/>
        <w:jc w:val="center"/>
        <w:rPr>
          <w:i/>
          <w:color w:val="0000FF"/>
          <w:sz w:val="28"/>
          <w:szCs w:val="28"/>
          <w:u w:val="single"/>
          <w:bdr w:val="none" w:sz="0" w:space="0" w:color="auto" w:frame="1"/>
        </w:rPr>
      </w:pPr>
      <w:r w:rsidRPr="009C1E13">
        <w:rPr>
          <w:i/>
          <w:sz w:val="28"/>
          <w:szCs w:val="28"/>
        </w:rPr>
        <w:t xml:space="preserve"> </w:t>
      </w:r>
      <w:hyperlink r:id="rId8" w:history="1">
        <w:r w:rsidRPr="009C1E13">
          <w:rPr>
            <w:i/>
            <w:color w:val="0000FF"/>
            <w:sz w:val="28"/>
            <w:szCs w:val="28"/>
            <w:u w:val="single"/>
            <w:bdr w:val="none" w:sz="0" w:space="0" w:color="auto" w:frame="1"/>
          </w:rPr>
          <w:t>от 08.06.2018 № 230-IНС</w:t>
        </w:r>
      </w:hyperlink>
      <w:r w:rsidR="00D6065E">
        <w:rPr>
          <w:i/>
          <w:color w:val="0000FF"/>
          <w:sz w:val="28"/>
          <w:szCs w:val="28"/>
          <w:u w:val="single"/>
          <w:bdr w:val="none" w:sz="0" w:space="0" w:color="auto" w:frame="1"/>
        </w:rPr>
        <w:t>,</w:t>
      </w:r>
    </w:p>
    <w:p w14:paraId="506277BF" w14:textId="77777777" w:rsidR="00DD5607" w:rsidRDefault="004D0EDB" w:rsidP="00DD5607">
      <w:pPr>
        <w:widowControl w:val="0"/>
        <w:autoSpaceDE w:val="0"/>
        <w:autoSpaceDN w:val="0"/>
        <w:adjustRightInd w:val="0"/>
        <w:jc w:val="center"/>
        <w:rPr>
          <w:rStyle w:val="ac"/>
          <w:i/>
          <w:sz w:val="28"/>
          <w:szCs w:val="28"/>
          <w:bdr w:val="none" w:sz="0" w:space="0" w:color="auto" w:frame="1"/>
        </w:rPr>
      </w:pPr>
      <w:hyperlink r:id="rId9" w:history="1">
        <w:r w:rsidR="00D6065E" w:rsidRPr="00D6065E">
          <w:rPr>
            <w:rStyle w:val="ac"/>
            <w:i/>
            <w:sz w:val="28"/>
            <w:szCs w:val="28"/>
            <w:bdr w:val="none" w:sz="0" w:space="0" w:color="auto" w:frame="1"/>
          </w:rPr>
          <w:t>от 12.03.2020 № 108-</w:t>
        </w:r>
        <w:r w:rsidR="00D6065E" w:rsidRPr="00D6065E">
          <w:rPr>
            <w:rStyle w:val="ac"/>
            <w:i/>
            <w:sz w:val="28"/>
            <w:szCs w:val="28"/>
            <w:bdr w:val="none" w:sz="0" w:space="0" w:color="auto" w:frame="1"/>
            <w:lang w:val="en-US"/>
          </w:rPr>
          <w:t>II</w:t>
        </w:r>
        <w:r w:rsidR="00D6065E" w:rsidRPr="00D6065E">
          <w:rPr>
            <w:rStyle w:val="ac"/>
            <w:i/>
            <w:sz w:val="28"/>
            <w:szCs w:val="28"/>
            <w:bdr w:val="none" w:sz="0" w:space="0" w:color="auto" w:frame="1"/>
          </w:rPr>
          <w:t>НС</w:t>
        </w:r>
      </w:hyperlink>
      <w:r w:rsidR="00DD5607">
        <w:rPr>
          <w:rStyle w:val="ac"/>
          <w:i/>
          <w:sz w:val="28"/>
          <w:szCs w:val="28"/>
          <w:bdr w:val="none" w:sz="0" w:space="0" w:color="auto" w:frame="1"/>
        </w:rPr>
        <w:t>,</w:t>
      </w:r>
    </w:p>
    <w:p w14:paraId="53CA1DEC" w14:textId="35079F5D" w:rsidR="005F4E9A" w:rsidRPr="004D0EDB" w:rsidRDefault="004D0EDB" w:rsidP="00DD5607">
      <w:pPr>
        <w:widowControl w:val="0"/>
        <w:autoSpaceDE w:val="0"/>
        <w:autoSpaceDN w:val="0"/>
        <w:adjustRightInd w:val="0"/>
        <w:jc w:val="center"/>
        <w:rPr>
          <w:i/>
          <w:color w:val="0563C1"/>
          <w:sz w:val="28"/>
          <w:szCs w:val="28"/>
          <w:u w:val="single"/>
          <w:bdr w:val="none" w:sz="0" w:space="0" w:color="auto" w:frame="1"/>
        </w:rPr>
      </w:pPr>
      <w:hyperlink r:id="rId10" w:history="1">
        <w:r w:rsidR="00DD5607" w:rsidRPr="00DD5607">
          <w:rPr>
            <w:rStyle w:val="ac"/>
            <w:i/>
            <w:sz w:val="28"/>
            <w:szCs w:val="28"/>
            <w:bdr w:val="none" w:sz="0" w:space="0" w:color="auto" w:frame="1"/>
          </w:rPr>
          <w:t>от 06.08.2021 № 309-</w:t>
        </w:r>
        <w:r w:rsidR="00DD5607" w:rsidRPr="00DD5607">
          <w:rPr>
            <w:rStyle w:val="ac"/>
            <w:i/>
            <w:sz w:val="28"/>
            <w:szCs w:val="28"/>
            <w:bdr w:val="none" w:sz="0" w:space="0" w:color="auto" w:frame="1"/>
            <w:lang w:val="en-US"/>
          </w:rPr>
          <w:t>II</w:t>
        </w:r>
        <w:r w:rsidR="00DD5607" w:rsidRPr="00DD5607">
          <w:rPr>
            <w:rStyle w:val="ac"/>
            <w:i/>
            <w:sz w:val="28"/>
            <w:szCs w:val="28"/>
            <w:bdr w:val="none" w:sz="0" w:space="0" w:color="auto" w:frame="1"/>
          </w:rPr>
          <w:t>НС</w:t>
        </w:r>
      </w:hyperlink>
      <w:r w:rsidR="005F4E9A" w:rsidRPr="006E21E5">
        <w:rPr>
          <w:i/>
          <w:sz w:val="28"/>
          <w:szCs w:val="28"/>
        </w:rPr>
        <w:t>)</w:t>
      </w:r>
    </w:p>
    <w:p w14:paraId="0BEAD662" w14:textId="77777777" w:rsidR="00D6065E" w:rsidRDefault="00D6065E" w:rsidP="005F4E9A">
      <w:pPr>
        <w:widowControl w:val="0"/>
        <w:autoSpaceDE w:val="0"/>
        <w:autoSpaceDN w:val="0"/>
        <w:adjustRightInd w:val="0"/>
        <w:jc w:val="center"/>
        <w:rPr>
          <w:i/>
          <w:sz w:val="28"/>
          <w:szCs w:val="28"/>
        </w:rPr>
      </w:pPr>
    </w:p>
    <w:p w14:paraId="4B2F1371" w14:textId="77777777" w:rsidR="00D6065E" w:rsidRPr="009C335E" w:rsidRDefault="009C335E" w:rsidP="005F4E9A">
      <w:pPr>
        <w:widowControl w:val="0"/>
        <w:autoSpaceDE w:val="0"/>
        <w:autoSpaceDN w:val="0"/>
        <w:adjustRightInd w:val="0"/>
        <w:jc w:val="center"/>
        <w:rPr>
          <w:i/>
          <w:sz w:val="28"/>
          <w:szCs w:val="28"/>
        </w:rPr>
      </w:pPr>
      <w:r w:rsidRPr="009C335E">
        <w:rPr>
          <w:i/>
          <w:sz w:val="28"/>
          <w:szCs w:val="28"/>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1" w:history="1">
        <w:r w:rsidRPr="009C335E">
          <w:rPr>
            <w:i/>
            <w:color w:val="0000FF"/>
            <w:sz w:val="28"/>
            <w:szCs w:val="28"/>
            <w:u w:val="single"/>
          </w:rPr>
          <w:t>Закону от 12.03.2020 № 108-</w:t>
        </w:r>
        <w:r w:rsidRPr="009C335E">
          <w:rPr>
            <w:i/>
            <w:color w:val="0000FF"/>
            <w:sz w:val="28"/>
            <w:szCs w:val="28"/>
            <w:u w:val="single"/>
            <w:lang w:val="en-US"/>
          </w:rPr>
          <w:t>I</w:t>
        </w:r>
        <w:r w:rsidRPr="009C335E">
          <w:rPr>
            <w:i/>
            <w:color w:val="0000FF"/>
            <w:sz w:val="28"/>
            <w:szCs w:val="28"/>
            <w:u w:val="single"/>
          </w:rPr>
          <w:t>IНС</w:t>
        </w:r>
      </w:hyperlink>
      <w:r w:rsidRPr="009C335E">
        <w:rPr>
          <w:i/>
          <w:sz w:val="28"/>
          <w:szCs w:val="28"/>
        </w:rPr>
        <w:t>)</w:t>
      </w:r>
    </w:p>
    <w:p w14:paraId="6809A579" w14:textId="77777777" w:rsidR="000359B6" w:rsidRPr="000359B6" w:rsidRDefault="000359B6" w:rsidP="000359B6">
      <w:pPr>
        <w:jc w:val="center"/>
        <w:rPr>
          <w:b/>
          <w:smallCaps/>
          <w:sz w:val="28"/>
          <w:szCs w:val="28"/>
        </w:rPr>
      </w:pPr>
    </w:p>
    <w:p w14:paraId="551E017A" w14:textId="77777777" w:rsidR="00F36F5E" w:rsidRPr="006F4611" w:rsidRDefault="00F12BEA" w:rsidP="000359B6">
      <w:pPr>
        <w:spacing w:after="360" w:line="276" w:lineRule="auto"/>
        <w:ind w:firstLine="709"/>
        <w:jc w:val="both"/>
        <w:rPr>
          <w:color w:val="000000"/>
          <w:sz w:val="28"/>
          <w:szCs w:val="28"/>
          <w:bdr w:val="none" w:sz="0" w:space="0" w:color="auto" w:frame="1"/>
        </w:rPr>
      </w:pPr>
      <w:r w:rsidRPr="006F4611">
        <w:rPr>
          <w:color w:val="000000"/>
          <w:sz w:val="28"/>
          <w:szCs w:val="28"/>
          <w:bdr w:val="none" w:sz="0" w:space="0" w:color="auto" w:frame="1"/>
        </w:rPr>
        <w:t>Настоящий Закон в соответствии с нормами международного права определяет порядок правового регулирования деятельности в сфере профилактики, лечения, ухода и поддержки людей, живущих с вирусом иммунодефицита человека. Настоящий Закон необходим для обеспечения эффективного противодействия распространению болезни, обусловленной вирусом иммунодефицита человека, и определения соответствующих мер по правовой и социальной защите людей, живущих с вирусом иммунодефицита человека.</w:t>
      </w:r>
    </w:p>
    <w:p w14:paraId="7B2B7C16" w14:textId="77777777" w:rsidR="00F36F5E" w:rsidRPr="006F4611" w:rsidRDefault="000359B6" w:rsidP="000359B6">
      <w:pPr>
        <w:spacing w:after="360" w:line="276" w:lineRule="auto"/>
        <w:ind w:firstLine="709"/>
        <w:jc w:val="both"/>
        <w:rPr>
          <w:b/>
          <w:sz w:val="28"/>
          <w:szCs w:val="28"/>
        </w:rPr>
      </w:pPr>
      <w:r>
        <w:rPr>
          <w:sz w:val="28"/>
          <w:szCs w:val="28"/>
        </w:rPr>
        <w:t>Глава </w:t>
      </w:r>
      <w:r w:rsidR="00F12BEA" w:rsidRPr="006F4611">
        <w:rPr>
          <w:sz w:val="28"/>
          <w:szCs w:val="28"/>
        </w:rPr>
        <w:t>1.</w:t>
      </w:r>
      <w:r w:rsidR="00F12BEA" w:rsidRPr="006F4611">
        <w:rPr>
          <w:b/>
          <w:sz w:val="28"/>
          <w:szCs w:val="28"/>
        </w:rPr>
        <w:t xml:space="preserve"> Общие положения</w:t>
      </w:r>
    </w:p>
    <w:p w14:paraId="4E443EDE" w14:textId="77777777" w:rsidR="00F36F5E" w:rsidRPr="006F4611" w:rsidRDefault="000359B6" w:rsidP="000359B6">
      <w:pPr>
        <w:spacing w:after="360" w:line="276" w:lineRule="auto"/>
        <w:ind w:firstLine="709"/>
        <w:jc w:val="both"/>
        <w:rPr>
          <w:b/>
          <w:sz w:val="28"/>
          <w:szCs w:val="28"/>
        </w:rPr>
      </w:pPr>
      <w:r>
        <w:rPr>
          <w:sz w:val="28"/>
          <w:szCs w:val="28"/>
        </w:rPr>
        <w:t>Статья </w:t>
      </w:r>
      <w:r w:rsidR="00F12BEA" w:rsidRPr="006F4611">
        <w:rPr>
          <w:sz w:val="28"/>
          <w:szCs w:val="28"/>
        </w:rPr>
        <w:t>1.</w:t>
      </w:r>
      <w:r>
        <w:rPr>
          <w:b/>
          <w:sz w:val="28"/>
          <w:szCs w:val="28"/>
        </w:rPr>
        <w:t> </w:t>
      </w:r>
      <w:r w:rsidR="00F12BEA" w:rsidRPr="006F4611">
        <w:rPr>
          <w:b/>
          <w:sz w:val="28"/>
          <w:szCs w:val="28"/>
        </w:rPr>
        <w:t>Основные понятия и термины</w:t>
      </w:r>
    </w:p>
    <w:p w14:paraId="2B2CB3A0" w14:textId="77777777" w:rsidR="00F36F5E" w:rsidRPr="006F4611" w:rsidRDefault="00F36F5E" w:rsidP="000359B6">
      <w:pPr>
        <w:pStyle w:val="HTML"/>
        <w:numPr>
          <w:ilvl w:val="0"/>
          <w:numId w:val="1"/>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 </w:t>
      </w:r>
      <w:r w:rsidR="00F12BEA" w:rsidRPr="006F4611">
        <w:rPr>
          <w:rFonts w:ascii="Times New Roman" w:hAnsi="Times New Roman" w:cs="Times New Roman"/>
          <w:color w:val="000000"/>
          <w:sz w:val="28"/>
          <w:szCs w:val="28"/>
          <w:bdr w:val="none" w:sz="0" w:space="0" w:color="auto" w:frame="1"/>
        </w:rPr>
        <w:t>настоящем</w:t>
      </w:r>
      <w:r w:rsidRPr="006F4611">
        <w:rPr>
          <w:rFonts w:ascii="Times New Roman" w:hAnsi="Times New Roman" w:cs="Times New Roman"/>
          <w:color w:val="000000"/>
          <w:sz w:val="28"/>
          <w:szCs w:val="28"/>
          <w:bdr w:val="none" w:sz="0" w:space="0" w:color="auto" w:frame="1"/>
        </w:rPr>
        <w:t xml:space="preserve"> Законе приведенные ниж</w:t>
      </w:r>
      <w:r w:rsidR="00DA0B68">
        <w:rPr>
          <w:rFonts w:ascii="Times New Roman" w:hAnsi="Times New Roman" w:cs="Times New Roman"/>
          <w:color w:val="000000"/>
          <w:sz w:val="28"/>
          <w:szCs w:val="28"/>
          <w:bdr w:val="none" w:sz="0" w:space="0" w:color="auto" w:frame="1"/>
        </w:rPr>
        <w:t>е термины употребляются в таком</w:t>
      </w:r>
      <w:r w:rsidRPr="006F4611">
        <w:rPr>
          <w:rFonts w:ascii="Times New Roman" w:hAnsi="Times New Roman" w:cs="Times New Roman"/>
          <w:color w:val="000000"/>
          <w:sz w:val="28"/>
          <w:szCs w:val="28"/>
          <w:bdr w:val="none" w:sz="0" w:space="0" w:color="auto" w:frame="1"/>
        </w:rPr>
        <w:t xml:space="preserve"> значении:</w:t>
      </w:r>
    </w:p>
    <w:p w14:paraId="6CF3C6F5" w14:textId="77777777" w:rsidR="00D12FCD"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bookmarkStart w:id="0" w:name="o13"/>
      <w:bookmarkEnd w:id="0"/>
      <w:r w:rsidRPr="006F4611">
        <w:rPr>
          <w:rFonts w:ascii="Times New Roman" w:hAnsi="Times New Roman" w:cs="Times New Roman"/>
          <w:color w:val="000000"/>
          <w:sz w:val="28"/>
          <w:szCs w:val="28"/>
          <w:bdr w:val="none" w:sz="0" w:space="0" w:color="auto" w:frame="1"/>
        </w:rPr>
        <w:lastRenderedPageBreak/>
        <w:t>ВИЧ</w:t>
      </w:r>
      <w:r w:rsidRPr="000359B6">
        <w:rPr>
          <w:rFonts w:ascii="Times New Roman" w:hAnsi="Times New Roman" w:cs="Times New Roman"/>
          <w:color w:val="000000"/>
          <w:sz w:val="28"/>
          <w:szCs w:val="28"/>
          <w:bdr w:val="none" w:sz="0" w:space="0" w:color="auto" w:frame="1"/>
        </w:rPr>
        <w:t xml:space="preserve">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вирус иммунодефицита человека, </w:t>
      </w:r>
      <w:r w:rsidR="00F12BEA" w:rsidRPr="006F4611">
        <w:rPr>
          <w:rFonts w:ascii="Times New Roman" w:hAnsi="Times New Roman" w:cs="Times New Roman"/>
          <w:color w:val="000000"/>
          <w:sz w:val="28"/>
          <w:szCs w:val="28"/>
          <w:bdr w:val="none" w:sz="0" w:space="0" w:color="auto" w:frame="1"/>
        </w:rPr>
        <w:t>который</w:t>
      </w:r>
      <w:r w:rsidRPr="006F4611">
        <w:rPr>
          <w:rFonts w:ascii="Times New Roman" w:hAnsi="Times New Roman" w:cs="Times New Roman"/>
          <w:color w:val="000000"/>
          <w:sz w:val="28"/>
          <w:szCs w:val="28"/>
          <w:bdr w:val="none" w:sz="0" w:space="0" w:color="auto" w:frame="1"/>
        </w:rPr>
        <w:t xml:space="preserve"> приводит к заболеванию ВИЧ-инфекцией</w:t>
      </w:r>
      <w:r w:rsidR="00D12FCD" w:rsidRPr="006F4611">
        <w:rPr>
          <w:rFonts w:ascii="Times New Roman" w:hAnsi="Times New Roman" w:cs="Times New Roman"/>
          <w:color w:val="000000"/>
          <w:sz w:val="28"/>
          <w:szCs w:val="28"/>
          <w:bdr w:val="none" w:sz="0" w:space="0" w:color="auto" w:frame="1"/>
        </w:rPr>
        <w:t xml:space="preserve">; </w:t>
      </w:r>
    </w:p>
    <w:p w14:paraId="5F2489EE" w14:textId="77777777" w:rsidR="00F12BEA" w:rsidRPr="006F4611" w:rsidRDefault="00D12FCD"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ВИЧ-инфекция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это хроническое заболевание, вызываемое вирусом иммунодефицита человека;</w:t>
      </w:r>
      <w:bookmarkStart w:id="1" w:name="o14"/>
      <w:bookmarkEnd w:id="1"/>
    </w:p>
    <w:p w14:paraId="17CC6314" w14:textId="77777777"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ВИЧ-инфицированное лицо</w:t>
      </w:r>
      <w:r w:rsidRPr="006F4611">
        <w:rPr>
          <w:rFonts w:ascii="Times New Roman" w:hAnsi="Times New Roman" w:cs="Times New Roman"/>
          <w:b/>
          <w:color w:val="000000"/>
          <w:sz w:val="28"/>
          <w:szCs w:val="28"/>
          <w:bdr w:val="none" w:sz="0" w:space="0" w:color="auto" w:frame="1"/>
        </w:rPr>
        <w:t xml:space="preserve"> </w:t>
      </w:r>
      <w:r w:rsidR="00DA0B68" w:rsidRP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b/>
          <w:color w:val="000000"/>
          <w:sz w:val="28"/>
          <w:szCs w:val="28"/>
          <w:bdr w:val="none" w:sz="0" w:space="0" w:color="auto" w:frame="1"/>
        </w:rPr>
        <w:t xml:space="preserve"> </w:t>
      </w:r>
      <w:r w:rsidRPr="006F4611">
        <w:rPr>
          <w:rFonts w:ascii="Times New Roman" w:hAnsi="Times New Roman" w:cs="Times New Roman"/>
          <w:color w:val="000000"/>
          <w:sz w:val="28"/>
          <w:szCs w:val="28"/>
          <w:bdr w:val="none" w:sz="0" w:space="0" w:color="auto" w:frame="1"/>
        </w:rPr>
        <w:t>лицо, в организме которого выявлен ВИЧ, но находящийся в состоянии бессимптомного носительства ВИЧ;</w:t>
      </w:r>
      <w:bookmarkStart w:id="2" w:name="o15"/>
      <w:bookmarkEnd w:id="2"/>
    </w:p>
    <w:p w14:paraId="1701B429" w14:textId="77777777"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ВИЧ-статус лица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состояние организма человека по отсутствию или наличию в нем ВИЧ: отрицательный ВИЧ-статус лица характеризуется отсутствием в его организме ВИЧ, положительный ВИЧ-статус лица характеризуется наличием в его организме ВИЧ;</w:t>
      </w:r>
      <w:bookmarkStart w:id="3" w:name="o16"/>
      <w:bookmarkEnd w:id="3"/>
    </w:p>
    <w:p w14:paraId="37693DB8" w14:textId="77777777"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группы повышенного риска инфицирования ВИЧ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группы населения, которым с учетом особенностей их поведения и поведения их окружения угрожает повышенный риск контакта с источником ВИЧ. Определение и пересмотр перечня таких групп осуществляется специально уполномоченным республиканским органом исполнительной власти</w:t>
      </w:r>
      <w:r w:rsidR="00F12BEA"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 xml:space="preserve"> с учетом критериев и рекомендаций Всемирной организации здравоохранения;</w:t>
      </w:r>
      <w:bookmarkStart w:id="4" w:name="o17"/>
      <w:bookmarkEnd w:id="4"/>
    </w:p>
    <w:p w14:paraId="5B7197DB" w14:textId="77777777"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люди, которые живут с ВИЧ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ВИЧ-инфицированные лица и лица, страдающие болезнью, обусловленной ВИЧ;</w:t>
      </w:r>
      <w:bookmarkStart w:id="5" w:name="o18"/>
      <w:bookmarkEnd w:id="5"/>
    </w:p>
    <w:p w14:paraId="2FDB887F" w14:textId="77777777"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лицо, страдающее болезнью, обусловленной ВИЧ, </w:t>
      </w:r>
      <w:r w:rsidR="00DA0B68" w:rsidRPr="00DA0B68">
        <w:rPr>
          <w:rFonts w:ascii="Times New Roman" w:hAnsi="Times New Roman" w:cs="Times New Roman"/>
          <w:color w:val="000000"/>
          <w:sz w:val="28"/>
          <w:szCs w:val="28"/>
          <w:bdr w:val="none" w:sz="0" w:space="0" w:color="auto" w:frame="1"/>
        </w:rPr>
        <w:t xml:space="preserve">– </w:t>
      </w:r>
      <w:r w:rsidRPr="006F4611">
        <w:rPr>
          <w:rFonts w:ascii="Times New Roman" w:hAnsi="Times New Roman" w:cs="Times New Roman"/>
          <w:color w:val="000000"/>
          <w:sz w:val="28"/>
          <w:szCs w:val="28"/>
          <w:bdr w:val="none" w:sz="0" w:space="0" w:color="auto" w:frame="1"/>
        </w:rPr>
        <w:t>лицо, у которого по результатам медицинского и лабораторного обследования обнаружен СПИД или иные установленные Международной классификации болезней клинические проявления болезни, обусловленной ВИЧ;</w:t>
      </w:r>
      <w:bookmarkStart w:id="6" w:name="o19"/>
      <w:bookmarkEnd w:id="6"/>
    </w:p>
    <w:p w14:paraId="1410451C" w14:textId="77777777"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партнер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половой партнер ВИЧ-инфицированного лица или его партнер по употреблению наркотических средств и психотропных веществ инъекционным способом;</w:t>
      </w:r>
      <w:bookmarkStart w:id="7" w:name="o20"/>
      <w:bookmarkEnd w:id="7"/>
    </w:p>
    <w:p w14:paraId="4F37F5E6" w14:textId="77777777"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постконтактная профилактика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краткосрочный курс антиретровирусного лечения, целью которого является снижение вероятности инфицирования ВИЧ лица, подвергшегося повышенному риску такого инфицирования;</w:t>
      </w:r>
      <w:bookmarkStart w:id="8" w:name="o21"/>
      <w:bookmarkEnd w:id="8"/>
    </w:p>
    <w:p w14:paraId="30E15145" w14:textId="77777777"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lastRenderedPageBreak/>
        <w:t xml:space="preserve">синдром приобретенного иммунодефицита (СПИД)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стадия развития болезни, обусловленной ВИЧ (ВИЧ-инфекция), характеризующаяся клиническими проявлениями, вызванными глубоким поражением иммунной системы человека под влиянием ВИЧ</w:t>
      </w:r>
      <w:r w:rsidR="00F12BEA" w:rsidRPr="006F4611">
        <w:rPr>
          <w:rFonts w:ascii="Times New Roman" w:hAnsi="Times New Roman" w:cs="Times New Roman"/>
          <w:color w:val="000000"/>
          <w:sz w:val="28"/>
          <w:szCs w:val="28"/>
          <w:bdr w:val="none" w:sz="0" w:space="0" w:color="auto" w:frame="1"/>
        </w:rPr>
        <w:t xml:space="preserve">. СПИД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конечная стадия заболевания ВИЧ-инфекцией;</w:t>
      </w:r>
      <w:bookmarkStart w:id="9" w:name="o22"/>
      <w:bookmarkEnd w:id="9"/>
    </w:p>
    <w:p w14:paraId="4EF7A04D" w14:textId="77777777" w:rsidR="00F36F5E"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болезни, обусловленные ВИЧ (ВИЧ-инфекция)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комплекс определенных Международной классификации болезней поражений организма человека, обусловленных связанными с воздействием ВИЧ повреждениями иммунной системы, который на начальном этапе своего развития имеет характер состояния бессимптомного носительства ВИЧ, а при отсутствии соответствующего лечения и воздействия других неблагоприятных для организма ВИЧ-инфицированного лица обстоятельств приобретает клинические проявления в виде различных инфекционных, паразитарных заболеваний, злокачественных опухолей, других болезней или обусловленного ВИЧ синдрома приобретенного иммунодефицита.</w:t>
      </w:r>
    </w:p>
    <w:p w14:paraId="0CCD9AD1" w14:textId="77777777" w:rsidR="00F36F5E" w:rsidRPr="006F4611" w:rsidRDefault="000359B6" w:rsidP="000359B6">
      <w:pPr>
        <w:spacing w:after="360" w:line="276" w:lineRule="auto"/>
        <w:ind w:firstLine="709"/>
        <w:jc w:val="both"/>
        <w:rPr>
          <w:b/>
          <w:color w:val="000000"/>
          <w:sz w:val="28"/>
          <w:szCs w:val="28"/>
          <w:bdr w:val="none" w:sz="0" w:space="0" w:color="auto" w:frame="1"/>
        </w:rPr>
      </w:pPr>
      <w:r>
        <w:rPr>
          <w:color w:val="000000"/>
          <w:sz w:val="28"/>
          <w:szCs w:val="28"/>
          <w:bdr w:val="none" w:sz="0" w:space="0" w:color="auto" w:frame="1"/>
        </w:rPr>
        <w:t>Статья </w:t>
      </w:r>
      <w:r w:rsidR="002043BB" w:rsidRPr="006F4611">
        <w:rPr>
          <w:color w:val="000000"/>
          <w:sz w:val="28"/>
          <w:szCs w:val="28"/>
          <w:bdr w:val="none" w:sz="0" w:space="0" w:color="auto" w:frame="1"/>
        </w:rPr>
        <w:t>2.</w:t>
      </w:r>
      <w:r>
        <w:rPr>
          <w:b/>
          <w:color w:val="000000"/>
          <w:sz w:val="28"/>
          <w:szCs w:val="28"/>
          <w:bdr w:val="none" w:sz="0" w:space="0" w:color="auto" w:frame="1"/>
        </w:rPr>
        <w:t> </w:t>
      </w:r>
      <w:r w:rsidR="002043BB" w:rsidRPr="006F4611">
        <w:rPr>
          <w:b/>
          <w:color w:val="000000"/>
          <w:sz w:val="28"/>
          <w:szCs w:val="28"/>
          <w:bdr w:val="none" w:sz="0" w:space="0" w:color="auto" w:frame="1"/>
        </w:rPr>
        <w:t>Принципы государственной политики в сфере противодействия распростране</w:t>
      </w:r>
      <w:r w:rsidR="00F12BEA" w:rsidRPr="006F4611">
        <w:rPr>
          <w:b/>
          <w:color w:val="000000"/>
          <w:sz w:val="28"/>
          <w:szCs w:val="28"/>
          <w:bdr w:val="none" w:sz="0" w:space="0" w:color="auto" w:frame="1"/>
        </w:rPr>
        <w:t>нию болезней, обусловленных ВИЧ</w:t>
      </w:r>
    </w:p>
    <w:p w14:paraId="46B90C88" w14:textId="77777777" w:rsidR="002043BB" w:rsidRPr="006F4611" w:rsidRDefault="002043BB" w:rsidP="000359B6">
      <w:pPr>
        <w:pStyle w:val="HTML"/>
        <w:numPr>
          <w:ilvl w:val="0"/>
          <w:numId w:val="23"/>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Государственная политика в сфере противодействия распространению болезней, обусловленных ВИЧ, реализуется путем организации выполнения </w:t>
      </w:r>
      <w:r w:rsidR="00F12BEA" w:rsidRPr="006F4611">
        <w:rPr>
          <w:rFonts w:ascii="Times New Roman" w:hAnsi="Times New Roman" w:cs="Times New Roman"/>
          <w:color w:val="000000"/>
          <w:sz w:val="28"/>
          <w:szCs w:val="28"/>
          <w:bdr w:val="none" w:sz="0" w:space="0" w:color="auto" w:frame="1"/>
        </w:rPr>
        <w:t>положений настоящего</w:t>
      </w:r>
      <w:r w:rsidRPr="006F4611">
        <w:rPr>
          <w:rFonts w:ascii="Times New Roman" w:hAnsi="Times New Roman" w:cs="Times New Roman"/>
          <w:color w:val="000000"/>
          <w:sz w:val="28"/>
          <w:szCs w:val="28"/>
          <w:bdr w:val="none" w:sz="0" w:space="0" w:color="auto" w:frame="1"/>
        </w:rPr>
        <w:t xml:space="preserve"> Закона, других нормативных правовых актов Донецкой Народной Республики, а также путем разработки, финансового и материального обеспечения, реализации общегосударственных и других программ, которые предусматривают осуществление мероприятий по профилактике распространения ВИЧ инфекции, информационно-разъяснительной работы относительно принципов здорового и нравственного образа жизни, духовных ценностей и ответственного поведения в сфере сексуальных отношений, разработка учебных, просветительских и воспитательных программ по этим вопросам для средних, профессионально-технических и высших учебных заведений, осуществление специальной подготовки медицинского персонала, проведение фундаментальных и прикладных научных исследований, развитие международного сотрудничества в этой сфере.</w:t>
      </w:r>
    </w:p>
    <w:p w14:paraId="4422979F" w14:textId="77777777" w:rsidR="002043BB" w:rsidRPr="006F4611" w:rsidRDefault="002043BB" w:rsidP="000359B6">
      <w:pPr>
        <w:pStyle w:val="a3"/>
        <w:numPr>
          <w:ilvl w:val="0"/>
          <w:numId w:val="23"/>
        </w:numPr>
        <w:spacing w:before="0" w:beforeAutospacing="0" w:after="360" w:afterAutospacing="0" w:line="276" w:lineRule="auto"/>
        <w:ind w:left="0"/>
        <w:jc w:val="both"/>
        <w:rPr>
          <w:sz w:val="28"/>
          <w:szCs w:val="28"/>
          <w:lang w:val="ru-RU"/>
        </w:rPr>
      </w:pPr>
      <w:r w:rsidRPr="006F4611">
        <w:rPr>
          <w:sz w:val="28"/>
          <w:szCs w:val="28"/>
          <w:lang w:val="ru-RU"/>
        </w:rPr>
        <w:t>Если международными договорами Донецкой Народной Республики установлены иные, чем предусмот</w:t>
      </w:r>
      <w:r w:rsidR="006258F2" w:rsidRPr="006F4611">
        <w:rPr>
          <w:sz w:val="28"/>
          <w:szCs w:val="28"/>
          <w:lang w:val="ru-RU"/>
        </w:rPr>
        <w:t>ренные настоящим З</w:t>
      </w:r>
      <w:r w:rsidRPr="006F4611">
        <w:rPr>
          <w:sz w:val="28"/>
          <w:szCs w:val="28"/>
          <w:lang w:val="ru-RU"/>
        </w:rPr>
        <w:t>аконом, правила, то применяются правила международных договоров.</w:t>
      </w:r>
    </w:p>
    <w:p w14:paraId="7E1F7CE9" w14:textId="77777777" w:rsidR="004F58F4" w:rsidRDefault="004F58F4"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p>
    <w:p w14:paraId="1907E1CB" w14:textId="77777777" w:rsidR="00896C8E"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rPr>
      </w:pPr>
      <w:r>
        <w:rPr>
          <w:rFonts w:ascii="Times New Roman" w:hAnsi="Times New Roman" w:cs="Times New Roman"/>
          <w:color w:val="000000"/>
          <w:sz w:val="28"/>
          <w:szCs w:val="28"/>
        </w:rPr>
        <w:t>Статья </w:t>
      </w:r>
      <w:r w:rsidR="00896C8E" w:rsidRPr="006F4611">
        <w:rPr>
          <w:rFonts w:ascii="Times New Roman" w:hAnsi="Times New Roman" w:cs="Times New Roman"/>
          <w:color w:val="000000"/>
          <w:sz w:val="28"/>
          <w:szCs w:val="28"/>
        </w:rPr>
        <w:t>3.</w:t>
      </w:r>
      <w:r>
        <w:rPr>
          <w:rFonts w:ascii="Times New Roman" w:hAnsi="Times New Roman" w:cs="Times New Roman"/>
          <w:b/>
          <w:color w:val="000000"/>
          <w:sz w:val="28"/>
          <w:szCs w:val="28"/>
        </w:rPr>
        <w:t> </w:t>
      </w:r>
      <w:r w:rsidR="00896C8E" w:rsidRPr="006F4611">
        <w:rPr>
          <w:rFonts w:ascii="Times New Roman" w:hAnsi="Times New Roman" w:cs="Times New Roman"/>
          <w:b/>
          <w:color w:val="000000"/>
          <w:sz w:val="28"/>
          <w:szCs w:val="28"/>
        </w:rPr>
        <w:t>Законодательство Донецкой Народной Республики в сфере распространения бо</w:t>
      </w:r>
      <w:r w:rsidR="003F28C1" w:rsidRPr="006F4611">
        <w:rPr>
          <w:rFonts w:ascii="Times New Roman" w:hAnsi="Times New Roman" w:cs="Times New Roman"/>
          <w:b/>
          <w:color w:val="000000"/>
          <w:sz w:val="28"/>
          <w:szCs w:val="28"/>
        </w:rPr>
        <w:t>лезней, обусловленных ВИЧ</w:t>
      </w:r>
    </w:p>
    <w:p w14:paraId="5E6DF8FE" w14:textId="77777777" w:rsidR="00F12BEA" w:rsidRPr="006F4611" w:rsidRDefault="00F12BEA" w:rsidP="000359B6">
      <w:pPr>
        <w:pStyle w:val="a3"/>
        <w:numPr>
          <w:ilvl w:val="0"/>
          <w:numId w:val="24"/>
        </w:numPr>
        <w:spacing w:before="0" w:beforeAutospacing="0" w:after="360" w:afterAutospacing="0" w:line="276" w:lineRule="auto"/>
        <w:ind w:left="0"/>
        <w:jc w:val="both"/>
        <w:rPr>
          <w:sz w:val="28"/>
          <w:szCs w:val="28"/>
          <w:lang w:val="ru-RU"/>
        </w:rPr>
      </w:pPr>
      <w:r w:rsidRPr="006F4611">
        <w:rPr>
          <w:sz w:val="28"/>
          <w:szCs w:val="28"/>
          <w:lang w:val="ru-RU"/>
        </w:rPr>
        <w:t xml:space="preserve">Законодательство Донецкой Народной Республики в сфере противодействия распространению болезней, обусловленных ВИЧ, состоит из настоящего Закона, </w:t>
      </w:r>
      <w:hyperlink r:id="rId12" w:history="1">
        <w:r w:rsidRPr="00DA0B68">
          <w:rPr>
            <w:rStyle w:val="ac"/>
            <w:sz w:val="28"/>
            <w:szCs w:val="28"/>
            <w:lang w:val="ru-RU"/>
          </w:rPr>
          <w:t>Закона Донецкой Народной Республики «О донорстве крови и ее компонентов»</w:t>
        </w:r>
      </w:hyperlink>
      <w:r w:rsidR="000359B6">
        <w:rPr>
          <w:sz w:val="28"/>
          <w:szCs w:val="28"/>
          <w:lang w:val="ru-RU"/>
        </w:rPr>
        <w:t xml:space="preserve"> № </w:t>
      </w:r>
      <w:r w:rsidRPr="006F4611">
        <w:rPr>
          <w:sz w:val="28"/>
          <w:szCs w:val="28"/>
          <w:lang w:val="ru-RU"/>
        </w:rPr>
        <w:t>15-</w:t>
      </w:r>
      <w:r w:rsidRPr="006F4611">
        <w:rPr>
          <w:sz w:val="28"/>
          <w:szCs w:val="28"/>
        </w:rPr>
        <w:t>I</w:t>
      </w:r>
      <w:r w:rsidRPr="006F4611">
        <w:rPr>
          <w:sz w:val="28"/>
          <w:szCs w:val="28"/>
          <w:lang w:val="ru-RU"/>
        </w:rPr>
        <w:t>НС от 06.03.2015 года, других законов и принимаемых в соответствии с ними нормативных правовых актов.</w:t>
      </w:r>
    </w:p>
    <w:p w14:paraId="3BF616B8" w14:textId="77777777" w:rsidR="00896C8E" w:rsidRPr="006F4611" w:rsidRDefault="00150F2A" w:rsidP="000359B6">
      <w:pPr>
        <w:pStyle w:val="a3"/>
        <w:numPr>
          <w:ilvl w:val="0"/>
          <w:numId w:val="24"/>
        </w:numPr>
        <w:spacing w:before="0" w:beforeAutospacing="0" w:after="360" w:afterAutospacing="0" w:line="276" w:lineRule="auto"/>
        <w:ind w:left="0"/>
        <w:jc w:val="both"/>
        <w:rPr>
          <w:sz w:val="28"/>
          <w:szCs w:val="28"/>
          <w:lang w:val="ru-RU"/>
        </w:rPr>
      </w:pPr>
      <w:r w:rsidRPr="006F4611">
        <w:rPr>
          <w:sz w:val="28"/>
          <w:szCs w:val="28"/>
          <w:lang w:val="ru-RU"/>
        </w:rPr>
        <w:t>Настоящий З</w:t>
      </w:r>
      <w:r w:rsidR="00896C8E" w:rsidRPr="006F4611">
        <w:rPr>
          <w:sz w:val="28"/>
          <w:szCs w:val="28"/>
          <w:lang w:val="ru-RU"/>
        </w:rPr>
        <w:t>акон распространяется на граждан, проживающих на территории Донецкой Народной Республики, на иностранных граждан и лиц без гражданства, находящихся на территории Донецкой Народной Республики, а также применяется в отношении предприятий, учреждений и организаций, зарегистрированных в установленном порядке на территории Донецкой Народной Республики, независимо от их организационно-правовой формы</w:t>
      </w:r>
      <w:r w:rsidRPr="006F4611">
        <w:rPr>
          <w:sz w:val="28"/>
          <w:szCs w:val="28"/>
          <w:lang w:val="ru-RU"/>
        </w:rPr>
        <w:t xml:space="preserve"> собственности</w:t>
      </w:r>
      <w:r w:rsidR="00896C8E" w:rsidRPr="006F4611">
        <w:rPr>
          <w:sz w:val="28"/>
          <w:szCs w:val="28"/>
          <w:lang w:val="ru-RU"/>
        </w:rPr>
        <w:t>.</w:t>
      </w:r>
    </w:p>
    <w:p w14:paraId="6AD260A4" w14:textId="77777777" w:rsidR="00B93F51" w:rsidRPr="006F4611" w:rsidRDefault="000359B6" w:rsidP="000359B6">
      <w:pPr>
        <w:spacing w:after="360" w:line="276" w:lineRule="auto"/>
        <w:ind w:firstLine="709"/>
        <w:jc w:val="both"/>
        <w:rPr>
          <w:b/>
          <w:color w:val="000000"/>
          <w:sz w:val="28"/>
          <w:szCs w:val="28"/>
          <w:bdr w:val="none" w:sz="0" w:space="0" w:color="auto" w:frame="1"/>
        </w:rPr>
      </w:pPr>
      <w:r>
        <w:rPr>
          <w:color w:val="000000"/>
          <w:sz w:val="28"/>
          <w:szCs w:val="28"/>
          <w:bdr w:val="none" w:sz="0" w:space="0" w:color="auto" w:frame="1"/>
        </w:rPr>
        <w:t>Статья </w:t>
      </w:r>
      <w:r w:rsidR="00B93F51" w:rsidRPr="006F4611">
        <w:rPr>
          <w:color w:val="000000"/>
          <w:sz w:val="28"/>
          <w:szCs w:val="28"/>
          <w:bdr w:val="none" w:sz="0" w:space="0" w:color="auto" w:frame="1"/>
        </w:rPr>
        <w:t>4.</w:t>
      </w:r>
      <w:r>
        <w:rPr>
          <w:b/>
          <w:color w:val="000000"/>
          <w:sz w:val="28"/>
          <w:szCs w:val="28"/>
          <w:bdr w:val="none" w:sz="0" w:space="0" w:color="auto" w:frame="1"/>
        </w:rPr>
        <w:t> </w:t>
      </w:r>
      <w:r w:rsidR="00B93F51" w:rsidRPr="006F4611">
        <w:rPr>
          <w:b/>
          <w:color w:val="000000"/>
          <w:sz w:val="28"/>
          <w:szCs w:val="28"/>
          <w:bdr w:val="none" w:sz="0" w:space="0" w:color="auto" w:frame="1"/>
        </w:rPr>
        <w:t>Государственные гарантии в сфере противодействия распростране</w:t>
      </w:r>
      <w:r w:rsidR="00F12BEA" w:rsidRPr="006F4611">
        <w:rPr>
          <w:b/>
          <w:color w:val="000000"/>
          <w:sz w:val="28"/>
          <w:szCs w:val="28"/>
          <w:bdr w:val="none" w:sz="0" w:space="0" w:color="auto" w:frame="1"/>
        </w:rPr>
        <w:t>нию болезней, обусловленных ВИЧ</w:t>
      </w:r>
    </w:p>
    <w:p w14:paraId="23D25E94" w14:textId="77777777" w:rsidR="00D7479E" w:rsidRPr="006F4611" w:rsidRDefault="0026418C" w:rsidP="000359B6">
      <w:pPr>
        <w:pStyle w:val="HTML"/>
        <w:numPr>
          <w:ilvl w:val="0"/>
          <w:numId w:val="3"/>
        </w:numPr>
        <w:shd w:val="clear" w:color="auto" w:fill="FFFFFF"/>
        <w:tabs>
          <w:tab w:val="clear" w:pos="916"/>
          <w:tab w:val="left" w:pos="108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 xml:space="preserve">Государство гарантирует обеспечение: </w:t>
      </w:r>
      <w:bookmarkStart w:id="10" w:name="o29"/>
      <w:bookmarkEnd w:id="10"/>
    </w:p>
    <w:p w14:paraId="588315ED" w14:textId="77777777"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приоритетности в профилактике распространения ВИЧ-инфекции информационно-разъяснительной работы с населением по принципам здорового и нравственного образа жизни, духовных ценностей и ответственного поведения в сфере сексуальных отношений;</w:t>
      </w:r>
      <w:bookmarkStart w:id="11" w:name="o30"/>
      <w:bookmarkEnd w:id="11"/>
    </w:p>
    <w:p w14:paraId="37ED0DD9" w14:textId="77777777"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пропаганды здорового образа жизни; </w:t>
      </w:r>
    </w:p>
    <w:p w14:paraId="1C391520" w14:textId="77777777" w:rsidR="00F12BEA"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информационной деятельности, направленной на осознание высокого риска заражения ВИЧ через сексуальные отношения и в случае употребления наркотических средств и психотропных веществ инъекционным способом, на формирование толерантного отношения и недопустимости дискриминации людей, относящихся к группам повышенного риска инфицирования ВИЧ, и людей, живущих с ВИЧ;</w:t>
      </w:r>
    </w:p>
    <w:p w14:paraId="54EC378D" w14:textId="77777777" w:rsidR="00F12BEA"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lastRenderedPageBreak/>
        <w:t xml:space="preserve">регулярного информирования населения, в том числе через средства массовой информации, о причинах заражения, пути передачи ВИЧ-инфекции, важность здорового и нравственного образа жизни для предотвращения заражения ВИЧ-инфекцией, меры и средства профилактики заболевания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ВИЧ-инфекцией, а также о возможности диагностики и лечения;</w:t>
      </w:r>
      <w:bookmarkStart w:id="12" w:name="o31"/>
      <w:bookmarkEnd w:id="12"/>
    </w:p>
    <w:p w14:paraId="051C0EA4" w14:textId="77777777"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постоянного мониторинга эпидемической ситуации и контроля за осуществлением мероприятий по предотвращению заболевания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ВИЧ-инфекцией;</w:t>
      </w:r>
      <w:bookmarkStart w:id="13" w:name="o32"/>
      <w:bookmarkEnd w:id="13"/>
    </w:p>
    <w:p w14:paraId="206A6B11" w14:textId="77777777"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доступности и надлежащего качества тестирования с целью выявления ВИЧ-инфекции, в том числе анонимного, с предоставлением предварительной и последующей консультативной помощи, а также обеспечение безопасности тестирования для обследуемого лица и персонала, который ее проводит;</w:t>
      </w:r>
      <w:bookmarkStart w:id="14" w:name="o33"/>
      <w:bookmarkStart w:id="15" w:name="o34"/>
      <w:bookmarkEnd w:id="14"/>
      <w:bookmarkEnd w:id="15"/>
    </w:p>
    <w:p w14:paraId="2D9A3B93" w14:textId="77777777"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включени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вопросов профилактики ВИЧ-инфекции, здорового и нравственного образа жизни, духовных ценностей, ответственного поведения в сфере сексуальных отношений, традиционных семейных ценностей, лечения, ухода и поддержки людей, живущих с ВИЧ, и их близких, а также о недопустимости дискриминации людей и необходимости формирования толерантного отношения к ним в соответствующих учебных программах для средних, профессионально-технических и высших учебных заведений;</w:t>
      </w:r>
      <w:bookmarkStart w:id="16" w:name="o35"/>
      <w:bookmarkEnd w:id="16"/>
    </w:p>
    <w:p w14:paraId="10EC4C6C" w14:textId="77777777"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доступа населения к средствам профилактики, позволяющих предотвратить заражение и распространение ВИЧ-инфекции половым путем;</w:t>
      </w:r>
      <w:bookmarkStart w:id="17" w:name="o36"/>
      <w:bookmarkEnd w:id="17"/>
    </w:p>
    <w:p w14:paraId="543C92CA" w14:textId="77777777"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предотвращени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распространения ВИЧ-инфекции среди лиц, потребляющих наркотические средства и психотропные вещества инъекционным способом, с помощью программ реабилитации таких лиц и программ снижения вреда, что, среди прочего, предусматривает использование заместительной терапии для лиц, страдающих наркотической зависимостью, и создание условий для замены использованных инъекционных игл и шприцев на стерильные с последующей их утилизацией;</w:t>
      </w:r>
      <w:bookmarkStart w:id="18" w:name="o37"/>
      <w:bookmarkEnd w:id="18"/>
    </w:p>
    <w:p w14:paraId="32D83B21" w14:textId="77777777"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информационно-разъяснительной и реабилитационной работы, в том числе с привлечением представителей общественных, благотворительных и религиозных организаций, среди лиц, употребляющих наркотические средства и психотропные вещества инъекционным способом, с целью противодействия распространению ВИЧ-инфекции;</w:t>
      </w:r>
      <w:bookmarkStart w:id="19" w:name="o38"/>
      <w:bookmarkEnd w:id="19"/>
    </w:p>
    <w:p w14:paraId="2C614279" w14:textId="77777777"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lastRenderedPageBreak/>
        <w:t xml:space="preserve">свободного доступа к услугам по проведению постконтактной профилактики лиц, имеющих повышенный риск контакта с ВИЧ во время выполнения профессиональных обязанностей, в случае сексуального насилия и в других случаях, с предоставлением соответствующих консультативных услуг в порядке, который утверждается специально уполномоченным </w:t>
      </w:r>
      <w:r w:rsidR="009C03D3" w:rsidRPr="006F4611">
        <w:rPr>
          <w:rFonts w:ascii="Times New Roman" w:hAnsi="Times New Roman" w:cs="Times New Roman"/>
          <w:color w:val="000000"/>
          <w:sz w:val="28"/>
          <w:szCs w:val="28"/>
          <w:bdr w:val="none" w:sz="0" w:space="0" w:color="auto" w:frame="1"/>
        </w:rPr>
        <w:t>республиканским</w:t>
      </w:r>
      <w:r w:rsidRPr="006F4611">
        <w:rPr>
          <w:rFonts w:ascii="Times New Roman" w:hAnsi="Times New Roman" w:cs="Times New Roman"/>
          <w:color w:val="000000"/>
          <w:sz w:val="28"/>
          <w:szCs w:val="28"/>
          <w:bdr w:val="none" w:sz="0" w:space="0" w:color="auto" w:frame="1"/>
        </w:rPr>
        <w:t xml:space="preserve"> органом исполнительной власти</w:t>
      </w:r>
      <w:r w:rsidR="001C4E1E"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BB3661"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bookmarkStart w:id="20" w:name="o39"/>
      <w:bookmarkEnd w:id="20"/>
    </w:p>
    <w:p w14:paraId="2A3FDB7F" w14:textId="77777777"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свободного доступа к услугам по профилактике передачи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ВИЧ-инфекции от ВИЧ-инфицированных беременных женщин их новорожденным детям;</w:t>
      </w:r>
      <w:bookmarkStart w:id="21" w:name="o40"/>
      <w:bookmarkEnd w:id="21"/>
    </w:p>
    <w:p w14:paraId="6ED4722C" w14:textId="77777777" w:rsidR="001C4E1E" w:rsidRPr="006A306D" w:rsidRDefault="0026418C" w:rsidP="006A306D">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проведени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обязательного тестирования с целью выявления ВИЧ в получаемых от доноров крови (ее компонентах), органах, тканях и других биологических материалах человека для обеспечения предотвращения передачи ВИЧ-инфекции при использовании указанных материалов в </w:t>
      </w:r>
      <w:r w:rsidR="006A306D" w:rsidRPr="006A306D">
        <w:rPr>
          <w:rFonts w:ascii="Times New Roman" w:hAnsi="Times New Roman" w:cs="Times New Roman"/>
          <w:color w:val="000000"/>
          <w:sz w:val="28"/>
          <w:szCs w:val="28"/>
          <w:bdr w:val="none" w:sz="0" w:space="0" w:color="auto" w:frame="1"/>
        </w:rPr>
        <w:t>медицинской деятельности</w:t>
      </w:r>
      <w:r w:rsidRPr="006F4611">
        <w:rPr>
          <w:rFonts w:ascii="Times New Roman" w:hAnsi="Times New Roman" w:cs="Times New Roman"/>
          <w:color w:val="000000"/>
          <w:sz w:val="28"/>
          <w:szCs w:val="28"/>
          <w:bdr w:val="none" w:sz="0" w:space="0" w:color="auto" w:frame="1"/>
        </w:rPr>
        <w:t xml:space="preserve"> и в научных исследованиях;</w:t>
      </w:r>
      <w:bookmarkStart w:id="22" w:name="o41"/>
      <w:bookmarkEnd w:id="22"/>
    </w:p>
    <w:p w14:paraId="672CF66C" w14:textId="77777777" w:rsidR="006A306D" w:rsidRPr="006F4611" w:rsidRDefault="004D0EDB" w:rsidP="006A306D">
      <w:pPr>
        <w:shd w:val="clear" w:color="auto" w:fill="FFFFFF"/>
        <w:spacing w:after="360" w:line="276" w:lineRule="auto"/>
        <w:ind w:firstLine="709"/>
        <w:jc w:val="both"/>
        <w:textAlignment w:val="baseline"/>
        <w:rPr>
          <w:color w:val="000000"/>
          <w:sz w:val="28"/>
          <w:szCs w:val="28"/>
        </w:rPr>
      </w:pPr>
      <w:hyperlink r:id="rId13" w:history="1">
        <w:r w:rsidR="006A306D" w:rsidRPr="00BC4E17">
          <w:rPr>
            <w:rStyle w:val="ac"/>
            <w:i/>
            <w:sz w:val="28"/>
            <w:szCs w:val="28"/>
          </w:rPr>
          <w:t>(Пункт 13 части 1 статьи 4 с изменениями, внесенными в соответствии с Законом от 08.06.2018 № 230-IНС)</w:t>
        </w:r>
      </w:hyperlink>
    </w:p>
    <w:p w14:paraId="42F67190" w14:textId="77777777"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реализации последовательной политики, направленной на формирование толерантного отношения к людям, которые относятся к группам повышенного риска инфицирования ВИЧ, и людей, живущих с ВИЧ</w:t>
      </w:r>
      <w:r w:rsidR="001C4E1E" w:rsidRPr="006F4611">
        <w:rPr>
          <w:rFonts w:ascii="Times New Roman" w:hAnsi="Times New Roman" w:cs="Times New Roman"/>
          <w:color w:val="000000"/>
          <w:sz w:val="28"/>
          <w:szCs w:val="28"/>
          <w:bdr w:val="none" w:sz="0" w:space="0" w:color="auto" w:frame="1"/>
        </w:rPr>
        <w:t xml:space="preserve">, в порядке, определяемом республиканским органом исполнительной власти, который реализует государственную политику в сфере здравоохранения, и утверждаемом </w:t>
      </w:r>
      <w:r w:rsidR="003B6AC9">
        <w:rPr>
          <w:rFonts w:ascii="Times New Roman" w:hAnsi="Times New Roman" w:cs="Times New Roman"/>
          <w:color w:val="000000"/>
          <w:sz w:val="28"/>
          <w:szCs w:val="28"/>
          <w:bdr w:val="none" w:sz="0" w:space="0" w:color="auto" w:frame="1"/>
        </w:rPr>
        <w:t>Правительством</w:t>
      </w:r>
      <w:r w:rsidR="001C4E1E"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bookmarkStart w:id="23" w:name="o42"/>
      <w:bookmarkStart w:id="24" w:name="o43"/>
      <w:bookmarkEnd w:id="23"/>
      <w:bookmarkEnd w:id="24"/>
    </w:p>
    <w:p w14:paraId="036F8379" w14:textId="77777777"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социальной защиты людей, живущих с ВИЧ, членов их семей, медицинских, социальных и других работников, занятых в сфере предотвращения заболевания ВИЧ-инфекцией, а также предоставление людям, живущим с ВИЧ, необходимой медицинской помощи и социальных услуг;</w:t>
      </w:r>
      <w:bookmarkStart w:id="25" w:name="o44"/>
      <w:bookmarkEnd w:id="25"/>
    </w:p>
    <w:p w14:paraId="68136A7C" w14:textId="77777777"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контроля безопасности лечебно-диагностического процесса для пациентов и медицинского персонала в учреждениях здравоохранения независимо от формы собственности;</w:t>
      </w:r>
      <w:bookmarkStart w:id="26" w:name="o45"/>
      <w:bookmarkEnd w:id="26"/>
    </w:p>
    <w:p w14:paraId="4BE8F35C" w14:textId="77777777" w:rsidR="001C4E1E" w:rsidRPr="007A172B" w:rsidRDefault="0026418C" w:rsidP="007A172B">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государственного санитарно-эпидемиологического надзора за безопасностью лечебно-диагностического процесса в учреждениях </w:t>
      </w:r>
      <w:r w:rsidRPr="006F4611">
        <w:rPr>
          <w:rFonts w:ascii="Times New Roman" w:hAnsi="Times New Roman" w:cs="Times New Roman"/>
          <w:color w:val="000000"/>
          <w:sz w:val="28"/>
          <w:szCs w:val="28"/>
          <w:bdr w:val="none" w:sz="0" w:space="0" w:color="auto" w:frame="1"/>
        </w:rPr>
        <w:lastRenderedPageBreak/>
        <w:t xml:space="preserve">здравоохранения всех форм собственности, а также за проведением мероприятий по предотвращению заболевания ВИЧ-инфекцией при осуществлении частной </w:t>
      </w:r>
      <w:r w:rsidR="007A172B" w:rsidRPr="007A172B">
        <w:rPr>
          <w:rFonts w:ascii="Times New Roman" w:hAnsi="Times New Roman" w:cs="Times New Roman"/>
          <w:color w:val="000000"/>
          <w:sz w:val="28"/>
          <w:szCs w:val="28"/>
          <w:bdr w:val="none" w:sz="0" w:space="0" w:color="auto" w:frame="1"/>
        </w:rPr>
        <w:t>медицинской деятельности</w:t>
      </w:r>
      <w:r w:rsidRPr="006F4611">
        <w:rPr>
          <w:rFonts w:ascii="Times New Roman" w:hAnsi="Times New Roman" w:cs="Times New Roman"/>
          <w:color w:val="000000"/>
          <w:sz w:val="28"/>
          <w:szCs w:val="28"/>
          <w:bdr w:val="none" w:sz="0" w:space="0" w:color="auto" w:frame="1"/>
        </w:rPr>
        <w:t>, предоставлением гражданам косметологических, парикмахерских и других услуг, связанных с возможностью нарушения или нарушением целостности кожи и/или слизистой оболочки организма;</w:t>
      </w:r>
      <w:bookmarkStart w:id="27" w:name="o46"/>
      <w:bookmarkEnd w:id="27"/>
    </w:p>
    <w:p w14:paraId="42CCE1DE" w14:textId="77777777" w:rsidR="007A172B" w:rsidRPr="006F4611" w:rsidRDefault="004D0EDB" w:rsidP="007A172B">
      <w:pPr>
        <w:shd w:val="clear" w:color="auto" w:fill="FFFFFF"/>
        <w:spacing w:after="360" w:line="276" w:lineRule="auto"/>
        <w:ind w:firstLine="709"/>
        <w:jc w:val="both"/>
        <w:textAlignment w:val="baseline"/>
        <w:rPr>
          <w:color w:val="000000"/>
          <w:sz w:val="28"/>
          <w:szCs w:val="28"/>
        </w:rPr>
      </w:pPr>
      <w:hyperlink r:id="rId14" w:history="1">
        <w:r w:rsidR="007A172B" w:rsidRPr="00BC4E17">
          <w:rPr>
            <w:rStyle w:val="ac"/>
            <w:i/>
            <w:sz w:val="28"/>
            <w:szCs w:val="28"/>
          </w:rPr>
          <w:t>(Пункт 17 части 1 статьи 4 с изменениями, внесенными в соответствии с Законом от 08.06.2018 № 230-IНС)</w:t>
        </w:r>
      </w:hyperlink>
    </w:p>
    <w:p w14:paraId="4901EC7F" w14:textId="77777777"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участия организаций различных форм собственности, в том числе общественных, благотворительных, религиозных и профсоюзов, в информационной работе по противодействию распространению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ВИЧ-инфекции, в предоставлении благотворительной помощи, медицинских и социальных услуг, направленных на обеспечение лечения и профилактику ВИЧ-инфекции, ухода, поддержки и социальной защиты людей, живущих с ВИЧ, на основе обеспечения доступа указанных организаций в порядке, установленном законодательством</w:t>
      </w:r>
      <w:r w:rsidR="00D91ADC"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 к участию в исполнении государственного заказа на оказание медицинских и социальных услуг представителям группы повышенного риска инфицирования ВИЧ и людям, живущим с ВИЧ, на конкурсной основе</w:t>
      </w:r>
      <w:r w:rsidR="003A718B" w:rsidRPr="006F4611">
        <w:rPr>
          <w:rFonts w:ascii="Times New Roman" w:hAnsi="Times New Roman" w:cs="Times New Roman"/>
          <w:color w:val="000000"/>
          <w:sz w:val="28"/>
          <w:szCs w:val="28"/>
          <w:bdr w:val="none" w:sz="0" w:space="0" w:color="auto" w:frame="1"/>
        </w:rPr>
        <w:t>;</w:t>
      </w:r>
    </w:p>
    <w:p w14:paraId="69DA9EB9" w14:textId="77777777" w:rsidR="001C4E1E"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бесплатн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предоставлени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всех видов квалифицированной и специализированной медицинской помощи ВИЧ-инфицированным гражданам Донецкой Народной Республики, бесплатн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получени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ими медикаментов при лечении в амбулаторных или стационарных условиях;</w:t>
      </w:r>
    </w:p>
    <w:p w14:paraId="03081034" w14:textId="77777777" w:rsidR="001C4E1E"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подготовк</w:t>
      </w:r>
      <w:r w:rsidR="00D91ADC" w:rsidRPr="006F4611">
        <w:rPr>
          <w:rFonts w:ascii="Times New Roman" w:hAnsi="Times New Roman" w:cs="Times New Roman"/>
          <w:color w:val="000000"/>
          <w:sz w:val="28"/>
          <w:szCs w:val="28"/>
          <w:bdr w:val="none" w:sz="0" w:space="0" w:color="auto" w:frame="1"/>
        </w:rPr>
        <w:t>и</w:t>
      </w:r>
      <w:r w:rsidRPr="006F4611">
        <w:rPr>
          <w:rFonts w:ascii="Times New Roman" w:hAnsi="Times New Roman" w:cs="Times New Roman"/>
          <w:color w:val="000000"/>
          <w:sz w:val="28"/>
          <w:szCs w:val="28"/>
          <w:bdr w:val="none" w:sz="0" w:space="0" w:color="auto" w:frame="1"/>
        </w:rPr>
        <w:t xml:space="preserve"> специалистов для реализации мер по предупреждению распространения ВИЧ-инфекции;</w:t>
      </w:r>
    </w:p>
    <w:p w14:paraId="67624B11" w14:textId="77777777" w:rsidR="00174747"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развити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международного сотрудничества и регулярн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обмен</w:t>
      </w:r>
      <w:r w:rsidR="00D91ADC" w:rsidRPr="006F4611">
        <w:rPr>
          <w:rFonts w:ascii="Times New Roman" w:hAnsi="Times New Roman" w:cs="Times New Roman"/>
          <w:color w:val="000000"/>
          <w:sz w:val="28"/>
          <w:szCs w:val="28"/>
          <w:bdr w:val="none" w:sz="0" w:space="0" w:color="auto" w:frame="1"/>
        </w:rPr>
        <w:t>а</w:t>
      </w:r>
      <w:r w:rsidRPr="006F4611">
        <w:rPr>
          <w:rFonts w:ascii="Times New Roman" w:hAnsi="Times New Roman" w:cs="Times New Roman"/>
          <w:color w:val="000000"/>
          <w:sz w:val="28"/>
          <w:szCs w:val="28"/>
          <w:bdr w:val="none" w:sz="0" w:space="0" w:color="auto" w:frame="1"/>
        </w:rPr>
        <w:t xml:space="preserve"> информацией в рамках международных программ предупрежден</w:t>
      </w:r>
      <w:r w:rsidR="002D6C81" w:rsidRPr="006F4611">
        <w:rPr>
          <w:rFonts w:ascii="Times New Roman" w:hAnsi="Times New Roman" w:cs="Times New Roman"/>
          <w:color w:val="000000"/>
          <w:sz w:val="28"/>
          <w:szCs w:val="28"/>
          <w:bdr w:val="none" w:sz="0" w:space="0" w:color="auto" w:frame="1"/>
        </w:rPr>
        <w:t>ия распространения ВИЧ-инфекции.</w:t>
      </w:r>
    </w:p>
    <w:p w14:paraId="40E6C383" w14:textId="77777777"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174747" w:rsidRPr="006F4611">
        <w:rPr>
          <w:rFonts w:ascii="Times New Roman" w:hAnsi="Times New Roman" w:cs="Times New Roman"/>
          <w:bCs/>
          <w:color w:val="000000"/>
          <w:sz w:val="28"/>
          <w:szCs w:val="28"/>
          <w:bdr w:val="none" w:sz="0" w:space="0" w:color="auto" w:frame="1"/>
        </w:rPr>
        <w:t>5.</w:t>
      </w:r>
      <w:r>
        <w:rPr>
          <w:rFonts w:ascii="Times New Roman" w:hAnsi="Times New Roman" w:cs="Times New Roman"/>
          <w:color w:val="000000"/>
          <w:sz w:val="28"/>
          <w:szCs w:val="28"/>
          <w:bdr w:val="none" w:sz="0" w:space="0" w:color="auto" w:frame="1"/>
        </w:rPr>
        <w:t> </w:t>
      </w:r>
      <w:r w:rsidR="00174747" w:rsidRPr="006F4611">
        <w:rPr>
          <w:rFonts w:ascii="Times New Roman" w:hAnsi="Times New Roman" w:cs="Times New Roman"/>
          <w:b/>
          <w:color w:val="000000"/>
          <w:sz w:val="28"/>
          <w:szCs w:val="28"/>
          <w:bdr w:val="none" w:sz="0" w:space="0" w:color="auto" w:frame="1"/>
        </w:rPr>
        <w:t xml:space="preserve">Полномочия органов исполнительной власти, органов местного самоуправления, </w:t>
      </w:r>
      <w:r w:rsidR="00183408" w:rsidRPr="006F4611">
        <w:rPr>
          <w:rFonts w:ascii="Times New Roman" w:hAnsi="Times New Roman" w:cs="Times New Roman"/>
          <w:b/>
          <w:color w:val="000000"/>
          <w:sz w:val="28"/>
          <w:szCs w:val="28"/>
          <w:bdr w:val="none" w:sz="0" w:space="0" w:color="auto" w:frame="1"/>
        </w:rPr>
        <w:t>учреждений здравоохранения, осуществляющих</w:t>
      </w:r>
      <w:r w:rsidR="00174747" w:rsidRPr="006F4611">
        <w:rPr>
          <w:rFonts w:ascii="Times New Roman" w:hAnsi="Times New Roman" w:cs="Times New Roman"/>
          <w:b/>
          <w:color w:val="000000"/>
          <w:sz w:val="28"/>
          <w:szCs w:val="28"/>
          <w:bdr w:val="none" w:sz="0" w:space="0" w:color="auto" w:frame="1"/>
        </w:rPr>
        <w:t xml:space="preserve"> мер</w:t>
      </w:r>
      <w:r w:rsidR="00183408" w:rsidRPr="006F4611">
        <w:rPr>
          <w:rFonts w:ascii="Times New Roman" w:hAnsi="Times New Roman" w:cs="Times New Roman"/>
          <w:b/>
          <w:color w:val="000000"/>
          <w:sz w:val="28"/>
          <w:szCs w:val="28"/>
          <w:bdr w:val="none" w:sz="0" w:space="0" w:color="auto" w:frame="1"/>
        </w:rPr>
        <w:t>ы</w:t>
      </w:r>
      <w:r w:rsidR="00174747" w:rsidRPr="006F4611">
        <w:rPr>
          <w:rFonts w:ascii="Times New Roman" w:hAnsi="Times New Roman" w:cs="Times New Roman"/>
          <w:b/>
          <w:color w:val="000000"/>
          <w:sz w:val="28"/>
          <w:szCs w:val="28"/>
          <w:bdr w:val="none" w:sz="0" w:space="0" w:color="auto" w:frame="1"/>
        </w:rPr>
        <w:t xml:space="preserve"> по предотвращению заболевания ВИЧ-инфекцией</w:t>
      </w:r>
    </w:p>
    <w:p w14:paraId="6FE75E7D" w14:textId="77777777" w:rsidR="009C7984" w:rsidRPr="006F4611" w:rsidRDefault="009C7984"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Полномочия по осуществлению межведомственной координации мероприятий по предотвращению заболевания ВИЧ-инфекцией возлагаются на </w:t>
      </w:r>
      <w:r w:rsidRPr="006F4611">
        <w:rPr>
          <w:rFonts w:ascii="Times New Roman" w:hAnsi="Times New Roman" w:cs="Times New Roman"/>
          <w:color w:val="000000"/>
          <w:sz w:val="28"/>
          <w:szCs w:val="28"/>
          <w:bdr w:val="none" w:sz="0" w:space="0" w:color="auto" w:frame="1"/>
        </w:rPr>
        <w:lastRenderedPageBreak/>
        <w:t>специально уполномоченный республиканский орган исполнительной власти</w:t>
      </w:r>
      <w:r w:rsidR="001C4E1E"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CC24C5"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14:paraId="1A20E2D0" w14:textId="77777777" w:rsidR="001C4E1E" w:rsidRPr="006F4611" w:rsidRDefault="009C7984"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28" w:name="o49"/>
      <w:bookmarkEnd w:id="28"/>
      <w:r w:rsidRPr="006F4611">
        <w:rPr>
          <w:rFonts w:ascii="Times New Roman" w:hAnsi="Times New Roman" w:cs="Times New Roman"/>
          <w:color w:val="000000"/>
          <w:sz w:val="28"/>
          <w:szCs w:val="28"/>
          <w:bdr w:val="none" w:sz="0" w:space="0" w:color="auto" w:frame="1"/>
        </w:rPr>
        <w:t xml:space="preserve">Меры по предотвращению заболевания ВИЧ-инфекцией разрабатывают и осуществляют в пределах своей компетенции соответствующие республиканские, </w:t>
      </w:r>
      <w:r w:rsidR="00CC24C5" w:rsidRPr="006F4611">
        <w:rPr>
          <w:rFonts w:ascii="Times New Roman" w:hAnsi="Times New Roman" w:cs="Times New Roman"/>
          <w:color w:val="000000"/>
          <w:sz w:val="28"/>
          <w:szCs w:val="28"/>
          <w:bdr w:val="none" w:sz="0" w:space="0" w:color="auto" w:frame="1"/>
        </w:rPr>
        <w:t>территориальные</w:t>
      </w:r>
      <w:r w:rsidRPr="006F4611">
        <w:rPr>
          <w:rFonts w:ascii="Times New Roman" w:hAnsi="Times New Roman" w:cs="Times New Roman"/>
          <w:color w:val="000000"/>
          <w:sz w:val="28"/>
          <w:szCs w:val="28"/>
          <w:bdr w:val="none" w:sz="0" w:space="0" w:color="auto" w:frame="1"/>
        </w:rPr>
        <w:t xml:space="preserve"> органы исполнительной власти, органы местного самоуправления, а также учреждения </w:t>
      </w:r>
      <w:r w:rsidR="00CC24C5" w:rsidRPr="006F4611">
        <w:rPr>
          <w:rFonts w:ascii="Times New Roman" w:hAnsi="Times New Roman" w:cs="Times New Roman"/>
          <w:color w:val="000000"/>
          <w:sz w:val="28"/>
          <w:szCs w:val="28"/>
          <w:bdr w:val="none" w:sz="0" w:space="0" w:color="auto" w:frame="1"/>
        </w:rPr>
        <w:t xml:space="preserve">здравоохранения </w:t>
      </w:r>
      <w:r w:rsidRPr="006F4611">
        <w:rPr>
          <w:rFonts w:ascii="Times New Roman" w:hAnsi="Times New Roman" w:cs="Times New Roman"/>
          <w:color w:val="000000"/>
          <w:sz w:val="28"/>
          <w:szCs w:val="28"/>
          <w:bdr w:val="none" w:sz="0" w:space="0" w:color="auto" w:frame="1"/>
        </w:rPr>
        <w:t>всех форм собственности.</w:t>
      </w:r>
    </w:p>
    <w:p w14:paraId="7AAA13B6" w14:textId="77777777" w:rsidR="001C4E1E" w:rsidRPr="001F61CC" w:rsidRDefault="001C4E1E" w:rsidP="001F61CC">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Обязательному лабораторному исследованию на наличие </w:t>
      </w:r>
      <w:r w:rsidR="0006167F">
        <w:rPr>
          <w:rFonts w:ascii="Times New Roman" w:hAnsi="Times New Roman" w:cs="Times New Roman"/>
          <w:sz w:val="28"/>
          <w:szCs w:val="28"/>
        </w:rPr>
        <w:br/>
      </w:r>
      <w:r w:rsidRPr="006F4611">
        <w:rPr>
          <w:rFonts w:ascii="Times New Roman" w:hAnsi="Times New Roman" w:cs="Times New Roman"/>
          <w:sz w:val="28"/>
          <w:szCs w:val="28"/>
        </w:rPr>
        <w:t xml:space="preserve">ВИЧ-инфекции подлежит кровь (ее компоненты), полученная от доноров крови (ее компонентов), органы, ткани и другие биологические материалы человека, предназначенные для применения в </w:t>
      </w:r>
      <w:r w:rsidR="001F61CC" w:rsidRPr="001F61CC">
        <w:rPr>
          <w:rFonts w:ascii="Times New Roman" w:hAnsi="Times New Roman" w:cs="Times New Roman"/>
          <w:sz w:val="28"/>
          <w:szCs w:val="28"/>
        </w:rPr>
        <w:t>медицинской деятельности</w:t>
      </w:r>
      <w:r w:rsidRPr="006F4611">
        <w:rPr>
          <w:rFonts w:ascii="Times New Roman" w:hAnsi="Times New Roman" w:cs="Times New Roman"/>
          <w:sz w:val="28"/>
          <w:szCs w:val="28"/>
        </w:rPr>
        <w:t>.</w:t>
      </w:r>
    </w:p>
    <w:p w14:paraId="69C31843" w14:textId="77777777" w:rsidR="001F61CC" w:rsidRPr="006F4611" w:rsidRDefault="004D0EDB" w:rsidP="001F61CC">
      <w:pPr>
        <w:shd w:val="clear" w:color="auto" w:fill="FFFFFF"/>
        <w:spacing w:after="360" w:line="276" w:lineRule="auto"/>
        <w:ind w:firstLine="709"/>
        <w:jc w:val="both"/>
        <w:textAlignment w:val="baseline"/>
        <w:rPr>
          <w:color w:val="000000"/>
          <w:sz w:val="28"/>
          <w:szCs w:val="28"/>
        </w:rPr>
      </w:pPr>
      <w:hyperlink r:id="rId15" w:history="1">
        <w:r w:rsidR="001F61CC" w:rsidRPr="00BC4E17">
          <w:rPr>
            <w:rStyle w:val="ac"/>
            <w:i/>
            <w:sz w:val="28"/>
            <w:szCs w:val="28"/>
          </w:rPr>
          <w:t>(Часть 3 статьи 5 с изменениями, внесенными в соответствии с Законом от 08.06.2018 № 230-IНС)</w:t>
        </w:r>
      </w:hyperlink>
    </w:p>
    <w:p w14:paraId="7C86B8F3" w14:textId="77777777" w:rsidR="001C4E1E" w:rsidRPr="001F61CC" w:rsidRDefault="001C4E1E" w:rsidP="001F61CC">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Переливание полученной от доноров крови (ее компонентов) и использование в </w:t>
      </w:r>
      <w:r w:rsidR="001F61CC" w:rsidRPr="001F61CC">
        <w:rPr>
          <w:rFonts w:ascii="Times New Roman" w:hAnsi="Times New Roman" w:cs="Times New Roman"/>
          <w:sz w:val="28"/>
          <w:szCs w:val="28"/>
        </w:rPr>
        <w:t>медицинской деятельности</w:t>
      </w:r>
      <w:r w:rsidR="001F61CC">
        <w:rPr>
          <w:rFonts w:ascii="Times New Roman" w:hAnsi="Times New Roman" w:cs="Times New Roman"/>
          <w:sz w:val="28"/>
          <w:szCs w:val="28"/>
        </w:rPr>
        <w:t xml:space="preserve"> </w:t>
      </w:r>
      <w:r w:rsidRPr="006F4611">
        <w:rPr>
          <w:rFonts w:ascii="Times New Roman" w:hAnsi="Times New Roman" w:cs="Times New Roman"/>
          <w:sz w:val="28"/>
          <w:szCs w:val="28"/>
        </w:rPr>
        <w:t>полученных от доноров органов, тканей и других биологических материалов человека разрешаются только после обязательного лабораторного исследования на ВИЧ-инфекцию и подтверждения отсутствия возбудителя ВИЧ-инфекции в предназначенных для указанного использования биологических материалах.</w:t>
      </w:r>
    </w:p>
    <w:p w14:paraId="577230B8" w14:textId="77777777" w:rsidR="001F61CC" w:rsidRPr="006F4611" w:rsidRDefault="004D0EDB" w:rsidP="001F61CC">
      <w:pPr>
        <w:shd w:val="clear" w:color="auto" w:fill="FFFFFF"/>
        <w:spacing w:after="360" w:line="276" w:lineRule="auto"/>
        <w:ind w:firstLine="709"/>
        <w:jc w:val="both"/>
        <w:textAlignment w:val="baseline"/>
        <w:rPr>
          <w:color w:val="000000"/>
          <w:sz w:val="28"/>
          <w:szCs w:val="28"/>
        </w:rPr>
      </w:pPr>
      <w:hyperlink r:id="rId16" w:history="1">
        <w:r w:rsidR="001F61CC" w:rsidRPr="00BC4E17">
          <w:rPr>
            <w:rStyle w:val="ac"/>
            <w:i/>
            <w:sz w:val="28"/>
            <w:szCs w:val="28"/>
          </w:rPr>
          <w:t>(Часть 4 статьи 5 с изменениями, внесенными в соответствии с Законом от 08.06.2018 № 230-IНС)</w:t>
        </w:r>
      </w:hyperlink>
    </w:p>
    <w:p w14:paraId="52C3F928" w14:textId="77777777" w:rsidR="001C4E1E" w:rsidRPr="006F4611" w:rsidRDefault="001C4E1E"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В случае возникновения реальной угрозы жизни человека, единственным средством спасения которой является срочное переливание крови, и отсутствия должным образом проверенной донорской крови с осознанного информированного согласия больного или его законного представителя допускается переливание крови, проверенной на ВИЧ-инфекцию с использованием тестов для экспресс-диагностики, прошедших испытания в аккредитованных в порядке, установленном законодательством Донецкой Народной Республики лабораториях и имеют документальное подтверждение их качества.</w:t>
      </w:r>
    </w:p>
    <w:p w14:paraId="433A461A" w14:textId="77777777" w:rsidR="001C4E1E" w:rsidRPr="006F4611" w:rsidRDefault="001C4E1E"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Факт переливания крови, проверенной на ВИЧ-инфекцию с использованием тестов для экспресс-диагностики, и информированное согласие </w:t>
      </w:r>
      <w:r w:rsidRPr="006F4611">
        <w:rPr>
          <w:rFonts w:ascii="Times New Roman" w:hAnsi="Times New Roman" w:cs="Times New Roman"/>
          <w:sz w:val="28"/>
          <w:szCs w:val="28"/>
        </w:rPr>
        <w:lastRenderedPageBreak/>
        <w:t>больного или его законного представителя на проведение такого медицинского вмешательства обязательно письменно заверяются в медицинской документации больного, а образец такой крови срочно направляется для проведения соответствующего лабораторного исследования.</w:t>
      </w:r>
    </w:p>
    <w:p w14:paraId="2DA033BB" w14:textId="77777777" w:rsidR="00174747" w:rsidRPr="006F4611" w:rsidRDefault="001C4E1E"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Если осознанное информированное согласие больного или согласие его законного представителя получить невозможно, решение о переливании крови принимается консилиумом врачей, а в случае невозможности созыва консилиума – врачом, который оказывает медицинскую помощь.</w:t>
      </w:r>
    </w:p>
    <w:p w14:paraId="75ED5011" w14:textId="77777777"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5A022B" w:rsidRPr="006F4611">
        <w:rPr>
          <w:rFonts w:ascii="Times New Roman" w:hAnsi="Times New Roman" w:cs="Times New Roman"/>
          <w:color w:val="000000"/>
          <w:sz w:val="28"/>
          <w:szCs w:val="28"/>
          <w:bdr w:val="none" w:sz="0" w:space="0" w:color="auto" w:frame="1"/>
        </w:rPr>
        <w:t>6.</w:t>
      </w:r>
      <w:r>
        <w:rPr>
          <w:rFonts w:ascii="Times New Roman" w:hAnsi="Times New Roman" w:cs="Times New Roman"/>
          <w:b/>
          <w:color w:val="000000"/>
          <w:sz w:val="28"/>
          <w:szCs w:val="28"/>
          <w:bdr w:val="none" w:sz="0" w:space="0" w:color="auto" w:frame="1"/>
        </w:rPr>
        <w:t> </w:t>
      </w:r>
      <w:r w:rsidR="005A022B" w:rsidRPr="006F4611">
        <w:rPr>
          <w:rFonts w:ascii="Times New Roman" w:hAnsi="Times New Roman" w:cs="Times New Roman"/>
          <w:b/>
          <w:color w:val="000000"/>
          <w:sz w:val="28"/>
          <w:szCs w:val="28"/>
          <w:bdr w:val="none" w:sz="0" w:space="0" w:color="auto" w:frame="1"/>
        </w:rPr>
        <w:t>Гарантии соблюдения пр</w:t>
      </w:r>
      <w:r w:rsidR="001C4E1E" w:rsidRPr="006F4611">
        <w:rPr>
          <w:rFonts w:ascii="Times New Roman" w:hAnsi="Times New Roman" w:cs="Times New Roman"/>
          <w:b/>
          <w:color w:val="000000"/>
          <w:sz w:val="28"/>
          <w:szCs w:val="28"/>
          <w:bdr w:val="none" w:sz="0" w:space="0" w:color="auto" w:frame="1"/>
        </w:rPr>
        <w:t>ав и свобод ВИЧ-инфицированных</w:t>
      </w:r>
    </w:p>
    <w:p w14:paraId="2C2592CA" w14:textId="77777777" w:rsidR="001C4E1E"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1C4E1E" w:rsidRPr="006F4611">
        <w:rPr>
          <w:sz w:val="28"/>
          <w:szCs w:val="28"/>
          <w:lang w:val="ru-RU"/>
        </w:rPr>
        <w:t>ВИЧ-инфицированные лица обладают на территории Донецкой Народной Республики всеми правами и свободами и выполняют обязанности в соответствии с законодательством Донецкой Народной.</w:t>
      </w:r>
    </w:p>
    <w:p w14:paraId="387D178A" w14:textId="77777777" w:rsidR="001C4E1E"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2. </w:t>
      </w:r>
      <w:r w:rsidR="001C4E1E" w:rsidRPr="006F4611">
        <w:rPr>
          <w:rFonts w:ascii="Times New Roman" w:hAnsi="Times New Roman" w:cs="Times New Roman"/>
          <w:sz w:val="28"/>
          <w:szCs w:val="28"/>
        </w:rPr>
        <w:t>Права и свободы граждан Донецкой Народной Республики в связи с наличием у них ВИЧ-инфекции могут быть ограничены только законодательством Донецкой Народной Республики.</w:t>
      </w:r>
    </w:p>
    <w:p w14:paraId="31FCDFE7" w14:textId="77777777"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8F24C1" w:rsidRPr="006F4611">
        <w:rPr>
          <w:rFonts w:ascii="Times New Roman" w:hAnsi="Times New Roman" w:cs="Times New Roman"/>
          <w:color w:val="000000"/>
          <w:sz w:val="28"/>
          <w:szCs w:val="28"/>
          <w:bdr w:val="none" w:sz="0" w:space="0" w:color="auto" w:frame="1"/>
        </w:rPr>
        <w:t>7.</w:t>
      </w:r>
      <w:r>
        <w:rPr>
          <w:rFonts w:ascii="Times New Roman" w:hAnsi="Times New Roman" w:cs="Times New Roman"/>
          <w:b/>
          <w:color w:val="000000"/>
          <w:sz w:val="28"/>
          <w:szCs w:val="28"/>
          <w:bdr w:val="none" w:sz="0" w:space="0" w:color="auto" w:frame="1"/>
        </w:rPr>
        <w:t> </w:t>
      </w:r>
      <w:r w:rsidR="008F24C1" w:rsidRPr="006F4611">
        <w:rPr>
          <w:rFonts w:ascii="Times New Roman" w:hAnsi="Times New Roman" w:cs="Times New Roman"/>
          <w:b/>
          <w:color w:val="000000"/>
          <w:sz w:val="28"/>
          <w:szCs w:val="28"/>
          <w:bdr w:val="none" w:sz="0" w:space="0" w:color="auto" w:frame="1"/>
        </w:rPr>
        <w:t>Финансирование деятельности по предупрежден</w:t>
      </w:r>
      <w:r w:rsidR="001C4E1E" w:rsidRPr="006F4611">
        <w:rPr>
          <w:rFonts w:ascii="Times New Roman" w:hAnsi="Times New Roman" w:cs="Times New Roman"/>
          <w:b/>
          <w:color w:val="000000"/>
          <w:sz w:val="28"/>
          <w:szCs w:val="28"/>
          <w:bdr w:val="none" w:sz="0" w:space="0" w:color="auto" w:frame="1"/>
        </w:rPr>
        <w:t>ию распространения ВИЧ-инфекции</w:t>
      </w:r>
    </w:p>
    <w:p w14:paraId="4D26616E" w14:textId="77777777" w:rsidR="001C4E1E" w:rsidRPr="006F4611" w:rsidRDefault="000359B6" w:rsidP="000359B6">
      <w:pPr>
        <w:spacing w:after="360" w:line="276" w:lineRule="auto"/>
        <w:ind w:firstLine="709"/>
        <w:jc w:val="both"/>
        <w:rPr>
          <w:sz w:val="28"/>
          <w:szCs w:val="28"/>
        </w:rPr>
      </w:pPr>
      <w:r>
        <w:rPr>
          <w:sz w:val="28"/>
          <w:szCs w:val="28"/>
        </w:rPr>
        <w:t>1. </w:t>
      </w:r>
      <w:r w:rsidR="001C4E1E" w:rsidRPr="006F4611">
        <w:rPr>
          <w:sz w:val="28"/>
          <w:szCs w:val="28"/>
        </w:rPr>
        <w:t>Финансирование мероприятий и программ, а также деятельности предприятий, организаций и учреждений по предупреждению распространения ВИЧ-инфекции, лечению и социальной защите ВИЧ-инфицированных осуществляется за счет средств:</w:t>
      </w:r>
    </w:p>
    <w:p w14:paraId="5474A1DC" w14:textId="77777777" w:rsidR="001C4E1E" w:rsidRPr="006F4611" w:rsidRDefault="001C4E1E" w:rsidP="000359B6">
      <w:pPr>
        <w:spacing w:after="360" w:line="276" w:lineRule="auto"/>
        <w:ind w:firstLine="709"/>
        <w:jc w:val="both"/>
        <w:rPr>
          <w:sz w:val="28"/>
          <w:szCs w:val="28"/>
        </w:rPr>
      </w:pPr>
      <w:r w:rsidRPr="006F4611">
        <w:rPr>
          <w:sz w:val="28"/>
          <w:szCs w:val="28"/>
        </w:rPr>
        <w:t>1)</w:t>
      </w:r>
      <w:r w:rsidR="000359B6">
        <w:rPr>
          <w:sz w:val="28"/>
          <w:szCs w:val="28"/>
        </w:rPr>
        <w:t> </w:t>
      </w:r>
      <w:r w:rsidR="008D3365" w:rsidRPr="006F4611">
        <w:rPr>
          <w:sz w:val="28"/>
          <w:szCs w:val="28"/>
        </w:rPr>
        <w:t xml:space="preserve">Республиканского </w:t>
      </w:r>
      <w:r w:rsidRPr="006F4611">
        <w:rPr>
          <w:sz w:val="28"/>
          <w:szCs w:val="28"/>
        </w:rPr>
        <w:t>бюджета Донецкой Народной Республики и местных бюджетов;</w:t>
      </w:r>
    </w:p>
    <w:p w14:paraId="19725A27" w14:textId="77777777" w:rsidR="001C4E1E" w:rsidRPr="006F4611" w:rsidRDefault="000359B6" w:rsidP="000359B6">
      <w:pPr>
        <w:spacing w:after="360" w:line="276" w:lineRule="auto"/>
        <w:ind w:firstLine="709"/>
        <w:jc w:val="both"/>
        <w:rPr>
          <w:sz w:val="28"/>
          <w:szCs w:val="28"/>
        </w:rPr>
      </w:pPr>
      <w:r>
        <w:rPr>
          <w:sz w:val="28"/>
          <w:szCs w:val="28"/>
        </w:rPr>
        <w:t>2) </w:t>
      </w:r>
      <w:r w:rsidR="001C4E1E" w:rsidRPr="006F4611">
        <w:rPr>
          <w:sz w:val="28"/>
          <w:szCs w:val="28"/>
        </w:rPr>
        <w:t>иных источников финансирования, не запрещенных законодательством Донецкой Народной Республики.</w:t>
      </w:r>
    </w:p>
    <w:p w14:paraId="52F94CDA" w14:textId="77777777" w:rsidR="001C4E1E"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1C4E1E" w:rsidRPr="006F4611">
        <w:rPr>
          <w:sz w:val="28"/>
          <w:szCs w:val="28"/>
          <w:lang w:val="ru-RU"/>
        </w:rPr>
        <w:t>Финансирование деятельности по предупреждению распространения ВИЧ-инфекции за счет средств бюджета Донецкой Народной Республики и местных бюджетов рассматривается в приоритетном порядке с учетом необходимости защиты личной безопасности граждан, а также безопасности общества и государства.</w:t>
      </w:r>
    </w:p>
    <w:p w14:paraId="41063A5C" w14:textId="77777777" w:rsidR="00174747" w:rsidRPr="006F4611" w:rsidRDefault="000359B6" w:rsidP="000359B6">
      <w:pPr>
        <w:pStyle w:val="a3"/>
        <w:spacing w:before="0" w:beforeAutospacing="0" w:after="360" w:afterAutospacing="0" w:line="276" w:lineRule="auto"/>
        <w:ind w:firstLine="709"/>
        <w:jc w:val="both"/>
        <w:rPr>
          <w:b/>
          <w:sz w:val="28"/>
          <w:szCs w:val="28"/>
          <w:lang w:val="ru-RU"/>
        </w:rPr>
      </w:pPr>
      <w:r>
        <w:rPr>
          <w:sz w:val="28"/>
          <w:szCs w:val="28"/>
          <w:lang w:val="ru-RU"/>
        </w:rPr>
        <w:lastRenderedPageBreak/>
        <w:t>Глава </w:t>
      </w:r>
      <w:r w:rsidR="00227972" w:rsidRPr="006F4611">
        <w:rPr>
          <w:sz w:val="28"/>
          <w:szCs w:val="28"/>
          <w:lang w:val="ru-RU"/>
        </w:rPr>
        <w:t>2.</w:t>
      </w:r>
      <w:r>
        <w:rPr>
          <w:sz w:val="28"/>
          <w:szCs w:val="28"/>
          <w:lang w:val="ru-RU"/>
        </w:rPr>
        <w:t> </w:t>
      </w:r>
      <w:r w:rsidR="00227972" w:rsidRPr="006F4611">
        <w:rPr>
          <w:b/>
          <w:sz w:val="28"/>
          <w:szCs w:val="28"/>
          <w:lang w:val="ru-RU"/>
        </w:rPr>
        <w:t xml:space="preserve">Условия и порядок выявления ВИЧ-инфекции. Медицинская помощь ВИЧ-инфицированным. Регистрация и учет </w:t>
      </w:r>
      <w:r w:rsidR="0006167F">
        <w:rPr>
          <w:b/>
          <w:sz w:val="28"/>
          <w:szCs w:val="28"/>
          <w:lang w:val="ru-RU"/>
        </w:rPr>
        <w:br/>
      </w:r>
      <w:r w:rsidR="00227972" w:rsidRPr="006F4611">
        <w:rPr>
          <w:b/>
          <w:sz w:val="28"/>
          <w:szCs w:val="28"/>
          <w:lang w:val="ru-RU"/>
        </w:rPr>
        <w:t xml:space="preserve">ВИЧ-инфицированных и осуществление </w:t>
      </w:r>
      <w:r w:rsidR="00FC3391" w:rsidRPr="006F4611">
        <w:rPr>
          <w:b/>
          <w:sz w:val="28"/>
          <w:szCs w:val="28"/>
          <w:lang w:val="ru-RU"/>
        </w:rPr>
        <w:t>медицинского наблюдения</w:t>
      </w:r>
      <w:r w:rsidR="00227972" w:rsidRPr="006F4611">
        <w:rPr>
          <w:b/>
          <w:sz w:val="28"/>
          <w:szCs w:val="28"/>
          <w:lang w:val="ru-RU"/>
        </w:rPr>
        <w:t xml:space="preserve"> за ни</w:t>
      </w:r>
      <w:r w:rsidR="008D3365" w:rsidRPr="006F4611">
        <w:rPr>
          <w:b/>
          <w:sz w:val="28"/>
          <w:szCs w:val="28"/>
          <w:lang w:val="ru-RU"/>
        </w:rPr>
        <w:t>ми</w:t>
      </w:r>
    </w:p>
    <w:p w14:paraId="26F9BC3B" w14:textId="77777777" w:rsidR="00227972"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684789" w:rsidRPr="006F4611">
        <w:rPr>
          <w:rFonts w:ascii="Times New Roman" w:hAnsi="Times New Roman" w:cs="Times New Roman"/>
          <w:color w:val="000000"/>
          <w:sz w:val="28"/>
          <w:szCs w:val="28"/>
          <w:bdr w:val="none" w:sz="0" w:space="0" w:color="auto" w:frame="1"/>
        </w:rPr>
        <w:t>8.</w:t>
      </w:r>
      <w:r>
        <w:rPr>
          <w:rFonts w:ascii="Times New Roman" w:hAnsi="Times New Roman" w:cs="Times New Roman"/>
          <w:color w:val="000000"/>
          <w:sz w:val="28"/>
          <w:szCs w:val="28"/>
          <w:bdr w:val="none" w:sz="0" w:space="0" w:color="auto" w:frame="1"/>
        </w:rPr>
        <w:t> </w:t>
      </w:r>
      <w:r w:rsidR="00684789" w:rsidRPr="006F4611">
        <w:rPr>
          <w:rFonts w:ascii="Times New Roman" w:hAnsi="Times New Roman" w:cs="Times New Roman"/>
          <w:b/>
          <w:color w:val="000000"/>
          <w:sz w:val="28"/>
          <w:szCs w:val="28"/>
          <w:bdr w:val="none" w:sz="0" w:space="0" w:color="auto" w:frame="1"/>
        </w:rPr>
        <w:t>Медицинское освидетельствование с целью выявления ВИЧ, условия и порядок его проведения</w:t>
      </w:r>
    </w:p>
    <w:p w14:paraId="55B6F0FC" w14:textId="77777777"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Лица</w:t>
      </w:r>
      <w:r w:rsidR="000101C7"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которые на законных основаниях временно или постоянно проживают на территории Донецкой Народной Республики, имеют право на проведение тестирования с целью выявления ВИЧ (далее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тестирование) с получением квалифицированной консультации до и после проведения тестирования</w:t>
      </w:r>
      <w:r w:rsidR="000101C7"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осуществляемого в соответствии с протоколом проведения данного тестирования, утвержденного специально уполномоченным республиканским органом исполнительной власти в </w:t>
      </w:r>
      <w:r w:rsidR="000101C7"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14:paraId="6647CD4F" w14:textId="739CF376" w:rsidR="00684789" w:rsidRPr="001629B8"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29" w:name="o53"/>
      <w:bookmarkEnd w:id="29"/>
      <w:r w:rsidRPr="006F4611">
        <w:rPr>
          <w:rFonts w:ascii="Times New Roman" w:hAnsi="Times New Roman" w:cs="Times New Roman"/>
          <w:color w:val="000000"/>
          <w:sz w:val="28"/>
          <w:szCs w:val="28"/>
          <w:bdr w:val="none" w:sz="0" w:space="0" w:color="auto" w:frame="1"/>
        </w:rPr>
        <w:t xml:space="preserve">Тестирование </w:t>
      </w:r>
      <w:r w:rsidR="001629B8" w:rsidRPr="001629B8">
        <w:rPr>
          <w:rFonts w:ascii="Times New Roman" w:hAnsi="Times New Roman" w:cs="Times New Roman"/>
          <w:color w:val="000000"/>
          <w:sz w:val="28"/>
          <w:szCs w:val="28"/>
          <w:bdr w:val="none" w:sz="0" w:space="0" w:color="auto" w:frame="1"/>
        </w:rPr>
        <w:t xml:space="preserve">несовершеннолетнего в возрасте от пятнадцати лет или больного наркоманией несовершеннолетнего в возрасте от шестнадцати лет и лиц </w:t>
      </w:r>
      <w:r w:rsidRPr="006F4611">
        <w:rPr>
          <w:rFonts w:ascii="Times New Roman" w:hAnsi="Times New Roman" w:cs="Times New Roman"/>
          <w:color w:val="000000"/>
          <w:sz w:val="28"/>
          <w:szCs w:val="28"/>
          <w:bdr w:val="none" w:sz="0" w:space="0" w:color="auto" w:frame="1"/>
        </w:rPr>
        <w:t xml:space="preserve">старше проводится добровольно, при наличии осознанного информированного согласия лица, полученного после предоставления ему предварительной консультации по особенностям тестирования </w:t>
      </w:r>
      <w:r w:rsidR="00D01082" w:rsidRPr="006F4611">
        <w:rPr>
          <w:rFonts w:ascii="Times New Roman" w:hAnsi="Times New Roman" w:cs="Times New Roman"/>
          <w:color w:val="000000"/>
          <w:sz w:val="28"/>
          <w:szCs w:val="28"/>
          <w:bdr w:val="none" w:sz="0" w:space="0" w:color="auto" w:frame="1"/>
        </w:rPr>
        <w:t xml:space="preserve">и </w:t>
      </w:r>
      <w:r w:rsidRPr="006F4611">
        <w:rPr>
          <w:rFonts w:ascii="Times New Roman" w:hAnsi="Times New Roman" w:cs="Times New Roman"/>
          <w:color w:val="000000"/>
          <w:sz w:val="28"/>
          <w:szCs w:val="28"/>
          <w:bdr w:val="none" w:sz="0" w:space="0" w:color="auto" w:frame="1"/>
        </w:rPr>
        <w:t>его результатов</w:t>
      </w:r>
      <w:r w:rsidR="00D01082"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и возможных последствий, с соблюдением условий конфиденциальности персональных данных, в том числе данных о состоянии здоровья человека.</w:t>
      </w:r>
    </w:p>
    <w:p w14:paraId="6734DA6B" w14:textId="2C0A3A43" w:rsidR="001629B8" w:rsidRPr="006F4611" w:rsidRDefault="004D0EDB" w:rsidP="001629B8">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firstLine="709"/>
        <w:jc w:val="both"/>
        <w:textAlignment w:val="baseline"/>
        <w:rPr>
          <w:rFonts w:ascii="Times New Roman" w:hAnsi="Times New Roman" w:cs="Times New Roman"/>
          <w:color w:val="000000"/>
          <w:sz w:val="28"/>
          <w:szCs w:val="28"/>
        </w:rPr>
      </w:pPr>
      <w:hyperlink r:id="rId17" w:history="1">
        <w:r w:rsidR="001629B8" w:rsidRPr="001629B8">
          <w:rPr>
            <w:rFonts w:ascii="Times New Roman" w:eastAsia="Calibri" w:hAnsi="Times New Roman" w:cs="Times New Roman"/>
            <w:bCs/>
            <w:i/>
            <w:iCs/>
            <w:color w:val="0000FF" w:themeColor="hyperlink"/>
            <w:sz w:val="28"/>
            <w:szCs w:val="28"/>
            <w:u w:val="single"/>
          </w:rPr>
          <w:t>(Часть 2 статьи 8 с изменениями, внесенными в соответствии с Законом от 06.08.2021 № 309-</w:t>
        </w:r>
        <w:r w:rsidR="001629B8" w:rsidRPr="001629B8">
          <w:rPr>
            <w:rFonts w:ascii="Times New Roman" w:eastAsia="Calibri" w:hAnsi="Times New Roman" w:cs="Times New Roman"/>
            <w:bCs/>
            <w:i/>
            <w:iCs/>
            <w:color w:val="0000FF" w:themeColor="hyperlink"/>
            <w:sz w:val="28"/>
            <w:szCs w:val="28"/>
            <w:u w:val="single"/>
            <w:lang w:val="en-US"/>
          </w:rPr>
          <w:t>II</w:t>
        </w:r>
        <w:r w:rsidR="001629B8" w:rsidRPr="001629B8">
          <w:rPr>
            <w:rFonts w:ascii="Times New Roman" w:eastAsia="Calibri" w:hAnsi="Times New Roman" w:cs="Times New Roman"/>
            <w:bCs/>
            <w:i/>
            <w:iCs/>
            <w:color w:val="0000FF" w:themeColor="hyperlink"/>
            <w:sz w:val="28"/>
            <w:szCs w:val="28"/>
            <w:u w:val="single"/>
          </w:rPr>
          <w:t>НС)</w:t>
        </w:r>
      </w:hyperlink>
    </w:p>
    <w:p w14:paraId="6B9C40C4" w14:textId="281A8A2D"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0" w:name="o54"/>
      <w:bookmarkEnd w:id="30"/>
      <w:r w:rsidRPr="006F4611">
        <w:rPr>
          <w:rFonts w:ascii="Times New Roman" w:hAnsi="Times New Roman" w:cs="Times New Roman"/>
          <w:color w:val="000000"/>
          <w:sz w:val="28"/>
          <w:szCs w:val="28"/>
          <w:bdr w:val="none" w:sz="0" w:space="0" w:color="auto" w:frame="1"/>
        </w:rPr>
        <w:t xml:space="preserve">Тестирование </w:t>
      </w:r>
      <w:r w:rsidR="001629B8" w:rsidRPr="00CC0188">
        <w:rPr>
          <w:rFonts w:ascii="Times New Roman" w:hAnsi="Times New Roman" w:cs="Times New Roman"/>
          <w:sz w:val="28"/>
          <w:szCs w:val="28"/>
        </w:rPr>
        <w:t>несовершеннолетних в возрасте до пятнадцати лет или больных наркоманией несовершеннолетних</w:t>
      </w:r>
      <w:r w:rsidR="001629B8">
        <w:rPr>
          <w:rFonts w:ascii="Times New Roman" w:hAnsi="Times New Roman" w:cs="Times New Roman"/>
          <w:sz w:val="28"/>
          <w:szCs w:val="28"/>
        </w:rPr>
        <w:t xml:space="preserve"> в возрасте до шестнадцати лет</w:t>
      </w:r>
      <w:r w:rsidRPr="006F4611">
        <w:rPr>
          <w:rFonts w:ascii="Times New Roman" w:hAnsi="Times New Roman" w:cs="Times New Roman"/>
          <w:color w:val="000000"/>
          <w:sz w:val="28"/>
          <w:szCs w:val="28"/>
          <w:bdr w:val="none" w:sz="0" w:space="0" w:color="auto" w:frame="1"/>
        </w:rPr>
        <w:t xml:space="preserve"> и лиц, признанных в установленном законом порядке недееспособными, производится по просьбе их родителей или законных представителей и при наличии осознанного информированного согласия. Родители и законные представители указанных лиц имеют право присутствовать при проведении такого тестирования, ознакомленные с его результатами</w:t>
      </w:r>
      <w:r w:rsidR="0095550A"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обязаны обеспечить сохранение условий конфиденциальности данных о ВИЧ-статусе лиц, интересы которых они представляют.</w:t>
      </w:r>
    </w:p>
    <w:p w14:paraId="646D7CB6" w14:textId="4CD19990" w:rsidR="00684789" w:rsidRDefault="00684789" w:rsidP="000359B6">
      <w:pPr>
        <w:spacing w:after="360" w:line="276" w:lineRule="auto"/>
        <w:ind w:firstLine="709"/>
        <w:jc w:val="both"/>
        <w:rPr>
          <w:color w:val="000000"/>
          <w:sz w:val="28"/>
          <w:szCs w:val="28"/>
          <w:bdr w:val="none" w:sz="0" w:space="0" w:color="auto" w:frame="1"/>
        </w:rPr>
      </w:pPr>
      <w:bookmarkStart w:id="31" w:name="o55"/>
      <w:bookmarkEnd w:id="31"/>
      <w:r w:rsidRPr="006F4611">
        <w:rPr>
          <w:color w:val="000000"/>
          <w:sz w:val="28"/>
          <w:szCs w:val="28"/>
          <w:bdr w:val="none" w:sz="0" w:space="0" w:color="auto" w:frame="1"/>
        </w:rPr>
        <w:t xml:space="preserve">Тестирование </w:t>
      </w:r>
      <w:r w:rsidR="001629B8" w:rsidRPr="00CC0188">
        <w:rPr>
          <w:sz w:val="28"/>
          <w:szCs w:val="28"/>
        </w:rPr>
        <w:t>несовершеннолетних в возрасте до пятнадцати лет или больных наркоманией несовершеннолетних</w:t>
      </w:r>
      <w:r w:rsidR="001629B8">
        <w:rPr>
          <w:sz w:val="28"/>
          <w:szCs w:val="28"/>
        </w:rPr>
        <w:t xml:space="preserve"> в возрасте до шестнадцати лет</w:t>
      </w:r>
      <w:r w:rsidRPr="006F4611">
        <w:rPr>
          <w:color w:val="000000"/>
          <w:sz w:val="28"/>
          <w:szCs w:val="28"/>
          <w:bdr w:val="none" w:sz="0" w:space="0" w:color="auto" w:frame="1"/>
        </w:rPr>
        <w:t xml:space="preserve">, </w:t>
      </w:r>
      <w:r w:rsidRPr="006F4611">
        <w:rPr>
          <w:color w:val="000000"/>
          <w:sz w:val="28"/>
          <w:szCs w:val="28"/>
          <w:bdr w:val="none" w:sz="0" w:space="0" w:color="auto" w:frame="1"/>
        </w:rPr>
        <w:lastRenderedPageBreak/>
        <w:t>которые лишены родительской опеки и находятся под опекой в детских или учебных заведениях с полным государственным содержанием, проводится в случае осознания ими последствий и преимуществ такого осмотра с учетом просьбы их законных представителей и при наличии осознанного информированного согласия таких лиц только с целью назначения детям лечения, ухода и поддержки в связи с ВИЧ-инфекцией. Законные представители таких малолетних лиц имеют право быть ознакомлены с результатами указанного тестирования и обязаны обеспечить сохранение конфиденциальности данных о ВИЧ-статусе лиц, интересы которых они представляют.</w:t>
      </w:r>
    </w:p>
    <w:p w14:paraId="1FFD0939" w14:textId="18DF23CA" w:rsidR="001629B8" w:rsidRPr="006F4611" w:rsidRDefault="004D0EDB" w:rsidP="000359B6">
      <w:pPr>
        <w:spacing w:after="360" w:line="276" w:lineRule="auto"/>
        <w:ind w:firstLine="709"/>
        <w:jc w:val="both"/>
        <w:rPr>
          <w:color w:val="000000"/>
          <w:sz w:val="28"/>
          <w:szCs w:val="28"/>
          <w:bdr w:val="none" w:sz="0" w:space="0" w:color="auto" w:frame="1"/>
        </w:rPr>
      </w:pPr>
      <w:hyperlink r:id="rId18" w:history="1">
        <w:r w:rsidR="001629B8" w:rsidRPr="001629B8">
          <w:rPr>
            <w:rFonts w:eastAsia="Calibri"/>
            <w:bCs/>
            <w:i/>
            <w:iCs/>
            <w:color w:val="0000FF" w:themeColor="hyperlink"/>
            <w:sz w:val="28"/>
            <w:szCs w:val="28"/>
            <w:u w:val="single"/>
          </w:rPr>
          <w:t>(Часть 3 статьи 8 с изменениями, внесенными в соответствии с Законом от 06.08.2021 № 309-</w:t>
        </w:r>
        <w:r w:rsidR="001629B8" w:rsidRPr="001629B8">
          <w:rPr>
            <w:rFonts w:eastAsia="Calibri"/>
            <w:bCs/>
            <w:i/>
            <w:iCs/>
            <w:color w:val="0000FF" w:themeColor="hyperlink"/>
            <w:sz w:val="28"/>
            <w:szCs w:val="28"/>
            <w:u w:val="single"/>
            <w:lang w:val="en-US"/>
          </w:rPr>
          <w:t>II</w:t>
        </w:r>
        <w:r w:rsidR="001629B8" w:rsidRPr="001629B8">
          <w:rPr>
            <w:rFonts w:eastAsia="Calibri"/>
            <w:bCs/>
            <w:i/>
            <w:iCs/>
            <w:color w:val="0000FF" w:themeColor="hyperlink"/>
            <w:sz w:val="28"/>
            <w:szCs w:val="28"/>
            <w:u w:val="single"/>
          </w:rPr>
          <w:t>НС)</w:t>
        </w:r>
      </w:hyperlink>
    </w:p>
    <w:p w14:paraId="57564654" w14:textId="77777777" w:rsidR="008D3365" w:rsidRPr="006F4611" w:rsidRDefault="008D3365"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2" w:name="o56"/>
      <w:bookmarkEnd w:id="32"/>
      <w:r w:rsidRPr="006F4611">
        <w:rPr>
          <w:rFonts w:ascii="Times New Roman" w:hAnsi="Times New Roman" w:cs="Times New Roman"/>
          <w:sz w:val="28"/>
          <w:szCs w:val="28"/>
        </w:rPr>
        <w:t>Правила обязательного тестирования лиц, находящихся в местах лишения свободы, устанавливаются соответствующим республиканским органом исполнительной власти</w:t>
      </w:r>
      <w:r w:rsidRPr="006F4611">
        <w:rPr>
          <w:rFonts w:ascii="Times New Roman" w:hAnsi="Times New Roman" w:cs="Times New Roman"/>
          <w:color w:val="000000"/>
          <w:sz w:val="28"/>
          <w:szCs w:val="28"/>
        </w:rPr>
        <w:t xml:space="preserve"> с последующим утверждением </w:t>
      </w:r>
      <w:r w:rsidR="003B6AC9">
        <w:rPr>
          <w:rFonts w:ascii="Times New Roman" w:hAnsi="Times New Roman" w:cs="Times New Roman"/>
          <w:color w:val="000000"/>
          <w:sz w:val="28"/>
          <w:szCs w:val="28"/>
        </w:rPr>
        <w:t>Правительством</w:t>
      </w:r>
      <w:r w:rsidRPr="006F4611">
        <w:rPr>
          <w:rFonts w:ascii="Times New Roman" w:hAnsi="Times New Roman" w:cs="Times New Roman"/>
          <w:color w:val="000000"/>
          <w:sz w:val="28"/>
          <w:szCs w:val="28"/>
        </w:rPr>
        <w:t xml:space="preserve"> Донецкой Народной Республики</w:t>
      </w:r>
      <w:r w:rsidRPr="006F4611">
        <w:rPr>
          <w:rFonts w:ascii="Times New Roman" w:hAnsi="Times New Roman" w:cs="Times New Roman"/>
          <w:sz w:val="28"/>
          <w:szCs w:val="28"/>
        </w:rPr>
        <w:t xml:space="preserve"> и пересматриваются не реже одного раза в пять лет.</w:t>
      </w:r>
    </w:p>
    <w:p w14:paraId="23D4FA28" w14:textId="77777777" w:rsidR="00684789"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3" w:name="o57"/>
      <w:bookmarkEnd w:id="33"/>
      <w:r>
        <w:rPr>
          <w:rFonts w:ascii="Times New Roman" w:hAnsi="Times New Roman" w:cs="Times New Roman"/>
          <w:color w:val="000000"/>
          <w:sz w:val="28"/>
          <w:szCs w:val="28"/>
        </w:rPr>
        <w:t> </w:t>
      </w:r>
      <w:r w:rsidR="00684789" w:rsidRPr="006F4611">
        <w:rPr>
          <w:rFonts w:ascii="Times New Roman" w:hAnsi="Times New Roman" w:cs="Times New Roman"/>
          <w:color w:val="000000"/>
          <w:sz w:val="28"/>
          <w:szCs w:val="28"/>
          <w:bdr w:val="none" w:sz="0" w:space="0" w:color="auto" w:frame="1"/>
        </w:rPr>
        <w:t>Для тестирования используются тест-системы, прошедшие испытания в аккредитованных в установленном законодательством порядке лабораториях и имеют документальное подтверждение об их качестве.</w:t>
      </w:r>
    </w:p>
    <w:p w14:paraId="3C8D8AC0" w14:textId="77777777" w:rsidR="00EB614F" w:rsidRPr="006F4611" w:rsidRDefault="00EB614F"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r w:rsidRPr="006F4611">
        <w:rPr>
          <w:rFonts w:ascii="Times New Roman" w:hAnsi="Times New Roman" w:cs="Times New Roman"/>
          <w:sz w:val="28"/>
          <w:szCs w:val="28"/>
        </w:rPr>
        <w:t>В учреждениях республиканской системы здравоохранения медицинское освидетельствование граждан ДНР проводится бесплатно.</w:t>
      </w:r>
    </w:p>
    <w:p w14:paraId="1D10C6C3" w14:textId="77777777" w:rsidR="00684789"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bookmarkStart w:id="34" w:name="o58"/>
      <w:bookmarkEnd w:id="34"/>
      <w:r>
        <w:rPr>
          <w:rFonts w:ascii="Times New Roman" w:hAnsi="Times New Roman" w:cs="Times New Roman"/>
          <w:sz w:val="28"/>
          <w:szCs w:val="28"/>
          <w:bdr w:val="none" w:sz="0" w:space="0" w:color="auto" w:frame="1"/>
        </w:rPr>
        <w:t> </w:t>
      </w:r>
      <w:r w:rsidR="00684789" w:rsidRPr="006F4611">
        <w:rPr>
          <w:rFonts w:ascii="Times New Roman" w:hAnsi="Times New Roman" w:cs="Times New Roman"/>
          <w:sz w:val="28"/>
          <w:szCs w:val="28"/>
          <w:bdr w:val="none" w:sz="0" w:space="0" w:color="auto" w:frame="1"/>
        </w:rPr>
        <w:t>Лицо, которое прошло тестирование с целью выявления ВИЧ, имеет право на повторное проведение бесплатного тестирования в порядке, установленном настоящим Законом и изданными в соответствии с ним нормативными актами.</w:t>
      </w:r>
    </w:p>
    <w:p w14:paraId="27A5E69B" w14:textId="77777777"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bdr w:val="none" w:sz="0" w:space="0" w:color="auto" w:frame="1"/>
        </w:rPr>
      </w:pPr>
      <w:bookmarkStart w:id="35" w:name="o59"/>
      <w:bookmarkEnd w:id="35"/>
      <w:r w:rsidRPr="006F4611">
        <w:rPr>
          <w:rFonts w:ascii="Times New Roman" w:hAnsi="Times New Roman" w:cs="Times New Roman"/>
          <w:color w:val="000000"/>
          <w:sz w:val="28"/>
          <w:szCs w:val="28"/>
          <w:bdr w:val="none" w:sz="0" w:space="0" w:color="auto" w:frame="1"/>
        </w:rPr>
        <w:t xml:space="preserve">Последовательность действий по установлению диагноза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 xml:space="preserve">ВИЧ-инфекции утверждается специально уполномоченным республиканским органом исполнительной власти в </w:t>
      </w:r>
      <w:r w:rsidR="00D01082"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14:paraId="228C91E4" w14:textId="77777777" w:rsidR="00F25213"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6" w:name="o60"/>
      <w:bookmarkEnd w:id="36"/>
      <w:r>
        <w:rPr>
          <w:rFonts w:ascii="Times New Roman" w:hAnsi="Times New Roman" w:cs="Times New Roman"/>
          <w:color w:val="000000"/>
          <w:sz w:val="28"/>
          <w:szCs w:val="28"/>
          <w:bdr w:val="none" w:sz="0" w:space="0" w:color="auto" w:frame="1"/>
        </w:rPr>
        <w:t> </w:t>
      </w:r>
      <w:r w:rsidR="00684789" w:rsidRPr="006F4611">
        <w:rPr>
          <w:rFonts w:ascii="Times New Roman" w:hAnsi="Times New Roman" w:cs="Times New Roman"/>
          <w:color w:val="000000"/>
          <w:sz w:val="28"/>
          <w:szCs w:val="28"/>
          <w:bdr w:val="none" w:sz="0" w:space="0" w:color="auto" w:frame="1"/>
        </w:rPr>
        <w:t>По желанию лица, обратившегося для проведения тестирования с целью выявления ВИЧ, такое тестирование может быть проведено анонимно.</w:t>
      </w:r>
    </w:p>
    <w:p w14:paraId="05C5998B" w14:textId="77777777" w:rsidR="00174747"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 </w:t>
      </w:r>
      <w:r w:rsidR="00684789" w:rsidRPr="006F4611">
        <w:rPr>
          <w:rFonts w:ascii="Times New Roman" w:hAnsi="Times New Roman" w:cs="Times New Roman"/>
          <w:sz w:val="28"/>
          <w:szCs w:val="28"/>
        </w:rPr>
        <w:t>Платное освидетельствование на ВИЧ проводится гражданам, выезжающих за границу с выдачей сертификата</w:t>
      </w:r>
      <w:r w:rsidR="008D3365" w:rsidRPr="006F4611">
        <w:rPr>
          <w:rFonts w:ascii="Times New Roman" w:hAnsi="Times New Roman" w:cs="Times New Roman"/>
          <w:sz w:val="28"/>
          <w:szCs w:val="28"/>
        </w:rPr>
        <w:t>, а также иностранным гражданам</w:t>
      </w:r>
      <w:r w:rsidR="00684789" w:rsidRPr="006F4611">
        <w:rPr>
          <w:rFonts w:ascii="Times New Roman" w:hAnsi="Times New Roman" w:cs="Times New Roman"/>
          <w:sz w:val="28"/>
          <w:szCs w:val="28"/>
        </w:rPr>
        <w:t>.</w:t>
      </w:r>
    </w:p>
    <w:p w14:paraId="08A02871" w14:textId="77777777" w:rsidR="00EB614F"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C740B0" w:rsidRPr="006F4611">
        <w:rPr>
          <w:rFonts w:ascii="Times New Roman" w:hAnsi="Times New Roman" w:cs="Times New Roman"/>
          <w:color w:val="000000"/>
          <w:sz w:val="28"/>
          <w:szCs w:val="28"/>
          <w:bdr w:val="none" w:sz="0" w:space="0" w:color="auto" w:frame="1"/>
        </w:rPr>
        <w:t>9.</w:t>
      </w:r>
      <w:r>
        <w:rPr>
          <w:rFonts w:ascii="Times New Roman" w:hAnsi="Times New Roman" w:cs="Times New Roman"/>
          <w:b/>
          <w:color w:val="000000"/>
          <w:sz w:val="28"/>
          <w:szCs w:val="28"/>
          <w:bdr w:val="none" w:sz="0" w:space="0" w:color="auto" w:frame="1"/>
        </w:rPr>
        <w:t> </w:t>
      </w:r>
      <w:r w:rsidR="00C740B0" w:rsidRPr="006F4611">
        <w:rPr>
          <w:rFonts w:ascii="Times New Roman" w:hAnsi="Times New Roman" w:cs="Times New Roman"/>
          <w:b/>
          <w:iCs/>
          <w:color w:val="000000"/>
          <w:sz w:val="28"/>
          <w:szCs w:val="28"/>
          <w:bdr w:val="none" w:sz="0" w:space="0" w:color="auto" w:frame="1"/>
        </w:rPr>
        <w:t>Добровольное медицинское освидетельствование</w:t>
      </w:r>
    </w:p>
    <w:p w14:paraId="033C1A59" w14:textId="68561154" w:rsidR="0000611C" w:rsidRDefault="00C740B0" w:rsidP="001629B8">
      <w:pPr>
        <w:spacing w:after="360"/>
        <w:ind w:firstLine="709"/>
        <w:jc w:val="both"/>
        <w:rPr>
          <w:sz w:val="28"/>
          <w:szCs w:val="28"/>
        </w:rPr>
      </w:pPr>
      <w:r w:rsidRPr="006F4611">
        <w:rPr>
          <w:sz w:val="28"/>
          <w:szCs w:val="28"/>
        </w:rPr>
        <w:t xml:space="preserve">Медицинское освидетельствование проводится добровольно по просьбе освидетельствуемого лица </w:t>
      </w:r>
      <w:r w:rsidR="001629B8" w:rsidRPr="001629B8">
        <w:rPr>
          <w:rFonts w:eastAsiaTheme="minorHAnsi"/>
          <w:sz w:val="28"/>
          <w:szCs w:val="28"/>
          <w:lang w:eastAsia="en-US"/>
        </w:rPr>
        <w:t>и</w:t>
      </w:r>
      <w:r w:rsidRPr="006F4611">
        <w:rPr>
          <w:sz w:val="28"/>
          <w:szCs w:val="28"/>
        </w:rPr>
        <w:t xml:space="preserve"> с его согласия, а в случаях, указанных в </w:t>
      </w:r>
      <w:r w:rsidR="0095550A" w:rsidRPr="006F4611">
        <w:rPr>
          <w:sz w:val="28"/>
          <w:szCs w:val="28"/>
        </w:rPr>
        <w:t>части</w:t>
      </w:r>
      <w:r w:rsidRPr="006F4611">
        <w:rPr>
          <w:sz w:val="28"/>
          <w:szCs w:val="28"/>
        </w:rPr>
        <w:t xml:space="preserve"> 3 статьи 8</w:t>
      </w:r>
      <w:r w:rsidR="008D3365" w:rsidRPr="006F4611">
        <w:rPr>
          <w:sz w:val="28"/>
          <w:szCs w:val="28"/>
        </w:rPr>
        <w:t xml:space="preserve"> настоящего Закона</w:t>
      </w:r>
      <w:r w:rsidR="00A6322A">
        <w:rPr>
          <w:sz w:val="28"/>
          <w:szCs w:val="28"/>
        </w:rPr>
        <w:t>,</w:t>
      </w:r>
      <w:r w:rsidRPr="006F4611">
        <w:rPr>
          <w:sz w:val="28"/>
          <w:szCs w:val="28"/>
        </w:rPr>
        <w:t xml:space="preserve"> </w:t>
      </w:r>
      <w:r w:rsidR="00A6322A">
        <w:rPr>
          <w:sz w:val="28"/>
          <w:szCs w:val="28"/>
        </w:rPr>
        <w:t>–</w:t>
      </w:r>
      <w:r w:rsidRPr="006F4611">
        <w:rPr>
          <w:sz w:val="28"/>
          <w:szCs w:val="28"/>
        </w:rPr>
        <w:t xml:space="preserve"> по просьбе </w:t>
      </w:r>
      <w:r w:rsidR="001629B8" w:rsidRPr="001629B8">
        <w:rPr>
          <w:rFonts w:eastAsiaTheme="minorHAnsi"/>
          <w:sz w:val="28"/>
          <w:szCs w:val="28"/>
          <w:lang w:eastAsia="en-US"/>
        </w:rPr>
        <w:t>и</w:t>
      </w:r>
      <w:r w:rsidRPr="006F4611">
        <w:rPr>
          <w:sz w:val="28"/>
          <w:szCs w:val="28"/>
        </w:rPr>
        <w:t xml:space="preserve"> с согласия его законного представителя.</w:t>
      </w:r>
    </w:p>
    <w:p w14:paraId="48E3A7EB" w14:textId="11CC3ADA" w:rsidR="001629B8" w:rsidRPr="001629B8" w:rsidRDefault="004D0EDB" w:rsidP="001629B8">
      <w:pPr>
        <w:spacing w:after="360"/>
        <w:ind w:firstLine="709"/>
        <w:jc w:val="both"/>
        <w:rPr>
          <w:rFonts w:eastAsiaTheme="minorHAnsi"/>
          <w:sz w:val="28"/>
          <w:szCs w:val="28"/>
          <w:lang w:eastAsia="en-US"/>
        </w:rPr>
      </w:pPr>
      <w:hyperlink r:id="rId19" w:history="1">
        <w:r w:rsidR="001629B8" w:rsidRPr="001629B8">
          <w:rPr>
            <w:rFonts w:eastAsia="Calibri"/>
            <w:bCs/>
            <w:i/>
            <w:iCs/>
            <w:color w:val="0000FF" w:themeColor="hyperlink"/>
            <w:sz w:val="28"/>
            <w:szCs w:val="28"/>
            <w:u w:val="single"/>
          </w:rPr>
          <w:t>(Статья 9 с изменениями, внесенными в соответствии с Законом от 06.08.2021 № 309-</w:t>
        </w:r>
        <w:r w:rsidR="001629B8" w:rsidRPr="001629B8">
          <w:rPr>
            <w:rFonts w:eastAsia="Calibri"/>
            <w:bCs/>
            <w:i/>
            <w:iCs/>
            <w:color w:val="0000FF" w:themeColor="hyperlink"/>
            <w:sz w:val="28"/>
            <w:szCs w:val="28"/>
            <w:u w:val="single"/>
            <w:lang w:val="en-US"/>
          </w:rPr>
          <w:t>II</w:t>
        </w:r>
        <w:r w:rsidR="001629B8" w:rsidRPr="001629B8">
          <w:rPr>
            <w:rFonts w:eastAsia="Calibri"/>
            <w:bCs/>
            <w:i/>
            <w:iCs/>
            <w:color w:val="0000FF" w:themeColor="hyperlink"/>
            <w:sz w:val="28"/>
            <w:szCs w:val="28"/>
            <w:u w:val="single"/>
          </w:rPr>
          <w:t>НС)</w:t>
        </w:r>
      </w:hyperlink>
    </w:p>
    <w:p w14:paraId="33CB6AA6" w14:textId="77777777" w:rsidR="0000611C"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00611C" w:rsidRPr="006F4611">
        <w:rPr>
          <w:iCs/>
          <w:sz w:val="28"/>
          <w:szCs w:val="28"/>
          <w:lang w:val="ru-RU"/>
        </w:rPr>
        <w:t>10.</w:t>
      </w:r>
      <w:r>
        <w:rPr>
          <w:b/>
          <w:iCs/>
          <w:sz w:val="28"/>
          <w:szCs w:val="28"/>
          <w:lang w:val="ru-RU"/>
        </w:rPr>
        <w:t> </w:t>
      </w:r>
      <w:r w:rsidR="0000611C" w:rsidRPr="006F4611">
        <w:rPr>
          <w:b/>
          <w:iCs/>
          <w:sz w:val="28"/>
          <w:szCs w:val="28"/>
          <w:lang w:val="ru-RU"/>
        </w:rPr>
        <w:t>Обязательное медицинское освидетельствование</w:t>
      </w:r>
    </w:p>
    <w:p w14:paraId="1DC7437E" w14:textId="77777777" w:rsidR="0000611C"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00611C" w:rsidRPr="006F4611">
        <w:rPr>
          <w:sz w:val="28"/>
          <w:szCs w:val="28"/>
          <w:lang w:val="ru-RU"/>
        </w:rPr>
        <w:t>Обязательному медицинскому освидетельствованию подлежат доноры крови, биологических жидкостей, органов и тканей.</w:t>
      </w:r>
    </w:p>
    <w:p w14:paraId="0074F372" w14:textId="77777777" w:rsidR="0000611C" w:rsidRPr="006F4611" w:rsidRDefault="00A6322A"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00611C" w:rsidRPr="006F4611">
        <w:rPr>
          <w:sz w:val="28"/>
          <w:szCs w:val="28"/>
          <w:lang w:val="ru-RU"/>
        </w:rPr>
        <w:t>Лица, отказавшиеся от обязательного медицинского освидетельствования, не могут быть донорами крови, биологических жидкостей, органов и тканей.</w:t>
      </w:r>
    </w:p>
    <w:p w14:paraId="21AC1882" w14:textId="77777777" w:rsidR="00B93F51" w:rsidRPr="006F4611" w:rsidRDefault="00A6322A" w:rsidP="000359B6">
      <w:pPr>
        <w:pStyle w:val="a3"/>
        <w:spacing w:before="0" w:beforeAutospacing="0" w:after="360" w:afterAutospacing="0" w:line="276" w:lineRule="auto"/>
        <w:ind w:firstLine="709"/>
        <w:jc w:val="both"/>
        <w:rPr>
          <w:sz w:val="28"/>
          <w:szCs w:val="28"/>
          <w:lang w:val="ru-RU"/>
        </w:rPr>
      </w:pPr>
      <w:r>
        <w:rPr>
          <w:sz w:val="28"/>
          <w:szCs w:val="28"/>
          <w:lang w:val="ru-RU"/>
        </w:rPr>
        <w:t>3. </w:t>
      </w:r>
      <w:r w:rsidR="0000611C" w:rsidRPr="006F4611">
        <w:rPr>
          <w:sz w:val="28"/>
          <w:szCs w:val="28"/>
          <w:lang w:val="ru-RU"/>
        </w:rPr>
        <w:t xml:space="preserve">Работники отдельных профессий, производств, предприятий, учреждений и организаций, перечень которых утверждается </w:t>
      </w:r>
      <w:r w:rsidR="003B6AC9">
        <w:rPr>
          <w:sz w:val="28"/>
          <w:szCs w:val="28"/>
          <w:lang w:val="ru-RU"/>
        </w:rPr>
        <w:t>Правительством</w:t>
      </w:r>
      <w:r w:rsidR="008D3365" w:rsidRPr="006F4611">
        <w:rPr>
          <w:sz w:val="28"/>
          <w:szCs w:val="28"/>
          <w:lang w:val="ru-RU"/>
        </w:rPr>
        <w:t xml:space="preserve"> Донецкой Народной Республики</w:t>
      </w:r>
      <w:r w:rsidR="0000611C" w:rsidRPr="006F4611">
        <w:rPr>
          <w:sz w:val="28"/>
          <w:szCs w:val="28"/>
          <w:lang w:val="ru-RU"/>
        </w:rPr>
        <w:t>, проходят обязательное медицинское освидетельствования для выявления ВИЧ-инфекции при проведении обязательных предварительных при поступлении на работу и периодических медицинских осмотров.</w:t>
      </w:r>
    </w:p>
    <w:p w14:paraId="623500A0" w14:textId="77777777" w:rsidR="00F16B0A"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8D3365" w:rsidRPr="006F4611">
        <w:rPr>
          <w:iCs/>
          <w:sz w:val="28"/>
          <w:szCs w:val="28"/>
          <w:lang w:val="ru-RU"/>
        </w:rPr>
        <w:t>11</w:t>
      </w:r>
      <w:r w:rsidR="00F16B0A" w:rsidRPr="006F4611">
        <w:rPr>
          <w:iCs/>
          <w:sz w:val="28"/>
          <w:szCs w:val="28"/>
          <w:lang w:val="ru-RU"/>
        </w:rPr>
        <w:t>.</w:t>
      </w:r>
      <w:r>
        <w:rPr>
          <w:b/>
          <w:iCs/>
          <w:sz w:val="28"/>
          <w:szCs w:val="28"/>
          <w:lang w:val="ru-RU"/>
        </w:rPr>
        <w:t> </w:t>
      </w:r>
      <w:r w:rsidR="00F16B0A" w:rsidRPr="006F4611">
        <w:rPr>
          <w:b/>
          <w:iCs/>
          <w:sz w:val="28"/>
          <w:szCs w:val="28"/>
          <w:lang w:val="ru-RU"/>
        </w:rPr>
        <w:t>Условия въезда в Донецкую Народную Республику иностранных граждан и лиц без гражданства</w:t>
      </w:r>
    </w:p>
    <w:p w14:paraId="2665F7D2" w14:textId="77777777" w:rsidR="00F16B0A"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F16B0A" w:rsidRPr="006F4611">
        <w:rPr>
          <w:sz w:val="28"/>
          <w:szCs w:val="28"/>
          <w:lang w:val="ru-RU"/>
        </w:rPr>
        <w:t>Иностранные граждане и лица без гражданства, прибывающие в Донецкую Народную Республику на срок свыше трех месяцев, обязаны иметь сертификат об отсутствии у них ВИЧ-инфекции.</w:t>
      </w:r>
    </w:p>
    <w:p w14:paraId="30E0EE7C" w14:textId="77777777" w:rsidR="00F16B0A"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F16B0A" w:rsidRPr="006F4611">
        <w:rPr>
          <w:sz w:val="28"/>
          <w:szCs w:val="28"/>
          <w:lang w:val="ru-RU"/>
        </w:rPr>
        <w:t xml:space="preserve">Требования к указанному сертификату устанавливаются </w:t>
      </w:r>
      <w:r w:rsidR="003B6AC9">
        <w:rPr>
          <w:sz w:val="28"/>
          <w:szCs w:val="28"/>
          <w:lang w:val="ru-RU"/>
        </w:rPr>
        <w:t>Правительством</w:t>
      </w:r>
      <w:r w:rsidR="00F16B0A" w:rsidRPr="006F4611">
        <w:rPr>
          <w:sz w:val="28"/>
          <w:szCs w:val="28"/>
          <w:lang w:val="ru-RU"/>
        </w:rPr>
        <w:t xml:space="preserve"> Донецкой Народной Республики.</w:t>
      </w:r>
    </w:p>
    <w:p w14:paraId="4029D18E" w14:textId="77777777" w:rsidR="00E97735"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lastRenderedPageBreak/>
        <w:t>Статья </w:t>
      </w:r>
      <w:r w:rsidR="008D3365" w:rsidRPr="006F4611">
        <w:rPr>
          <w:rFonts w:ascii="Times New Roman" w:hAnsi="Times New Roman" w:cs="Times New Roman"/>
          <w:bCs/>
          <w:color w:val="000000"/>
          <w:sz w:val="28"/>
          <w:szCs w:val="28"/>
          <w:bdr w:val="none" w:sz="0" w:space="0" w:color="auto" w:frame="1"/>
        </w:rPr>
        <w:t>12</w:t>
      </w:r>
      <w:r w:rsidR="00E97735"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bCs/>
          <w:color w:val="000000"/>
          <w:sz w:val="28"/>
          <w:szCs w:val="28"/>
          <w:bdr w:val="none" w:sz="0" w:space="0" w:color="auto" w:frame="1"/>
        </w:rPr>
        <w:t> </w:t>
      </w:r>
      <w:r w:rsidR="00E97735" w:rsidRPr="006F4611">
        <w:rPr>
          <w:rFonts w:ascii="Times New Roman" w:hAnsi="Times New Roman" w:cs="Times New Roman"/>
          <w:b/>
          <w:color w:val="000000"/>
          <w:sz w:val="28"/>
          <w:szCs w:val="28"/>
          <w:bdr w:val="none" w:sz="0" w:space="0" w:color="auto" w:frame="1"/>
        </w:rPr>
        <w:t>Сообщение о результатах тестирования с целью выявления ВИЧ и послетестовое консультирование ВИЧ-инфицированных лиц</w:t>
      </w:r>
    </w:p>
    <w:p w14:paraId="1F590B81" w14:textId="77777777" w:rsidR="00E97735" w:rsidRPr="006F4611" w:rsidRDefault="00E97735" w:rsidP="000359B6">
      <w:pPr>
        <w:pStyle w:val="HTML"/>
        <w:numPr>
          <w:ilvl w:val="0"/>
          <w:numId w:val="8"/>
        </w:numPr>
        <w:shd w:val="clear" w:color="auto" w:fill="FFFFFF"/>
        <w:tabs>
          <w:tab w:val="clear" w:pos="916"/>
          <w:tab w:val="num" w:pos="1080"/>
        </w:tabs>
        <w:spacing w:after="360" w:line="276" w:lineRule="auto"/>
        <w:ind w:left="0"/>
        <w:jc w:val="both"/>
        <w:textAlignment w:val="baseline"/>
        <w:rPr>
          <w:rFonts w:ascii="Times New Roman" w:hAnsi="Times New Roman" w:cs="Times New Roman"/>
          <w:color w:val="000000"/>
          <w:sz w:val="28"/>
          <w:szCs w:val="28"/>
        </w:rPr>
      </w:pPr>
      <w:bookmarkStart w:id="37" w:name="o62"/>
      <w:bookmarkEnd w:id="37"/>
      <w:r w:rsidRPr="006F4611">
        <w:rPr>
          <w:rFonts w:ascii="Times New Roman" w:hAnsi="Times New Roman" w:cs="Times New Roman"/>
          <w:color w:val="000000"/>
          <w:sz w:val="28"/>
          <w:szCs w:val="28"/>
          <w:bdr w:val="none" w:sz="0" w:space="0" w:color="auto" w:frame="1"/>
        </w:rPr>
        <w:t>Лицу, в организме которого по данным тестирования выявлен ВИЧ, сообщается об этом работником, уполномоченным на это учреждением, проводившим тестирование, с учетом требований настоящего Закона по конфиденциальности указанной информации в соответствии с порядком, установленным республиканским органом исполнительной власти</w:t>
      </w:r>
      <w:r w:rsidR="008D3365"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w:t>
      </w:r>
    </w:p>
    <w:p w14:paraId="361B2250" w14:textId="77777777" w:rsidR="00E97735"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bookmarkStart w:id="38" w:name="o63"/>
      <w:bookmarkEnd w:id="38"/>
      <w:r w:rsidRPr="006F4611">
        <w:rPr>
          <w:rFonts w:ascii="Times New Roman" w:hAnsi="Times New Roman" w:cs="Times New Roman"/>
          <w:color w:val="000000"/>
          <w:sz w:val="28"/>
          <w:szCs w:val="28"/>
          <w:bdr w:val="none" w:sz="0" w:space="0" w:color="auto" w:frame="1"/>
        </w:rPr>
        <w:t>Обязательной составляющей тестирования на ВИЧ является квалифицированное послетестовое консультирование лиц</w:t>
      </w:r>
      <w:r w:rsidR="00554DF2" w:rsidRPr="006F4611">
        <w:rPr>
          <w:rFonts w:ascii="Times New Roman" w:hAnsi="Times New Roman" w:cs="Times New Roman"/>
          <w:color w:val="000000"/>
          <w:sz w:val="28"/>
          <w:szCs w:val="28"/>
          <w:bdr w:val="none" w:sz="0" w:space="0" w:color="auto" w:frame="1"/>
        </w:rPr>
        <w:t>а</w:t>
      </w:r>
      <w:r w:rsidRPr="006F4611">
        <w:rPr>
          <w:rFonts w:ascii="Times New Roman" w:hAnsi="Times New Roman" w:cs="Times New Roman"/>
          <w:color w:val="000000"/>
          <w:sz w:val="28"/>
          <w:szCs w:val="28"/>
          <w:bdr w:val="none" w:sz="0" w:space="0" w:color="auto" w:frame="1"/>
        </w:rPr>
        <w:t>, у которого обнаружен ВИЧ, должно быть проинформировано о профилактических мерах, необходимых для поддержания здоровья ВИЧ-инфицированного, предотвращения дальнейшего распространения ВИЧ, о гарантиях соблюдения прав и свобод людей, живущих с ВИЧ, а также об уголовной ответственности за сознательное не информирование другого лица об опасности заражения ВИЧ.</w:t>
      </w:r>
    </w:p>
    <w:p w14:paraId="4A0037B8" w14:textId="77777777" w:rsidR="00E97735" w:rsidRPr="006F4611" w:rsidRDefault="00E97735"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bookmarkStart w:id="39" w:name="o64"/>
      <w:bookmarkEnd w:id="39"/>
      <w:r w:rsidRPr="006F4611">
        <w:rPr>
          <w:rFonts w:ascii="Times New Roman" w:hAnsi="Times New Roman" w:cs="Times New Roman"/>
          <w:color w:val="000000"/>
          <w:sz w:val="28"/>
          <w:szCs w:val="28"/>
          <w:bdr w:val="none" w:sz="0" w:space="0" w:color="auto" w:frame="1"/>
        </w:rPr>
        <w:t>Во время проведения послетестового консультирования работник учреждения, проводившего тестирование, имеет право предложить лицу, у которого обнаружен ВИЧ, по его согласию сообщить его партнеру (партнерам) о риске инфицирования ВИЧ и дать рекомендации о необходимости тестирования на ВИЧ и применения профилактических мер.</w:t>
      </w:r>
    </w:p>
    <w:p w14:paraId="056673D3" w14:textId="0E83C499" w:rsidR="00E97735" w:rsidRPr="001629B8"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bookmarkStart w:id="40" w:name="o65"/>
      <w:bookmarkEnd w:id="40"/>
      <w:r w:rsidRPr="006F4611">
        <w:rPr>
          <w:rFonts w:ascii="Times New Roman" w:hAnsi="Times New Roman" w:cs="Times New Roman"/>
          <w:color w:val="000000"/>
          <w:sz w:val="28"/>
          <w:szCs w:val="28"/>
          <w:bdr w:val="none" w:sz="0" w:space="0" w:color="auto" w:frame="1"/>
        </w:rPr>
        <w:t xml:space="preserve">В случае выявления ВИЧ у </w:t>
      </w:r>
      <w:r w:rsidR="001629B8" w:rsidRPr="006B4A45">
        <w:rPr>
          <w:rFonts w:ascii="Times New Roman" w:hAnsi="Times New Roman" w:cs="Times New Roman"/>
          <w:sz w:val="28"/>
          <w:szCs w:val="28"/>
        </w:rPr>
        <w:t>несовершеннолетних</w:t>
      </w:r>
      <w:r w:rsidR="001629B8" w:rsidRPr="006F4611">
        <w:rPr>
          <w:rFonts w:ascii="Times New Roman" w:hAnsi="Times New Roman" w:cs="Times New Roman"/>
          <w:color w:val="000000"/>
          <w:sz w:val="28"/>
          <w:szCs w:val="28"/>
          <w:bdr w:val="none" w:sz="0" w:space="0" w:color="auto" w:frame="1"/>
        </w:rPr>
        <w:t xml:space="preserve"> </w:t>
      </w:r>
      <w:r w:rsidRPr="006F4611">
        <w:rPr>
          <w:rFonts w:ascii="Times New Roman" w:hAnsi="Times New Roman" w:cs="Times New Roman"/>
          <w:color w:val="000000"/>
          <w:sz w:val="28"/>
          <w:szCs w:val="28"/>
          <w:bdr w:val="none" w:sz="0" w:space="0" w:color="auto" w:frame="1"/>
        </w:rPr>
        <w:t>и у лиц, пр</w:t>
      </w:r>
      <w:r w:rsidR="006D270D" w:rsidRPr="006F4611">
        <w:rPr>
          <w:rFonts w:ascii="Times New Roman" w:hAnsi="Times New Roman" w:cs="Times New Roman"/>
          <w:color w:val="000000"/>
          <w:sz w:val="28"/>
          <w:szCs w:val="28"/>
          <w:bdr w:val="none" w:sz="0" w:space="0" w:color="auto" w:frame="1"/>
        </w:rPr>
        <w:t>изнанных в установленном законодательством Донецкой Народной Республики</w:t>
      </w:r>
      <w:r w:rsidRPr="006F4611">
        <w:rPr>
          <w:rFonts w:ascii="Times New Roman" w:hAnsi="Times New Roman" w:cs="Times New Roman"/>
          <w:color w:val="000000"/>
          <w:sz w:val="28"/>
          <w:szCs w:val="28"/>
          <w:bdr w:val="none" w:sz="0" w:space="0" w:color="auto" w:frame="1"/>
        </w:rPr>
        <w:t xml:space="preserve"> порядке</w:t>
      </w:r>
      <w:r w:rsidR="006D270D"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недееспособными, уполномоченный медицинский работник уведомляет об этом родителей или других законных представителей указанных лиц. </w:t>
      </w:r>
      <w:r w:rsidR="00D632CB" w:rsidRPr="006F4611">
        <w:rPr>
          <w:rFonts w:ascii="Times New Roman" w:hAnsi="Times New Roman" w:cs="Times New Roman"/>
          <w:color w:val="000000"/>
          <w:sz w:val="28"/>
          <w:szCs w:val="28"/>
          <w:bdr w:val="none" w:sz="0" w:space="0" w:color="auto" w:frame="1"/>
        </w:rPr>
        <w:t>Р</w:t>
      </w:r>
      <w:r w:rsidRPr="006F4611">
        <w:rPr>
          <w:rFonts w:ascii="Times New Roman" w:hAnsi="Times New Roman" w:cs="Times New Roman"/>
          <w:color w:val="000000"/>
          <w:sz w:val="28"/>
          <w:szCs w:val="28"/>
          <w:bdr w:val="none" w:sz="0" w:space="0" w:color="auto" w:frame="1"/>
        </w:rPr>
        <w:t>одителям или другим законным представителям ВИЧ-инфицированных лиц должно быть предоставлено соответствующее консультирование, направленное на обеспечение принятия ими надлежащих информированных решений по лечению, уходу и поддержке своих подопечных и надлежащее обеспечение их законных прав и интересов.</w:t>
      </w:r>
    </w:p>
    <w:p w14:paraId="7019DBA6" w14:textId="712D142B" w:rsidR="001629B8" w:rsidRPr="006F4611" w:rsidRDefault="004D0EDB" w:rsidP="001629B8">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hyperlink r:id="rId20" w:history="1">
        <w:r w:rsidR="001629B8" w:rsidRPr="001629B8">
          <w:rPr>
            <w:rFonts w:ascii="Times New Roman" w:eastAsia="Calibri" w:hAnsi="Times New Roman" w:cs="Times New Roman"/>
            <w:bCs/>
            <w:i/>
            <w:iCs/>
            <w:color w:val="0000FF" w:themeColor="hyperlink"/>
            <w:sz w:val="28"/>
            <w:szCs w:val="28"/>
            <w:u w:val="single"/>
          </w:rPr>
          <w:t>(Часть 3 статьи 12 с изменениями, внесенными в соответствии с Законом от 06.08.2021 № 309-</w:t>
        </w:r>
        <w:r w:rsidR="001629B8" w:rsidRPr="001629B8">
          <w:rPr>
            <w:rFonts w:ascii="Times New Roman" w:eastAsia="Calibri" w:hAnsi="Times New Roman" w:cs="Times New Roman"/>
            <w:bCs/>
            <w:i/>
            <w:iCs/>
            <w:color w:val="0000FF" w:themeColor="hyperlink"/>
            <w:sz w:val="28"/>
            <w:szCs w:val="28"/>
            <w:u w:val="single"/>
            <w:lang w:val="en-US"/>
          </w:rPr>
          <w:t>II</w:t>
        </w:r>
        <w:r w:rsidR="001629B8" w:rsidRPr="001629B8">
          <w:rPr>
            <w:rFonts w:ascii="Times New Roman" w:eastAsia="Calibri" w:hAnsi="Times New Roman" w:cs="Times New Roman"/>
            <w:bCs/>
            <w:i/>
            <w:iCs/>
            <w:color w:val="0000FF" w:themeColor="hyperlink"/>
            <w:sz w:val="28"/>
            <w:szCs w:val="28"/>
            <w:u w:val="single"/>
          </w:rPr>
          <w:t>НС)</w:t>
        </w:r>
      </w:hyperlink>
    </w:p>
    <w:p w14:paraId="4676214C" w14:textId="06C9EC13" w:rsidR="00DC41E0" w:rsidRPr="001629B8"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sz w:val="28"/>
          <w:szCs w:val="28"/>
        </w:rPr>
      </w:pPr>
      <w:bookmarkStart w:id="41" w:name="o66"/>
      <w:bookmarkEnd w:id="41"/>
      <w:r w:rsidRPr="006F4611">
        <w:rPr>
          <w:rFonts w:ascii="Times New Roman" w:hAnsi="Times New Roman" w:cs="Times New Roman"/>
          <w:sz w:val="28"/>
          <w:szCs w:val="28"/>
          <w:bdr w:val="none" w:sz="0" w:space="0" w:color="auto" w:frame="1"/>
        </w:rPr>
        <w:t xml:space="preserve">Лицо, у которого по результатам тестирования выявлен ВИЧ, родители или уполномоченные представители </w:t>
      </w:r>
      <w:r w:rsidR="00D632CB" w:rsidRPr="006F4611">
        <w:rPr>
          <w:rFonts w:ascii="Times New Roman" w:hAnsi="Times New Roman" w:cs="Times New Roman"/>
          <w:sz w:val="28"/>
          <w:szCs w:val="28"/>
          <w:bdr w:val="none" w:sz="0" w:space="0" w:color="auto" w:frame="1"/>
        </w:rPr>
        <w:t xml:space="preserve">ВИЧ-инфицированных </w:t>
      </w:r>
      <w:r w:rsidR="001629B8" w:rsidRPr="006B4A45">
        <w:rPr>
          <w:rFonts w:ascii="Times New Roman" w:hAnsi="Times New Roman" w:cs="Times New Roman"/>
          <w:sz w:val="28"/>
          <w:szCs w:val="28"/>
        </w:rPr>
        <w:lastRenderedPageBreak/>
        <w:t>несовершеннолетних</w:t>
      </w:r>
      <w:r w:rsidRPr="006F4611">
        <w:rPr>
          <w:rFonts w:ascii="Times New Roman" w:hAnsi="Times New Roman" w:cs="Times New Roman"/>
          <w:sz w:val="28"/>
          <w:szCs w:val="28"/>
          <w:bdr w:val="none" w:sz="0" w:space="0" w:color="auto" w:frame="1"/>
        </w:rPr>
        <w:t>, обязаны предоставить уполномоченному работнику учреждения, проводившего тестирование, письменное подтверждение в произвольной форме с личной подписью получени</w:t>
      </w:r>
      <w:r w:rsidR="00D632CB" w:rsidRPr="006F4611">
        <w:rPr>
          <w:rFonts w:ascii="Times New Roman" w:hAnsi="Times New Roman" w:cs="Times New Roman"/>
          <w:sz w:val="28"/>
          <w:szCs w:val="28"/>
          <w:bdr w:val="none" w:sz="0" w:space="0" w:color="auto" w:frame="1"/>
        </w:rPr>
        <w:t>я</w:t>
      </w:r>
      <w:r w:rsidRPr="006F4611">
        <w:rPr>
          <w:rFonts w:ascii="Times New Roman" w:hAnsi="Times New Roman" w:cs="Times New Roman"/>
          <w:sz w:val="28"/>
          <w:szCs w:val="28"/>
          <w:bdr w:val="none" w:sz="0" w:space="0" w:color="auto" w:frame="1"/>
        </w:rPr>
        <w:t xml:space="preserve"> информации о профилактических мерах, необходимых для поддержания здоровья ВИЧ-инфицированного лица, предотвращения дальнейшего распространения ВИЧ, о гарантиях соблюдения прав и свобод людей, живущих с ВИЧ, а также об уголовной ответственности за сознательное </w:t>
      </w:r>
      <w:r w:rsidR="00D632CB" w:rsidRPr="006F4611">
        <w:rPr>
          <w:rFonts w:ascii="Times New Roman" w:hAnsi="Times New Roman" w:cs="Times New Roman"/>
          <w:sz w:val="28"/>
          <w:szCs w:val="28"/>
          <w:bdr w:val="none" w:sz="0" w:space="0" w:color="auto" w:frame="1"/>
        </w:rPr>
        <w:t xml:space="preserve">неинформирование </w:t>
      </w:r>
      <w:r w:rsidRPr="006F4611">
        <w:rPr>
          <w:rFonts w:ascii="Times New Roman" w:hAnsi="Times New Roman" w:cs="Times New Roman"/>
          <w:sz w:val="28"/>
          <w:szCs w:val="28"/>
          <w:bdr w:val="none" w:sz="0" w:space="0" w:color="auto" w:frame="1"/>
        </w:rPr>
        <w:t xml:space="preserve">другого лица </w:t>
      </w:r>
      <w:r w:rsidR="00D632CB" w:rsidRPr="006F4611">
        <w:rPr>
          <w:rFonts w:ascii="Times New Roman" w:hAnsi="Times New Roman" w:cs="Times New Roman"/>
          <w:sz w:val="28"/>
          <w:szCs w:val="28"/>
          <w:bdr w:val="none" w:sz="0" w:space="0" w:color="auto" w:frame="1"/>
        </w:rPr>
        <w:t>об опасности заражения ВИЧ</w:t>
      </w:r>
      <w:r w:rsidRPr="006F4611">
        <w:rPr>
          <w:rFonts w:ascii="Times New Roman" w:hAnsi="Times New Roman" w:cs="Times New Roman"/>
          <w:sz w:val="28"/>
          <w:szCs w:val="28"/>
          <w:bdr w:val="none" w:sz="0" w:space="0" w:color="auto" w:frame="1"/>
        </w:rPr>
        <w:t>.</w:t>
      </w:r>
    </w:p>
    <w:p w14:paraId="0B724DED" w14:textId="178DA579" w:rsidR="001629B8" w:rsidRPr="006F4611" w:rsidRDefault="004D0EDB" w:rsidP="001629B8">
      <w:pPr>
        <w:pStyle w:val="HTML"/>
        <w:shd w:val="clear" w:color="auto" w:fill="FFFFFF"/>
        <w:spacing w:after="360" w:line="276" w:lineRule="auto"/>
        <w:ind w:firstLine="709"/>
        <w:jc w:val="both"/>
        <w:textAlignment w:val="baseline"/>
        <w:rPr>
          <w:rFonts w:ascii="Times New Roman" w:hAnsi="Times New Roman" w:cs="Times New Roman"/>
          <w:sz w:val="28"/>
          <w:szCs w:val="28"/>
        </w:rPr>
      </w:pPr>
      <w:hyperlink r:id="rId21" w:history="1">
        <w:r w:rsidR="001629B8" w:rsidRPr="001629B8">
          <w:rPr>
            <w:rFonts w:ascii="Times New Roman" w:eastAsia="Calibri" w:hAnsi="Times New Roman" w:cs="Times New Roman"/>
            <w:bCs/>
            <w:i/>
            <w:iCs/>
            <w:color w:val="0000FF" w:themeColor="hyperlink"/>
            <w:sz w:val="28"/>
            <w:szCs w:val="28"/>
            <w:u w:val="single"/>
          </w:rPr>
          <w:t>(Часть 4 статьи 12 с изменениями, внесенными в соответствии с Законом от 06.08.2021 № 309-</w:t>
        </w:r>
        <w:r w:rsidR="001629B8" w:rsidRPr="001629B8">
          <w:rPr>
            <w:rFonts w:ascii="Times New Roman" w:eastAsia="Calibri" w:hAnsi="Times New Roman" w:cs="Times New Roman"/>
            <w:bCs/>
            <w:i/>
            <w:iCs/>
            <w:color w:val="0000FF" w:themeColor="hyperlink"/>
            <w:sz w:val="28"/>
            <w:szCs w:val="28"/>
            <w:u w:val="single"/>
            <w:lang w:val="en-US"/>
          </w:rPr>
          <w:t>II</w:t>
        </w:r>
        <w:r w:rsidR="001629B8" w:rsidRPr="001629B8">
          <w:rPr>
            <w:rFonts w:ascii="Times New Roman" w:eastAsia="Calibri" w:hAnsi="Times New Roman" w:cs="Times New Roman"/>
            <w:bCs/>
            <w:i/>
            <w:iCs/>
            <w:color w:val="0000FF" w:themeColor="hyperlink"/>
            <w:sz w:val="28"/>
            <w:szCs w:val="28"/>
            <w:u w:val="single"/>
          </w:rPr>
          <w:t>НС)</w:t>
        </w:r>
      </w:hyperlink>
    </w:p>
    <w:p w14:paraId="31B5BADE" w14:textId="2D3F9048" w:rsidR="00642FC5" w:rsidRPr="001629B8" w:rsidRDefault="00E97735" w:rsidP="001629B8">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sz w:val="28"/>
          <w:szCs w:val="28"/>
        </w:rPr>
      </w:pPr>
      <w:r w:rsidRPr="006F4611">
        <w:rPr>
          <w:rFonts w:ascii="Times New Roman" w:hAnsi="Times New Roman" w:cs="Times New Roman"/>
          <w:sz w:val="28"/>
          <w:szCs w:val="28"/>
          <w:bdr w:val="none" w:sz="0" w:space="0" w:color="auto" w:frame="1"/>
        </w:rPr>
        <w:t>Лицо, у которого по результатам тестирования выявлен</w:t>
      </w:r>
      <w:r w:rsidRPr="006F4611">
        <w:rPr>
          <w:rFonts w:ascii="Times New Roman" w:hAnsi="Times New Roman" w:cs="Times New Roman"/>
          <w:sz w:val="28"/>
          <w:szCs w:val="28"/>
        </w:rPr>
        <w:t xml:space="preserve"> ВИЧ не может быть донором крови, биологических жидкостей, органов и тканей.</w:t>
      </w:r>
    </w:p>
    <w:p w14:paraId="23CEA759" w14:textId="77777777" w:rsidR="00075E27"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8D3365" w:rsidRPr="006F4611">
        <w:rPr>
          <w:rFonts w:ascii="Times New Roman" w:hAnsi="Times New Roman" w:cs="Times New Roman"/>
          <w:bCs/>
          <w:color w:val="000000"/>
          <w:sz w:val="28"/>
          <w:szCs w:val="28"/>
          <w:bdr w:val="none" w:sz="0" w:space="0" w:color="auto" w:frame="1"/>
        </w:rPr>
        <w:t>13</w:t>
      </w:r>
      <w:r w:rsidR="00075E27"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color w:val="000000"/>
          <w:sz w:val="28"/>
          <w:szCs w:val="28"/>
          <w:bdr w:val="none" w:sz="0" w:space="0" w:color="auto" w:frame="1"/>
        </w:rPr>
        <w:t> </w:t>
      </w:r>
      <w:r w:rsidR="00075E27" w:rsidRPr="006F4611">
        <w:rPr>
          <w:rFonts w:ascii="Times New Roman" w:hAnsi="Times New Roman" w:cs="Times New Roman"/>
          <w:b/>
          <w:color w:val="000000"/>
          <w:sz w:val="28"/>
          <w:szCs w:val="28"/>
          <w:bdr w:val="none" w:sz="0" w:space="0" w:color="auto" w:frame="1"/>
        </w:rPr>
        <w:t>Регистрация и учет людей, живущих с ВИЧ, осуществление медицинского наблюдения за ними</w:t>
      </w:r>
    </w:p>
    <w:p w14:paraId="49F6CCDC" w14:textId="77777777" w:rsidR="00075E27" w:rsidRPr="006F4611" w:rsidRDefault="00075E27"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42" w:name="o74"/>
      <w:bookmarkEnd w:id="42"/>
      <w:r w:rsidRPr="006F4611">
        <w:rPr>
          <w:rFonts w:ascii="Times New Roman" w:hAnsi="Times New Roman" w:cs="Times New Roman"/>
          <w:color w:val="000000"/>
          <w:sz w:val="28"/>
          <w:szCs w:val="28"/>
          <w:bdr w:val="none" w:sz="0" w:space="0" w:color="auto" w:frame="1"/>
        </w:rPr>
        <w:t xml:space="preserve">Регистрация, ведение учета людей, живущих с ВИЧ, осуществление медицинского наблюдения за указанными лицами обеспечиваются соответствующими учреждениями здравоохранения государственной и коммунальной республиканским органом исполнительной власти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w:t>
      </w:r>
    </w:p>
    <w:p w14:paraId="1C1DF15C" w14:textId="77777777" w:rsidR="00075E27" w:rsidRPr="006F4611" w:rsidRDefault="000359B6"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43" w:name="o75"/>
      <w:bookmarkEnd w:id="43"/>
      <w:r>
        <w:rPr>
          <w:rFonts w:ascii="Times New Roman" w:hAnsi="Times New Roman" w:cs="Times New Roman"/>
          <w:color w:val="000000"/>
          <w:sz w:val="28"/>
          <w:szCs w:val="28"/>
          <w:bdr w:val="none" w:sz="0" w:space="0" w:color="auto" w:frame="1"/>
        </w:rPr>
        <w:t> </w:t>
      </w:r>
      <w:r w:rsidR="00075E27" w:rsidRPr="006F4611">
        <w:rPr>
          <w:rFonts w:ascii="Times New Roman" w:hAnsi="Times New Roman" w:cs="Times New Roman"/>
          <w:color w:val="000000"/>
          <w:sz w:val="28"/>
          <w:szCs w:val="28"/>
          <w:bdr w:val="none" w:sz="0" w:space="0" w:color="auto" w:frame="1"/>
        </w:rPr>
        <w:t>Регистрация, ведение учета людей, живущих с ВИЧ, осуществление медицинского наблюдения за такими лицами и эпидемиологического надзора за ВИЧ-инфекцией осуществляются с соблюдением условий конфиденциальности персональных данных, в частности о состоянии здоровья, уважения к личным правам и свободам человека, определенных законодательством и международными договорами Донецкой Народной Республики, согласие на обязательность которых предоставлено Народным Советом Донецкой Народной Республики.</w:t>
      </w:r>
    </w:p>
    <w:p w14:paraId="43C11D4E" w14:textId="77777777" w:rsidR="001F396E" w:rsidRPr="006F4611" w:rsidRDefault="000359B6"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bookmarkStart w:id="44" w:name="o76"/>
      <w:bookmarkEnd w:id="44"/>
      <w:r>
        <w:rPr>
          <w:rFonts w:ascii="Times New Roman" w:hAnsi="Times New Roman" w:cs="Times New Roman"/>
          <w:color w:val="000000"/>
          <w:sz w:val="28"/>
          <w:szCs w:val="28"/>
          <w:bdr w:val="none" w:sz="0" w:space="0" w:color="auto" w:frame="1"/>
        </w:rPr>
        <w:t> </w:t>
      </w:r>
      <w:r w:rsidR="00075E27" w:rsidRPr="006F4611">
        <w:rPr>
          <w:rFonts w:ascii="Times New Roman" w:hAnsi="Times New Roman" w:cs="Times New Roman"/>
          <w:sz w:val="28"/>
          <w:szCs w:val="28"/>
          <w:bdr w:val="none" w:sz="0" w:space="0" w:color="auto" w:frame="1"/>
        </w:rPr>
        <w:t xml:space="preserve">Порядок ведения учета людей, живущих с ВИЧ, и осуществления медицинского наблюдения за такими лицами определяется республиканским органом исполнительной власти в </w:t>
      </w:r>
      <w:r w:rsidR="00D01082" w:rsidRPr="006F4611">
        <w:rPr>
          <w:rFonts w:ascii="Times New Roman" w:hAnsi="Times New Roman" w:cs="Times New Roman"/>
          <w:sz w:val="28"/>
          <w:szCs w:val="28"/>
          <w:bdr w:val="none" w:sz="0" w:space="0" w:color="auto" w:frame="1"/>
        </w:rPr>
        <w:t>сфере здравоохранения</w:t>
      </w:r>
      <w:r w:rsidR="00075E27" w:rsidRPr="006F4611">
        <w:rPr>
          <w:rFonts w:ascii="Times New Roman" w:hAnsi="Times New Roman" w:cs="Times New Roman"/>
          <w:sz w:val="28"/>
          <w:szCs w:val="28"/>
          <w:bdr w:val="none" w:sz="0" w:space="0" w:color="auto" w:frame="1"/>
        </w:rPr>
        <w:t>.</w:t>
      </w:r>
    </w:p>
    <w:p w14:paraId="628E0CBB" w14:textId="77777777" w:rsidR="001F396E"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Статья </w:t>
      </w:r>
      <w:r w:rsidR="002C25E7" w:rsidRPr="006F4611">
        <w:rPr>
          <w:rFonts w:ascii="Times New Roman" w:hAnsi="Times New Roman" w:cs="Times New Roman"/>
          <w:sz w:val="28"/>
          <w:szCs w:val="28"/>
          <w:bdr w:val="none" w:sz="0" w:space="0" w:color="auto" w:frame="1"/>
        </w:rPr>
        <w:t>14</w:t>
      </w:r>
      <w:r w:rsidR="001F396E" w:rsidRPr="006F4611">
        <w:rPr>
          <w:rFonts w:ascii="Times New Roman" w:hAnsi="Times New Roman" w:cs="Times New Roman"/>
          <w:sz w:val="28"/>
          <w:szCs w:val="28"/>
          <w:bdr w:val="none" w:sz="0" w:space="0" w:color="auto" w:frame="1"/>
        </w:rPr>
        <w:t>.</w:t>
      </w:r>
      <w:r>
        <w:rPr>
          <w:rFonts w:ascii="Times New Roman" w:hAnsi="Times New Roman" w:cs="Times New Roman"/>
          <w:b/>
          <w:sz w:val="28"/>
          <w:szCs w:val="28"/>
          <w:bdr w:val="none" w:sz="0" w:space="0" w:color="auto" w:frame="1"/>
        </w:rPr>
        <w:t> </w:t>
      </w:r>
      <w:r w:rsidR="001F396E" w:rsidRPr="006F4611">
        <w:rPr>
          <w:rFonts w:ascii="Times New Roman" w:hAnsi="Times New Roman" w:cs="Times New Roman"/>
          <w:b/>
          <w:sz w:val="28"/>
          <w:szCs w:val="28"/>
          <w:bdr w:val="none" w:sz="0" w:space="0" w:color="auto" w:frame="1"/>
        </w:rPr>
        <w:t>Права ВИЧ-инфицированных при оказании им медицинской помощи</w:t>
      </w:r>
    </w:p>
    <w:p w14:paraId="7E8B4223" w14:textId="77777777" w:rsidR="001F396E" w:rsidRPr="006F4611" w:rsidRDefault="001F396E" w:rsidP="000359B6">
      <w:pPr>
        <w:pStyle w:val="ConsPlusNormal"/>
        <w:numPr>
          <w:ilvl w:val="0"/>
          <w:numId w:val="9"/>
        </w:numPr>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lastRenderedPageBreak/>
        <w:t xml:space="preserve">ВИЧ-инфицированным оказываются на общих основаниях все виды медицинской помощи по медицинским показаниям, при этом они пользуются всеми правами, предусмотренными законодательством </w:t>
      </w:r>
      <w:r w:rsidRPr="006F4611">
        <w:rPr>
          <w:rFonts w:ascii="Times New Roman" w:hAnsi="Times New Roman" w:cs="Times New Roman"/>
          <w:color w:val="000000"/>
          <w:sz w:val="28"/>
          <w:szCs w:val="28"/>
          <w:bdr w:val="none" w:sz="0" w:space="0" w:color="auto" w:frame="1"/>
        </w:rPr>
        <w:t>Донецкой Народной Республики</w:t>
      </w:r>
      <w:r w:rsidRPr="006F4611">
        <w:rPr>
          <w:rFonts w:ascii="Times New Roman" w:hAnsi="Times New Roman" w:cs="Times New Roman"/>
          <w:sz w:val="28"/>
          <w:szCs w:val="28"/>
        </w:rPr>
        <w:t>.</w:t>
      </w:r>
    </w:p>
    <w:p w14:paraId="3F75419C" w14:textId="77777777" w:rsidR="001F396E" w:rsidRPr="006F4611" w:rsidRDefault="001F396E" w:rsidP="000359B6">
      <w:pPr>
        <w:pStyle w:val="HTML"/>
        <w:numPr>
          <w:ilvl w:val="0"/>
          <w:numId w:val="9"/>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bookmarkStart w:id="45" w:name="o79"/>
      <w:bookmarkEnd w:id="45"/>
      <w:r w:rsidRPr="006F4611">
        <w:rPr>
          <w:rFonts w:ascii="Times New Roman" w:hAnsi="Times New Roman" w:cs="Times New Roman"/>
          <w:color w:val="000000"/>
          <w:sz w:val="28"/>
          <w:szCs w:val="28"/>
          <w:bdr w:val="none" w:sz="0" w:space="0" w:color="auto" w:frame="1"/>
        </w:rPr>
        <w:t>Люди, которые живут с ВИЧ, имеют право на участие во вспомогательных репродуктивных технологиях при условии предотвращения передачи ВИЧ-инфекции от родителей будущему ребенку.</w:t>
      </w:r>
    </w:p>
    <w:p w14:paraId="1062D21F" w14:textId="77777777" w:rsidR="00AE4514"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AE4514" w:rsidRPr="006F4611">
        <w:rPr>
          <w:iCs/>
          <w:sz w:val="28"/>
          <w:szCs w:val="28"/>
          <w:lang w:val="ru-RU"/>
        </w:rPr>
        <w:t>1</w:t>
      </w:r>
      <w:r w:rsidR="002C25E7" w:rsidRPr="006F4611">
        <w:rPr>
          <w:iCs/>
          <w:sz w:val="28"/>
          <w:szCs w:val="28"/>
          <w:lang w:val="ru-RU"/>
        </w:rPr>
        <w:t>5</w:t>
      </w:r>
      <w:r w:rsidR="00AE4514" w:rsidRPr="006F4611">
        <w:rPr>
          <w:iCs/>
          <w:sz w:val="28"/>
          <w:szCs w:val="28"/>
          <w:lang w:val="ru-RU"/>
        </w:rPr>
        <w:t>.</w:t>
      </w:r>
      <w:r>
        <w:rPr>
          <w:b/>
          <w:iCs/>
          <w:sz w:val="28"/>
          <w:szCs w:val="28"/>
          <w:lang w:val="ru-RU"/>
        </w:rPr>
        <w:t> </w:t>
      </w:r>
      <w:r w:rsidR="00AE4514" w:rsidRPr="006F4611">
        <w:rPr>
          <w:b/>
          <w:iCs/>
          <w:sz w:val="28"/>
          <w:szCs w:val="28"/>
          <w:lang w:val="ru-RU"/>
        </w:rPr>
        <w:t>Профилактика, диагностика и лечение ВИЧ-инфекции</w:t>
      </w:r>
    </w:p>
    <w:p w14:paraId="3A239793" w14:textId="77777777" w:rsidR="00AE4514" w:rsidRPr="006F4611" w:rsidRDefault="00AE4514" w:rsidP="000359B6">
      <w:pPr>
        <w:pStyle w:val="HTML"/>
        <w:numPr>
          <w:ilvl w:val="0"/>
          <w:numId w:val="1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Соответствующие органы исполнительной власти, обеспечивают разработку и внедрение современных методов профилактики, диагностики и лечения ВИЧ-инфекции, а также вносят на утверждение </w:t>
      </w:r>
      <w:r w:rsidR="003B6AC9">
        <w:rPr>
          <w:rFonts w:ascii="Times New Roman" w:hAnsi="Times New Roman" w:cs="Times New Roman"/>
          <w:sz w:val="28"/>
          <w:szCs w:val="28"/>
        </w:rPr>
        <w:t>Правительства</w:t>
      </w:r>
      <w:r w:rsidRPr="006F4611">
        <w:rPr>
          <w:rFonts w:ascii="Times New Roman" w:hAnsi="Times New Roman" w:cs="Times New Roman"/>
          <w:sz w:val="28"/>
          <w:szCs w:val="28"/>
        </w:rPr>
        <w:t xml:space="preserve"> Донецкой Народной Республики проект целевой программы, направленной на предупреждение распространения ВИЧ-инфекции на территории Донецкой Народной Республики.</w:t>
      </w:r>
    </w:p>
    <w:p w14:paraId="027AB19B" w14:textId="77777777" w:rsidR="002C25E7" w:rsidRPr="006F4611" w:rsidRDefault="002C25E7" w:rsidP="000359B6">
      <w:pPr>
        <w:numPr>
          <w:ilvl w:val="0"/>
          <w:numId w:val="10"/>
        </w:numPr>
        <w:shd w:val="clear" w:color="auto" w:fill="FFFFFF"/>
        <w:spacing w:after="360" w:line="276" w:lineRule="auto"/>
        <w:ind w:left="0"/>
        <w:jc w:val="both"/>
        <w:rPr>
          <w:color w:val="000000"/>
          <w:sz w:val="28"/>
          <w:szCs w:val="28"/>
        </w:rPr>
      </w:pPr>
      <w:r w:rsidRPr="006F4611">
        <w:rPr>
          <w:color w:val="000000"/>
          <w:sz w:val="28"/>
          <w:szCs w:val="28"/>
        </w:rPr>
        <w:t>Если послетестовое консультирование не привело к изменениям в поведении человека, живущего с ВИЧ, которые необходимы для максимального снижения риска передачи ВИЧ партнеру (партнерам), то врач, оказывающий медицинские услуги такому лицу в связи с болезнью, обусловленной ВИЧ, должен повторно разъяснить ему меры, которые оно должно предпринимать для предотвращения дальнейшего распространения ВИЧ, а также предложить по его согласию сообщить его партнера (партнеров) о том, что он (она, они) подвергался риску инфицирования ВИЧ, и дать рекомендации относительно необходимости тестирования на ВИЧ и применения профилактических мер по недопущению инфицирования ВИЧ.</w:t>
      </w:r>
    </w:p>
    <w:p w14:paraId="37FC3A8F" w14:textId="77777777" w:rsidR="002C25E7" w:rsidRPr="006F4611" w:rsidRDefault="002C25E7" w:rsidP="000359B6">
      <w:pPr>
        <w:numPr>
          <w:ilvl w:val="0"/>
          <w:numId w:val="10"/>
        </w:numPr>
        <w:shd w:val="clear" w:color="auto" w:fill="FFFFFF"/>
        <w:spacing w:after="360" w:line="276" w:lineRule="auto"/>
        <w:ind w:left="0"/>
        <w:jc w:val="both"/>
        <w:rPr>
          <w:color w:val="000000"/>
          <w:sz w:val="28"/>
          <w:szCs w:val="28"/>
        </w:rPr>
      </w:pPr>
      <w:r w:rsidRPr="006F4611">
        <w:rPr>
          <w:color w:val="000000"/>
          <w:sz w:val="28"/>
          <w:szCs w:val="28"/>
        </w:rPr>
        <w:t>Если проведенное врачом повторное разъяснение необходимости принятия указанных в части первой настоящей статьи профилактических мероприятий не привело к изменениям в поведении человека, живущего с ВИЧ, необходимых для максимального снижения риска передачи ВИЧ другим лицам, а также если человек, живущий с ВИЧ, отказался дать согласие на предупреждение врачом его партнера (партнеров) о том, что он (она, они) подвергался риску инфицирования ВИЧ, то врач имеет право без согласи</w:t>
      </w:r>
      <w:r w:rsidR="006D270D" w:rsidRPr="006F4611">
        <w:rPr>
          <w:color w:val="000000"/>
          <w:sz w:val="28"/>
          <w:szCs w:val="28"/>
        </w:rPr>
        <w:t>я этого лица сообщить указанному партнеру</w:t>
      </w:r>
      <w:r w:rsidRPr="006F4611">
        <w:rPr>
          <w:color w:val="000000"/>
          <w:sz w:val="28"/>
          <w:szCs w:val="28"/>
        </w:rPr>
        <w:t xml:space="preserve"> (партн</w:t>
      </w:r>
      <w:r w:rsidR="006D270D" w:rsidRPr="006F4611">
        <w:rPr>
          <w:color w:val="000000"/>
          <w:sz w:val="28"/>
          <w:szCs w:val="28"/>
        </w:rPr>
        <w:t>ерам</w:t>
      </w:r>
      <w:r w:rsidRPr="006F4611">
        <w:rPr>
          <w:color w:val="000000"/>
          <w:sz w:val="28"/>
          <w:szCs w:val="28"/>
        </w:rPr>
        <w:t>) о то</w:t>
      </w:r>
      <w:r w:rsidR="006D270D" w:rsidRPr="006F4611">
        <w:rPr>
          <w:color w:val="000000"/>
          <w:sz w:val="28"/>
          <w:szCs w:val="28"/>
        </w:rPr>
        <w:t>м, что он (она, они) подверглись риску</w:t>
      </w:r>
      <w:r w:rsidRPr="006F4611">
        <w:rPr>
          <w:color w:val="000000"/>
          <w:sz w:val="28"/>
          <w:szCs w:val="28"/>
        </w:rPr>
        <w:t xml:space="preserve"> инфицирования ВИЧ, и дать рекомендации по </w:t>
      </w:r>
      <w:r w:rsidRPr="006F4611">
        <w:rPr>
          <w:color w:val="000000"/>
          <w:sz w:val="28"/>
          <w:szCs w:val="28"/>
        </w:rPr>
        <w:lastRenderedPageBreak/>
        <w:t>необходимости тестирования на ВИЧ и проведении профилактических мероприятий для недопущения инфицирования ВИЧ.</w:t>
      </w:r>
    </w:p>
    <w:p w14:paraId="625F6314" w14:textId="77777777" w:rsidR="00AE4514" w:rsidRPr="006F4611" w:rsidRDefault="002C25E7" w:rsidP="000359B6">
      <w:pPr>
        <w:pStyle w:val="HTML"/>
        <w:numPr>
          <w:ilvl w:val="0"/>
          <w:numId w:val="10"/>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r w:rsidRPr="006F4611">
        <w:rPr>
          <w:rFonts w:ascii="Times New Roman" w:hAnsi="Times New Roman" w:cs="Times New Roman"/>
          <w:color w:val="000000"/>
          <w:sz w:val="28"/>
          <w:szCs w:val="28"/>
        </w:rPr>
        <w:t>При предоставлении такого уведомления запрещается раскрывать данные человека, живущего с ВИЧ, в результате контакта с которым партнер (партнеры) мог заразиться, а также сообщать любые обстоятельства, которые могут раскрыть данные этого лица.</w:t>
      </w:r>
    </w:p>
    <w:p w14:paraId="0068F307" w14:textId="77777777" w:rsidR="002C25E7"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9F3AB9" w:rsidRPr="006F4611">
        <w:rPr>
          <w:rFonts w:ascii="Times New Roman" w:hAnsi="Times New Roman" w:cs="Times New Roman"/>
          <w:bCs/>
          <w:color w:val="000000"/>
          <w:sz w:val="28"/>
          <w:szCs w:val="28"/>
          <w:bdr w:val="none" w:sz="0" w:space="0" w:color="auto" w:frame="1"/>
        </w:rPr>
        <w:t>1</w:t>
      </w:r>
      <w:r w:rsidR="002C25E7" w:rsidRPr="006F4611">
        <w:rPr>
          <w:rFonts w:ascii="Times New Roman" w:hAnsi="Times New Roman" w:cs="Times New Roman"/>
          <w:bCs/>
          <w:color w:val="000000"/>
          <w:sz w:val="28"/>
          <w:szCs w:val="28"/>
          <w:bdr w:val="none" w:sz="0" w:space="0" w:color="auto" w:frame="1"/>
        </w:rPr>
        <w:t>6</w:t>
      </w:r>
      <w:r w:rsidR="009F3AB9"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color w:val="000000"/>
          <w:sz w:val="28"/>
          <w:szCs w:val="28"/>
          <w:bdr w:val="none" w:sz="0" w:space="0" w:color="auto" w:frame="1"/>
        </w:rPr>
        <w:t> </w:t>
      </w:r>
      <w:r w:rsidR="009F3AB9" w:rsidRPr="006F4611">
        <w:rPr>
          <w:rFonts w:ascii="Times New Roman" w:hAnsi="Times New Roman" w:cs="Times New Roman"/>
          <w:b/>
          <w:color w:val="000000"/>
          <w:sz w:val="28"/>
          <w:szCs w:val="28"/>
          <w:bdr w:val="none" w:sz="0" w:space="0" w:color="auto" w:frame="1"/>
        </w:rPr>
        <w:t>Обязанности людей, живущих с ВИЧ</w:t>
      </w:r>
      <w:bookmarkStart w:id="46" w:name="o86"/>
      <w:bookmarkEnd w:id="46"/>
    </w:p>
    <w:p w14:paraId="553FF137" w14:textId="77777777" w:rsidR="009F3AB9" w:rsidRPr="006F4611" w:rsidRDefault="002C25E7"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1.</w:t>
      </w:r>
      <w:r w:rsidR="000359B6">
        <w:rPr>
          <w:rFonts w:ascii="Times New Roman" w:hAnsi="Times New Roman" w:cs="Times New Roman"/>
          <w:color w:val="000000"/>
          <w:sz w:val="28"/>
          <w:szCs w:val="28"/>
          <w:bdr w:val="none" w:sz="0" w:space="0" w:color="auto" w:frame="1"/>
        </w:rPr>
        <w:t> </w:t>
      </w:r>
      <w:r w:rsidR="009F3AB9" w:rsidRPr="006F4611">
        <w:rPr>
          <w:rFonts w:ascii="Times New Roman" w:hAnsi="Times New Roman" w:cs="Times New Roman"/>
          <w:color w:val="000000"/>
          <w:sz w:val="28"/>
          <w:szCs w:val="28"/>
          <w:bdr w:val="none" w:sz="0" w:space="0" w:color="auto" w:frame="1"/>
        </w:rPr>
        <w:t>Люди, которые живут с ВИЧ, обязаны:</w:t>
      </w:r>
    </w:p>
    <w:p w14:paraId="1115A220" w14:textId="77777777" w:rsidR="002C25E7" w:rsidRPr="006F4611" w:rsidRDefault="009F3AB9" w:rsidP="000359B6">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bookmarkStart w:id="47" w:name="o87"/>
      <w:bookmarkEnd w:id="47"/>
      <w:r w:rsidRPr="006F4611">
        <w:rPr>
          <w:rFonts w:ascii="Times New Roman" w:hAnsi="Times New Roman" w:cs="Times New Roman"/>
          <w:color w:val="000000"/>
          <w:sz w:val="28"/>
          <w:szCs w:val="28"/>
          <w:bdr w:val="none" w:sz="0" w:space="0" w:color="auto" w:frame="1"/>
        </w:rPr>
        <w:t>принимать меры по предотвращению распространения ВИЧ-инфекции, предложенных органами здравоохранения;</w:t>
      </w:r>
      <w:bookmarkStart w:id="48" w:name="o88"/>
      <w:bookmarkEnd w:id="48"/>
    </w:p>
    <w:p w14:paraId="05F97102" w14:textId="77777777" w:rsidR="002C25E7" w:rsidRPr="006F4611" w:rsidRDefault="009F3AB9" w:rsidP="000359B6">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уведомлять лиц, которые были их партнерами к выявлению факта инфицирования, о возможности их заражения;</w:t>
      </w:r>
      <w:bookmarkStart w:id="49" w:name="o89"/>
      <w:bookmarkEnd w:id="49"/>
    </w:p>
    <w:p w14:paraId="4D7102DD" w14:textId="77777777" w:rsidR="002C25E7" w:rsidRPr="002B0D11" w:rsidRDefault="009F3AB9" w:rsidP="002B0D11">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отказаться от донорства крови, ее компонентов, других биологических жидкостей, клеток, органов и тканей для их использования в </w:t>
      </w:r>
      <w:r w:rsidR="002B0D11" w:rsidRPr="002B0D11">
        <w:rPr>
          <w:rFonts w:ascii="Times New Roman" w:hAnsi="Times New Roman" w:cs="Times New Roman"/>
          <w:color w:val="000000"/>
          <w:sz w:val="28"/>
          <w:szCs w:val="28"/>
          <w:bdr w:val="none" w:sz="0" w:space="0" w:color="auto" w:frame="1"/>
        </w:rPr>
        <w:t>медицинской деятельности</w:t>
      </w:r>
      <w:r w:rsidRPr="006F4611">
        <w:rPr>
          <w:rFonts w:ascii="Times New Roman" w:hAnsi="Times New Roman" w:cs="Times New Roman"/>
          <w:color w:val="000000"/>
          <w:sz w:val="28"/>
          <w:szCs w:val="28"/>
          <w:bdr w:val="none" w:sz="0" w:space="0" w:color="auto" w:frame="1"/>
        </w:rPr>
        <w:t>.</w:t>
      </w:r>
      <w:bookmarkStart w:id="50" w:name="o90"/>
      <w:bookmarkEnd w:id="50"/>
    </w:p>
    <w:p w14:paraId="0387A76A" w14:textId="77777777" w:rsidR="002B0D11" w:rsidRPr="006F4611" w:rsidRDefault="004D0EDB" w:rsidP="002B0D11">
      <w:pPr>
        <w:shd w:val="clear" w:color="auto" w:fill="FFFFFF"/>
        <w:spacing w:after="360" w:line="276" w:lineRule="auto"/>
        <w:ind w:firstLine="709"/>
        <w:jc w:val="both"/>
        <w:textAlignment w:val="baseline"/>
        <w:rPr>
          <w:color w:val="000000"/>
          <w:sz w:val="28"/>
          <w:szCs w:val="28"/>
        </w:rPr>
      </w:pPr>
      <w:hyperlink r:id="rId22" w:history="1">
        <w:r w:rsidR="002B0D11" w:rsidRPr="00BC4E17">
          <w:rPr>
            <w:rStyle w:val="ac"/>
            <w:i/>
            <w:sz w:val="28"/>
            <w:szCs w:val="28"/>
          </w:rPr>
          <w:t>(Пункт 3 части 1 статьи 16 с изменениями, внесенными в соответствии с Законом от 08.06.2018 № 230-IНС)</w:t>
        </w:r>
      </w:hyperlink>
    </w:p>
    <w:p w14:paraId="062E39CB" w14:textId="77777777" w:rsidR="009F3AB9" w:rsidRPr="006F4611" w:rsidRDefault="002C25E7" w:rsidP="000359B6">
      <w:pPr>
        <w:pStyle w:val="HTML"/>
        <w:shd w:val="clear" w:color="auto" w:fill="FFFFFF"/>
        <w:tabs>
          <w:tab w:val="clear" w:pos="916"/>
          <w:tab w:val="left" w:pos="993"/>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rPr>
        <w:t>2.</w:t>
      </w:r>
      <w:r w:rsidR="000359B6">
        <w:rPr>
          <w:rFonts w:ascii="Times New Roman" w:hAnsi="Times New Roman" w:cs="Times New Roman"/>
          <w:color w:val="000000"/>
          <w:sz w:val="28"/>
          <w:szCs w:val="28"/>
        </w:rPr>
        <w:t> </w:t>
      </w:r>
      <w:r w:rsidR="009F3AB9" w:rsidRPr="006F4611">
        <w:rPr>
          <w:rFonts w:ascii="Times New Roman" w:hAnsi="Times New Roman" w:cs="Times New Roman"/>
          <w:color w:val="000000"/>
          <w:sz w:val="28"/>
          <w:szCs w:val="28"/>
          <w:bdr w:val="none" w:sz="0" w:space="0" w:color="auto" w:frame="1"/>
        </w:rPr>
        <w:t>В случае невыполнения обязанностей, определенных в части первой этой статьи, люди, которые живут с ВИЧ, из числа иностранцев, а также лиц без гражданства, которые своим поведением создают угрозу здоровью, защиты прав и законных интересов граждан Донецкой Народной Республики, могут быть выдворены за пределы Донецкой Народной Республики в порядке, установленном зак</w:t>
      </w:r>
      <w:r w:rsidR="0015136B" w:rsidRPr="006F4611">
        <w:rPr>
          <w:rFonts w:ascii="Times New Roman" w:hAnsi="Times New Roman" w:cs="Times New Roman"/>
          <w:color w:val="000000"/>
          <w:sz w:val="28"/>
          <w:szCs w:val="28"/>
          <w:bdr w:val="none" w:sz="0" w:space="0" w:color="auto" w:frame="1"/>
        </w:rPr>
        <w:t>оно</w:t>
      </w:r>
      <w:r w:rsidRPr="006F4611">
        <w:rPr>
          <w:rFonts w:ascii="Times New Roman" w:hAnsi="Times New Roman" w:cs="Times New Roman"/>
          <w:color w:val="000000"/>
          <w:sz w:val="28"/>
          <w:szCs w:val="28"/>
          <w:bdr w:val="none" w:sz="0" w:space="0" w:color="auto" w:frame="1"/>
        </w:rPr>
        <w:t>дательством Донецкой Народной Ре</w:t>
      </w:r>
      <w:r w:rsidR="0015136B" w:rsidRPr="006F4611">
        <w:rPr>
          <w:rFonts w:ascii="Times New Roman" w:hAnsi="Times New Roman" w:cs="Times New Roman"/>
          <w:color w:val="000000"/>
          <w:sz w:val="28"/>
          <w:szCs w:val="28"/>
          <w:bdr w:val="none" w:sz="0" w:space="0" w:color="auto" w:frame="1"/>
        </w:rPr>
        <w:t>спублики</w:t>
      </w:r>
      <w:r w:rsidR="009F3AB9" w:rsidRPr="006F4611">
        <w:rPr>
          <w:rFonts w:ascii="Times New Roman" w:hAnsi="Times New Roman" w:cs="Times New Roman"/>
          <w:color w:val="000000"/>
          <w:sz w:val="28"/>
          <w:szCs w:val="28"/>
          <w:bdr w:val="none" w:sz="0" w:space="0" w:color="auto" w:frame="1"/>
        </w:rPr>
        <w:t>.</w:t>
      </w:r>
    </w:p>
    <w:p w14:paraId="366BE1A3" w14:textId="77777777" w:rsidR="0050079D"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2C25E7" w:rsidRPr="006F4611">
        <w:rPr>
          <w:iCs/>
          <w:sz w:val="28"/>
          <w:szCs w:val="28"/>
          <w:lang w:val="ru-RU"/>
        </w:rPr>
        <w:t>17</w:t>
      </w:r>
      <w:r w:rsidR="0050079D" w:rsidRPr="006F4611">
        <w:rPr>
          <w:iCs/>
          <w:sz w:val="28"/>
          <w:szCs w:val="28"/>
          <w:lang w:val="ru-RU"/>
        </w:rPr>
        <w:t>.</w:t>
      </w:r>
      <w:r>
        <w:rPr>
          <w:b/>
          <w:iCs/>
          <w:sz w:val="28"/>
          <w:szCs w:val="28"/>
          <w:lang w:val="ru-RU"/>
        </w:rPr>
        <w:t> </w:t>
      </w:r>
      <w:r w:rsidR="0050079D" w:rsidRPr="006F4611">
        <w:rPr>
          <w:b/>
          <w:iCs/>
          <w:sz w:val="28"/>
          <w:szCs w:val="28"/>
          <w:lang w:val="ru-RU"/>
        </w:rPr>
        <w:t>Обязанности администраций учреждений республиканской, и частной систем здравоохранения при оказании медицинской помощи ВИЧ-инфицированным</w:t>
      </w:r>
    </w:p>
    <w:p w14:paraId="63BBE93A" w14:textId="77777777" w:rsidR="009F3AB9" w:rsidRPr="006F4611" w:rsidRDefault="0050079D"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Администрации учреждений республиканской и частной систем здравоохранения, оказывающих амбулаторную и стационарную медицинскую помощь, обязаны создать условия для реализ</w:t>
      </w:r>
      <w:r w:rsidR="006C3A0E" w:rsidRPr="006F4611">
        <w:rPr>
          <w:rFonts w:ascii="Times New Roman" w:hAnsi="Times New Roman" w:cs="Times New Roman"/>
          <w:sz w:val="28"/>
          <w:szCs w:val="28"/>
        </w:rPr>
        <w:t xml:space="preserve">ации предусмотренных настоящим </w:t>
      </w:r>
      <w:r w:rsidRPr="006F4611">
        <w:rPr>
          <w:rFonts w:ascii="Times New Roman" w:hAnsi="Times New Roman" w:cs="Times New Roman"/>
          <w:sz w:val="28"/>
          <w:szCs w:val="28"/>
        </w:rPr>
        <w:lastRenderedPageBreak/>
        <w:t>законом прав ВИЧ-инфицированных, а также для предупреждения распространения ВИЧ-инфекции.</w:t>
      </w:r>
    </w:p>
    <w:p w14:paraId="3AEF4D0F" w14:textId="77777777" w:rsidR="005F2CE0" w:rsidRPr="006F4611" w:rsidRDefault="000359B6" w:rsidP="000359B6">
      <w:pPr>
        <w:pStyle w:val="HTML"/>
        <w:spacing w:after="360"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Глава </w:t>
      </w:r>
      <w:r w:rsidR="002C25E7" w:rsidRPr="006F4611">
        <w:rPr>
          <w:rFonts w:ascii="Times New Roman" w:hAnsi="Times New Roman" w:cs="Times New Roman"/>
          <w:sz w:val="28"/>
          <w:szCs w:val="28"/>
        </w:rPr>
        <w:t>3.</w:t>
      </w:r>
      <w:r>
        <w:rPr>
          <w:rFonts w:ascii="Times New Roman" w:hAnsi="Times New Roman" w:cs="Times New Roman"/>
          <w:b/>
          <w:sz w:val="28"/>
          <w:szCs w:val="28"/>
        </w:rPr>
        <w:t> </w:t>
      </w:r>
      <w:r w:rsidR="005F2CE0" w:rsidRPr="006F4611">
        <w:rPr>
          <w:rFonts w:ascii="Times New Roman" w:hAnsi="Times New Roman" w:cs="Times New Roman"/>
          <w:b/>
          <w:sz w:val="28"/>
          <w:szCs w:val="28"/>
        </w:rPr>
        <w:t>Социальная защита ВИЧ-инфицированных и членов их семей</w:t>
      </w:r>
    </w:p>
    <w:p w14:paraId="096BFD03" w14:textId="77777777" w:rsidR="005F2CE0" w:rsidRPr="006F4611" w:rsidRDefault="000359B6" w:rsidP="000359B6">
      <w:pPr>
        <w:pStyle w:val="a3"/>
        <w:spacing w:before="0" w:beforeAutospacing="0" w:after="360" w:afterAutospacing="0" w:line="276" w:lineRule="auto"/>
        <w:ind w:firstLine="709"/>
        <w:jc w:val="both"/>
        <w:rPr>
          <w:b/>
          <w:iCs/>
          <w:sz w:val="28"/>
          <w:szCs w:val="28"/>
          <w:lang w:val="ru-RU"/>
        </w:rPr>
      </w:pPr>
      <w:bookmarkStart w:id="51" w:name="st17"/>
      <w:bookmarkEnd w:id="51"/>
      <w:r>
        <w:rPr>
          <w:iCs/>
          <w:sz w:val="28"/>
          <w:szCs w:val="28"/>
          <w:lang w:val="ru-RU"/>
        </w:rPr>
        <w:t>Статья </w:t>
      </w:r>
      <w:r w:rsidR="002C25E7" w:rsidRPr="006F4611">
        <w:rPr>
          <w:iCs/>
          <w:sz w:val="28"/>
          <w:szCs w:val="28"/>
          <w:lang w:val="ru-RU"/>
        </w:rPr>
        <w:t>18</w:t>
      </w:r>
      <w:r w:rsidR="005F2CE0" w:rsidRPr="006F4611">
        <w:rPr>
          <w:iCs/>
          <w:sz w:val="28"/>
          <w:szCs w:val="28"/>
          <w:lang w:val="ru-RU"/>
        </w:rPr>
        <w:t>.</w:t>
      </w:r>
      <w:r>
        <w:rPr>
          <w:iCs/>
          <w:sz w:val="28"/>
          <w:szCs w:val="28"/>
          <w:lang w:val="ru-RU"/>
        </w:rPr>
        <w:t> </w:t>
      </w:r>
      <w:r w:rsidR="005F2CE0" w:rsidRPr="006F4611">
        <w:rPr>
          <w:b/>
          <w:iCs/>
          <w:sz w:val="28"/>
          <w:szCs w:val="28"/>
          <w:lang w:val="ru-RU"/>
        </w:rPr>
        <w:t>Запрет на ограничение прав ВИЧ-инфицированных</w:t>
      </w:r>
    </w:p>
    <w:p w14:paraId="0ED61749" w14:textId="77777777" w:rsidR="005F2CE0" w:rsidRPr="006F4611" w:rsidRDefault="005F2CE0"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Не допускаются увольнения с работы, отказ в приеме на работу, отказ в приеме в образовательные учреждения и учреждения, оказывающие медицинскую помощь, а также ограничение иных прав и законных интересов ВИЧ - инфицированных на основании наличия у них ВИЧ-инфекции, равно как и ограничение жилищных и иных прав и законных интересов членов семей ВИЧ-инфицированных, если иное не предусмотрено настоящим </w:t>
      </w:r>
      <w:r w:rsidR="00D01082" w:rsidRPr="006F4611">
        <w:rPr>
          <w:rFonts w:ascii="Times New Roman" w:hAnsi="Times New Roman" w:cs="Times New Roman"/>
          <w:sz w:val="28"/>
          <w:szCs w:val="28"/>
        </w:rPr>
        <w:t>З</w:t>
      </w:r>
      <w:r w:rsidRPr="006F4611">
        <w:rPr>
          <w:rFonts w:ascii="Times New Roman" w:hAnsi="Times New Roman" w:cs="Times New Roman"/>
          <w:sz w:val="28"/>
          <w:szCs w:val="28"/>
        </w:rPr>
        <w:t>аконом.</w:t>
      </w:r>
    </w:p>
    <w:p w14:paraId="46481207" w14:textId="77777777" w:rsidR="005F2CE0"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2C25E7" w:rsidRPr="006F4611">
        <w:rPr>
          <w:iCs/>
          <w:sz w:val="28"/>
          <w:szCs w:val="28"/>
          <w:lang w:val="ru-RU"/>
        </w:rPr>
        <w:t>19</w:t>
      </w:r>
      <w:r w:rsidR="005F2CE0" w:rsidRPr="006F4611">
        <w:rPr>
          <w:iCs/>
          <w:sz w:val="28"/>
          <w:szCs w:val="28"/>
          <w:lang w:val="ru-RU"/>
        </w:rPr>
        <w:t>.</w:t>
      </w:r>
      <w:r>
        <w:rPr>
          <w:b/>
          <w:iCs/>
          <w:sz w:val="28"/>
          <w:szCs w:val="28"/>
          <w:lang w:val="ru-RU"/>
        </w:rPr>
        <w:t> </w:t>
      </w:r>
      <w:r w:rsidR="005F2CE0" w:rsidRPr="006F4611">
        <w:rPr>
          <w:b/>
          <w:iCs/>
          <w:sz w:val="28"/>
          <w:szCs w:val="28"/>
          <w:lang w:val="ru-RU"/>
        </w:rPr>
        <w:t xml:space="preserve">Права родителей, дети которых являются </w:t>
      </w:r>
      <w:r>
        <w:rPr>
          <w:b/>
          <w:iCs/>
          <w:sz w:val="28"/>
          <w:szCs w:val="28"/>
          <w:lang w:val="ru-RU"/>
        </w:rPr>
        <w:br/>
      </w:r>
      <w:r w:rsidR="005F2CE0" w:rsidRPr="006F4611">
        <w:rPr>
          <w:b/>
          <w:iCs/>
          <w:sz w:val="28"/>
          <w:szCs w:val="28"/>
          <w:lang w:val="ru-RU"/>
        </w:rPr>
        <w:t xml:space="preserve">ВИЧ-инфицированными, а также иных законных представителей </w:t>
      </w:r>
      <w:r>
        <w:rPr>
          <w:b/>
          <w:iCs/>
          <w:sz w:val="28"/>
          <w:szCs w:val="28"/>
          <w:lang w:val="ru-RU"/>
        </w:rPr>
        <w:br/>
      </w:r>
      <w:r w:rsidR="005F2CE0" w:rsidRPr="006F4611">
        <w:rPr>
          <w:b/>
          <w:iCs/>
          <w:sz w:val="28"/>
          <w:szCs w:val="28"/>
          <w:lang w:val="ru-RU"/>
        </w:rPr>
        <w:t>ВИЧ-инфицированных - несовершеннолетних</w:t>
      </w:r>
    </w:p>
    <w:p w14:paraId="55E86D75" w14:textId="77777777" w:rsidR="005F2CE0" w:rsidRPr="006F4611" w:rsidRDefault="005F2CE0" w:rsidP="000359B6">
      <w:pPr>
        <w:pStyle w:val="HTML"/>
        <w:numPr>
          <w:ilvl w:val="0"/>
          <w:numId w:val="15"/>
        </w:numPr>
        <w:tabs>
          <w:tab w:val="clear" w:pos="1832"/>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Родители, дети которых являются ВИЧ-инфицированными, а также иные законные представители ВИЧ-инфицированных - несовершеннолетних имеют право на:</w:t>
      </w:r>
    </w:p>
    <w:p w14:paraId="50BC1651" w14:textId="77777777" w:rsidR="002C25E7" w:rsidRPr="006F4611" w:rsidRDefault="005F2CE0" w:rsidP="000359B6">
      <w:pPr>
        <w:pStyle w:val="HTML"/>
        <w:numPr>
          <w:ilvl w:val="0"/>
          <w:numId w:val="3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sz w:val="28"/>
          <w:szCs w:val="28"/>
        </w:rPr>
        <w:t xml:space="preserve">совместное пребывание с детьми в возрасте до 15 лет в стационаре учреждения, оказывающего медицинскую помощь, с выплатой за это время пособий по государственному </w:t>
      </w:r>
      <w:r w:rsidRPr="006F4611">
        <w:rPr>
          <w:rFonts w:ascii="Times New Roman" w:hAnsi="Times New Roman" w:cs="Times New Roman"/>
          <w:color w:val="000000"/>
          <w:sz w:val="28"/>
          <w:szCs w:val="28"/>
          <w:bdr w:val="none" w:sz="0" w:space="0" w:color="auto" w:frame="1"/>
        </w:rPr>
        <w:t>социальному страхованию;</w:t>
      </w:r>
    </w:p>
    <w:p w14:paraId="5AB10215" w14:textId="77777777" w:rsidR="005F2CE0" w:rsidRPr="006F4611" w:rsidRDefault="005F2CE0" w:rsidP="000359B6">
      <w:pPr>
        <w:pStyle w:val="HTML"/>
        <w:numPr>
          <w:ilvl w:val="0"/>
          <w:numId w:val="3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сохранения непрерывного трудового стажа за одним из родителей или иным законным представителем ВИЧ-инфицированного - несовершеннолетнего в возрасте до 18 лет в случае увольнения по уходу за ним и при условии поступления на работу</w:t>
      </w:r>
      <w:r w:rsidRPr="006F4611">
        <w:rPr>
          <w:rFonts w:ascii="Times New Roman" w:hAnsi="Times New Roman" w:cs="Times New Roman"/>
          <w:sz w:val="28"/>
          <w:szCs w:val="28"/>
        </w:rPr>
        <w:t xml:space="preserve"> до достижения несовершеннолетним указанного возраста; время ухода за ВИЧ-инфицированным</w:t>
      </w:r>
      <w:r w:rsidR="00A6322A">
        <w:rPr>
          <w:rFonts w:ascii="Times New Roman" w:hAnsi="Times New Roman" w:cs="Times New Roman"/>
          <w:sz w:val="28"/>
          <w:szCs w:val="28"/>
        </w:rPr>
        <w:t> </w:t>
      </w:r>
      <w:r w:rsidRPr="006F4611">
        <w:rPr>
          <w:rFonts w:ascii="Times New Roman" w:hAnsi="Times New Roman" w:cs="Times New Roman"/>
          <w:sz w:val="28"/>
          <w:szCs w:val="28"/>
        </w:rPr>
        <w:t>- несовершеннолетним в</w:t>
      </w:r>
      <w:r w:rsidR="00DC2C47" w:rsidRPr="006F4611">
        <w:rPr>
          <w:rFonts w:ascii="Times New Roman" w:hAnsi="Times New Roman" w:cs="Times New Roman"/>
          <w:sz w:val="28"/>
          <w:szCs w:val="28"/>
        </w:rPr>
        <w:t>ключается в общий трудовой стаж.</w:t>
      </w:r>
    </w:p>
    <w:p w14:paraId="53A9C59B" w14:textId="77777777" w:rsidR="00C31D2E" w:rsidRPr="006F4611" w:rsidRDefault="005F2CE0" w:rsidP="000359B6">
      <w:pPr>
        <w:pStyle w:val="HTML"/>
        <w:numPr>
          <w:ilvl w:val="0"/>
          <w:numId w:val="15"/>
        </w:numPr>
        <w:tabs>
          <w:tab w:val="clear" w:pos="1832"/>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Законами и нормативными правовыми актами </w:t>
      </w:r>
      <w:r w:rsidR="009002F5" w:rsidRPr="006F4611">
        <w:rPr>
          <w:rFonts w:ascii="Times New Roman" w:hAnsi="Times New Roman" w:cs="Times New Roman"/>
          <w:sz w:val="28"/>
          <w:szCs w:val="28"/>
        </w:rPr>
        <w:t xml:space="preserve">Донецкой Народной Республики </w:t>
      </w:r>
      <w:r w:rsidRPr="006F4611">
        <w:rPr>
          <w:rFonts w:ascii="Times New Roman" w:hAnsi="Times New Roman" w:cs="Times New Roman"/>
          <w:sz w:val="28"/>
          <w:szCs w:val="28"/>
        </w:rPr>
        <w:t xml:space="preserve">могут устанавливаться и другие меры социальной защиты </w:t>
      </w:r>
      <w:r w:rsidR="0006167F">
        <w:rPr>
          <w:rFonts w:ascii="Times New Roman" w:hAnsi="Times New Roman" w:cs="Times New Roman"/>
          <w:sz w:val="28"/>
          <w:szCs w:val="28"/>
        </w:rPr>
        <w:br/>
      </w:r>
      <w:r w:rsidRPr="006F4611">
        <w:rPr>
          <w:rFonts w:ascii="Times New Roman" w:hAnsi="Times New Roman" w:cs="Times New Roman"/>
          <w:sz w:val="28"/>
          <w:szCs w:val="28"/>
        </w:rPr>
        <w:t>ВИЧ-инфицированных и членов их семей.</w:t>
      </w:r>
    </w:p>
    <w:p w14:paraId="330EAD51" w14:textId="77777777" w:rsidR="005F2CE0" w:rsidRPr="000359B6" w:rsidRDefault="000359B6" w:rsidP="000359B6">
      <w:pPr>
        <w:pStyle w:val="a3"/>
        <w:spacing w:before="0" w:beforeAutospacing="0" w:after="360" w:afterAutospacing="0" w:line="276" w:lineRule="auto"/>
        <w:ind w:firstLine="709"/>
        <w:jc w:val="both"/>
        <w:rPr>
          <w:b/>
          <w:iCs/>
          <w:spacing w:val="-14"/>
          <w:sz w:val="28"/>
          <w:szCs w:val="28"/>
          <w:lang w:val="ru-RU"/>
        </w:rPr>
      </w:pPr>
      <w:r w:rsidRPr="000359B6">
        <w:rPr>
          <w:iCs/>
          <w:spacing w:val="-14"/>
          <w:sz w:val="28"/>
          <w:szCs w:val="28"/>
          <w:lang w:val="ru-RU"/>
        </w:rPr>
        <w:t>Статья </w:t>
      </w:r>
      <w:r w:rsidR="002C25E7" w:rsidRPr="000359B6">
        <w:rPr>
          <w:iCs/>
          <w:spacing w:val="-14"/>
          <w:sz w:val="28"/>
          <w:szCs w:val="28"/>
          <w:lang w:val="ru-RU"/>
        </w:rPr>
        <w:t>20</w:t>
      </w:r>
      <w:r w:rsidR="005F2CE0" w:rsidRPr="000359B6">
        <w:rPr>
          <w:iCs/>
          <w:spacing w:val="-14"/>
          <w:sz w:val="28"/>
          <w:szCs w:val="28"/>
          <w:lang w:val="ru-RU"/>
        </w:rPr>
        <w:t>.</w:t>
      </w:r>
      <w:r w:rsidRPr="000359B6">
        <w:rPr>
          <w:b/>
          <w:iCs/>
          <w:spacing w:val="-14"/>
          <w:sz w:val="28"/>
          <w:szCs w:val="28"/>
          <w:lang w:val="ru-RU"/>
        </w:rPr>
        <w:t> </w:t>
      </w:r>
      <w:r w:rsidR="005F2CE0" w:rsidRPr="000359B6">
        <w:rPr>
          <w:b/>
          <w:iCs/>
          <w:spacing w:val="-14"/>
          <w:sz w:val="28"/>
          <w:szCs w:val="28"/>
          <w:lang w:val="ru-RU"/>
        </w:rPr>
        <w:t>Социа</w:t>
      </w:r>
      <w:r w:rsidR="00A6322A" w:rsidRPr="000359B6">
        <w:rPr>
          <w:b/>
          <w:iCs/>
          <w:spacing w:val="-14"/>
          <w:sz w:val="28"/>
          <w:szCs w:val="28"/>
          <w:lang w:val="ru-RU"/>
        </w:rPr>
        <w:t>льная защита ВИЧ-инфицированных</w:t>
      </w:r>
      <w:r w:rsidR="005E07C5">
        <w:rPr>
          <w:b/>
          <w:iCs/>
          <w:spacing w:val="-14"/>
          <w:sz w:val="28"/>
          <w:szCs w:val="28"/>
          <w:lang w:val="ru-RU"/>
        </w:rPr>
        <w:t> - </w:t>
      </w:r>
      <w:r w:rsidR="005F2CE0" w:rsidRPr="000359B6">
        <w:rPr>
          <w:b/>
          <w:iCs/>
          <w:spacing w:val="-14"/>
          <w:sz w:val="28"/>
          <w:szCs w:val="28"/>
          <w:lang w:val="ru-RU"/>
        </w:rPr>
        <w:t>несовершеннолетних</w:t>
      </w:r>
    </w:p>
    <w:p w14:paraId="551BC661" w14:textId="77777777" w:rsidR="009765F9" w:rsidRPr="006F4611" w:rsidRDefault="00A6322A" w:rsidP="000359B6">
      <w:pPr>
        <w:pStyle w:val="HTM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ВИЧ-инфицированным</w:t>
      </w:r>
      <w:r w:rsidR="005E07C5">
        <w:rPr>
          <w:rFonts w:ascii="Times New Roman" w:hAnsi="Times New Roman" w:cs="Times New Roman"/>
          <w:sz w:val="28"/>
          <w:szCs w:val="28"/>
        </w:rPr>
        <w:t> </w:t>
      </w:r>
      <w:r w:rsidR="005F2CE0" w:rsidRPr="006F4611">
        <w:rPr>
          <w:rFonts w:ascii="Times New Roman" w:hAnsi="Times New Roman" w:cs="Times New Roman"/>
          <w:sz w:val="28"/>
          <w:szCs w:val="28"/>
        </w:rPr>
        <w:t>-</w:t>
      </w:r>
      <w:r w:rsidR="005E07C5">
        <w:rPr>
          <w:rFonts w:ascii="Times New Roman" w:hAnsi="Times New Roman" w:cs="Times New Roman"/>
          <w:sz w:val="28"/>
          <w:szCs w:val="28"/>
        </w:rPr>
        <w:t> </w:t>
      </w:r>
      <w:r w:rsidR="005F2CE0" w:rsidRPr="006F4611">
        <w:rPr>
          <w:rFonts w:ascii="Times New Roman" w:hAnsi="Times New Roman" w:cs="Times New Roman"/>
          <w:sz w:val="28"/>
          <w:szCs w:val="28"/>
        </w:rPr>
        <w:t>несовершеннолетним</w:t>
      </w:r>
      <w:r w:rsidR="005E07C5">
        <w:rPr>
          <w:rFonts w:ascii="Times New Roman" w:hAnsi="Times New Roman" w:cs="Times New Roman"/>
          <w:sz w:val="28"/>
          <w:szCs w:val="28"/>
        </w:rPr>
        <w:t xml:space="preserve"> </w:t>
      </w:r>
      <w:r w:rsidR="005F2CE0" w:rsidRPr="006F4611">
        <w:rPr>
          <w:rFonts w:ascii="Times New Roman" w:hAnsi="Times New Roman" w:cs="Times New Roman"/>
          <w:sz w:val="28"/>
          <w:szCs w:val="28"/>
        </w:rPr>
        <w:t>в возрасте до 18 лет назначаются социальная пенсия, пособие и предоставляются льготы, установленные для дет</w:t>
      </w:r>
      <w:r w:rsidR="009002F5" w:rsidRPr="006F4611">
        <w:rPr>
          <w:rFonts w:ascii="Times New Roman" w:hAnsi="Times New Roman" w:cs="Times New Roman"/>
          <w:sz w:val="28"/>
          <w:szCs w:val="28"/>
        </w:rPr>
        <w:t>ей-инвалидов законодательством Донецкой Народной Республики</w:t>
      </w:r>
      <w:r w:rsidR="005F2CE0" w:rsidRPr="006F4611">
        <w:rPr>
          <w:rFonts w:ascii="Times New Roman" w:hAnsi="Times New Roman" w:cs="Times New Roman"/>
          <w:sz w:val="28"/>
          <w:szCs w:val="28"/>
        </w:rPr>
        <w:t>, а лицам, осуществляющим уход за ВИЧ-инфицированными</w:t>
      </w:r>
      <w:r>
        <w:rPr>
          <w:rFonts w:ascii="Times New Roman" w:hAnsi="Times New Roman" w:cs="Times New Roman"/>
          <w:sz w:val="28"/>
          <w:szCs w:val="28"/>
        </w:rPr>
        <w:t> </w:t>
      </w:r>
      <w:r w:rsidR="005F2CE0" w:rsidRPr="006F4611">
        <w:rPr>
          <w:rFonts w:ascii="Times New Roman" w:hAnsi="Times New Roman" w:cs="Times New Roman"/>
          <w:sz w:val="28"/>
          <w:szCs w:val="28"/>
        </w:rPr>
        <w:t>-</w:t>
      </w:r>
      <w:r>
        <w:rPr>
          <w:rFonts w:ascii="Times New Roman" w:hAnsi="Times New Roman" w:cs="Times New Roman"/>
          <w:sz w:val="28"/>
          <w:szCs w:val="28"/>
        </w:rPr>
        <w:t> </w:t>
      </w:r>
      <w:r w:rsidR="005F2CE0" w:rsidRPr="006F4611">
        <w:rPr>
          <w:rFonts w:ascii="Times New Roman" w:hAnsi="Times New Roman" w:cs="Times New Roman"/>
          <w:sz w:val="28"/>
          <w:szCs w:val="28"/>
        </w:rPr>
        <w:t xml:space="preserve">несовершеннолетними, выплачивается пособие по уходу за </w:t>
      </w:r>
      <w:r w:rsidR="0006167F">
        <w:rPr>
          <w:rFonts w:ascii="Times New Roman" w:hAnsi="Times New Roman" w:cs="Times New Roman"/>
          <w:sz w:val="28"/>
          <w:szCs w:val="28"/>
        </w:rPr>
        <w:br/>
      </w:r>
      <w:r w:rsidR="005F2CE0" w:rsidRPr="006F4611">
        <w:rPr>
          <w:rFonts w:ascii="Times New Roman" w:hAnsi="Times New Roman" w:cs="Times New Roman"/>
          <w:sz w:val="28"/>
          <w:szCs w:val="28"/>
        </w:rPr>
        <w:t xml:space="preserve">ребенком-инвалидом в порядке, установленном законодательством </w:t>
      </w:r>
      <w:r w:rsidR="009002F5" w:rsidRPr="006F4611">
        <w:rPr>
          <w:rFonts w:ascii="Times New Roman" w:hAnsi="Times New Roman" w:cs="Times New Roman"/>
          <w:sz w:val="28"/>
          <w:szCs w:val="28"/>
        </w:rPr>
        <w:t>Донецкой Народной Республики</w:t>
      </w:r>
      <w:r w:rsidR="005F2CE0" w:rsidRPr="006F4611">
        <w:rPr>
          <w:rFonts w:ascii="Times New Roman" w:hAnsi="Times New Roman" w:cs="Times New Roman"/>
          <w:sz w:val="28"/>
          <w:szCs w:val="28"/>
        </w:rPr>
        <w:t>.</w:t>
      </w:r>
    </w:p>
    <w:p w14:paraId="25965BCB" w14:textId="77777777" w:rsidR="005F2CE0"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2C25E7" w:rsidRPr="006F4611">
        <w:rPr>
          <w:iCs/>
          <w:sz w:val="28"/>
          <w:szCs w:val="28"/>
          <w:lang w:val="ru-RU"/>
        </w:rPr>
        <w:t>21</w:t>
      </w:r>
      <w:r w:rsidR="005F2CE0" w:rsidRPr="006F4611">
        <w:rPr>
          <w:iCs/>
          <w:sz w:val="28"/>
          <w:szCs w:val="28"/>
          <w:lang w:val="ru-RU"/>
        </w:rPr>
        <w:t>.</w:t>
      </w:r>
      <w:r w:rsidR="005E07C5">
        <w:rPr>
          <w:b/>
          <w:iCs/>
          <w:sz w:val="28"/>
          <w:szCs w:val="28"/>
          <w:lang w:val="ru-RU"/>
        </w:rPr>
        <w:t> </w:t>
      </w:r>
      <w:r w:rsidR="005F2CE0" w:rsidRPr="006F4611">
        <w:rPr>
          <w:b/>
          <w:iCs/>
          <w:sz w:val="28"/>
          <w:szCs w:val="28"/>
          <w:lang w:val="ru-RU"/>
        </w:rPr>
        <w:t>Возмещение вреда, причиненного здоровью лиц, зараженных вирусом иммунодефицита человека при оказании им медицинской помощи медицинскими работниками</w:t>
      </w:r>
    </w:p>
    <w:p w14:paraId="144C4B72" w14:textId="77777777" w:rsidR="005F2CE0" w:rsidRPr="006F4611" w:rsidRDefault="005F2CE0"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Возмещение вреда, причиненного здоровью лиц, зараженных вирусом иммунодефицита человека в результате ненадлежащего исполнения своих служебных обязанностей медицинскими работниками учреждений, оказывающих медицинскую помощь, производится в порядке, установленном гражданским законодательством </w:t>
      </w:r>
      <w:r w:rsidR="009002F5" w:rsidRPr="006F4611">
        <w:rPr>
          <w:rFonts w:ascii="Times New Roman" w:hAnsi="Times New Roman" w:cs="Times New Roman"/>
          <w:sz w:val="28"/>
          <w:szCs w:val="28"/>
        </w:rPr>
        <w:t>Донецкой Народной Республики</w:t>
      </w:r>
      <w:r w:rsidRPr="006F4611">
        <w:rPr>
          <w:rFonts w:ascii="Times New Roman" w:hAnsi="Times New Roman" w:cs="Times New Roman"/>
          <w:sz w:val="28"/>
          <w:szCs w:val="28"/>
        </w:rPr>
        <w:t>.</w:t>
      </w:r>
    </w:p>
    <w:p w14:paraId="4DF71FF1" w14:textId="77777777"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bCs/>
          <w:color w:val="000000"/>
          <w:sz w:val="28"/>
          <w:szCs w:val="28"/>
          <w:bdr w:val="none" w:sz="0" w:space="0" w:color="auto" w:frame="1"/>
        </w:rPr>
      </w:pPr>
      <w:r>
        <w:rPr>
          <w:rFonts w:ascii="Times New Roman" w:hAnsi="Times New Roman" w:cs="Times New Roman"/>
          <w:bCs/>
          <w:color w:val="000000"/>
          <w:sz w:val="28"/>
          <w:szCs w:val="28"/>
          <w:bdr w:val="none" w:sz="0" w:space="0" w:color="auto" w:frame="1"/>
        </w:rPr>
        <w:t>Глава </w:t>
      </w:r>
      <w:r w:rsidR="002C25E7" w:rsidRPr="006F4611">
        <w:rPr>
          <w:rFonts w:ascii="Times New Roman" w:hAnsi="Times New Roman" w:cs="Times New Roman"/>
          <w:bCs/>
          <w:color w:val="000000"/>
          <w:sz w:val="28"/>
          <w:szCs w:val="28"/>
          <w:bdr w:val="none" w:sz="0" w:space="0" w:color="auto" w:frame="1"/>
        </w:rPr>
        <w:t>4.</w:t>
      </w:r>
      <w:r w:rsidR="005E07C5">
        <w:rPr>
          <w:rFonts w:ascii="Times New Roman" w:hAnsi="Times New Roman" w:cs="Times New Roman"/>
          <w:b/>
          <w:bCs/>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Социальная защита медицинских и других работников, исполнение профессиональных обязанностей которых связана с повышенным риском инфицирования ВИЧ</w:t>
      </w:r>
    </w:p>
    <w:p w14:paraId="1C913DFD" w14:textId="77777777"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rPr>
      </w:pPr>
      <w:bookmarkStart w:id="52" w:name="o125"/>
      <w:bookmarkEnd w:id="52"/>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2</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Защита от заражения ВИЧ-инфекцией при выполнении профессиональных обязанностей</w:t>
      </w:r>
      <w:bookmarkStart w:id="53" w:name="o126"/>
      <w:bookmarkEnd w:id="53"/>
    </w:p>
    <w:p w14:paraId="0B03D9CC" w14:textId="77777777"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Собственники или уполномоченные ими органы управления организаций, персонал которых проводит диагностические исследования на ВИЧ-инфекцию, оказывает медицинскую помощь и социальные услуги людям, живущим с ВИЧ, или контактирует с кровью или биологическими материалами человека, загрязненными ими инструментарием, оборудованием или предметами, обязаны обеспечить работников необходимыми средствами индивидуальной защиты в соответствии с перечнем и нормативами, установленными специально уполномоченным республиканским органом исполнительной власти в </w:t>
      </w:r>
      <w:r w:rsidR="00D01082"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 а также организовать проведение инструктажа таких работников по использованию соответствующих средств индивидуальной защиты.</w:t>
      </w:r>
    </w:p>
    <w:p w14:paraId="2DC71425" w14:textId="77777777"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4" w:name="o127"/>
      <w:bookmarkEnd w:id="54"/>
      <w:r w:rsidRPr="006F4611">
        <w:rPr>
          <w:rFonts w:ascii="Times New Roman" w:hAnsi="Times New Roman" w:cs="Times New Roman"/>
          <w:color w:val="000000"/>
          <w:sz w:val="28"/>
          <w:szCs w:val="28"/>
          <w:bdr w:val="none" w:sz="0" w:space="0" w:color="auto" w:frame="1"/>
        </w:rPr>
        <w:t xml:space="preserve">При выполнении работ, указанных в части первой настоящей статьи, работники, выполнение профессиональных обязанностей которых связано с </w:t>
      </w:r>
      <w:r w:rsidRPr="006F4611">
        <w:rPr>
          <w:rFonts w:ascii="Times New Roman" w:hAnsi="Times New Roman" w:cs="Times New Roman"/>
          <w:color w:val="000000"/>
          <w:sz w:val="28"/>
          <w:szCs w:val="28"/>
          <w:bdr w:val="none" w:sz="0" w:space="0" w:color="auto" w:frame="1"/>
        </w:rPr>
        <w:lastRenderedPageBreak/>
        <w:t>повышенным риском, обязаны пользоваться соответствующими средствами индивидуальной защиты.</w:t>
      </w:r>
    </w:p>
    <w:p w14:paraId="495C8949" w14:textId="77777777"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 </w:t>
      </w:r>
      <w:bookmarkStart w:id="55" w:name="o128"/>
      <w:bookmarkEnd w:id="55"/>
      <w:r w:rsidRPr="006F4611">
        <w:rPr>
          <w:rFonts w:ascii="Times New Roman" w:hAnsi="Times New Roman" w:cs="Times New Roman"/>
          <w:color w:val="000000"/>
          <w:sz w:val="28"/>
          <w:szCs w:val="28"/>
          <w:bdr w:val="none" w:sz="0" w:space="0" w:color="auto" w:frame="1"/>
        </w:rPr>
        <w:t>Типовая инструкция о порядке использования работниками, указанными в части первой настоящей статьи, средств индивидуальной защиты утверждается специально уполномоченным республиканским органом исполнительной власти</w:t>
      </w:r>
      <w:r w:rsidR="002C25E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2C25E7" w:rsidRPr="006F4611">
        <w:rPr>
          <w:rFonts w:ascii="Times New Roman" w:hAnsi="Times New Roman" w:cs="Times New Roman"/>
          <w:color w:val="000000"/>
          <w:sz w:val="28"/>
          <w:szCs w:val="28"/>
          <w:bdr w:val="none" w:sz="0" w:space="0" w:color="auto" w:frame="1"/>
        </w:rPr>
        <w:t>сф</w:t>
      </w:r>
      <w:r w:rsidR="00D01082" w:rsidRPr="006F4611">
        <w:rPr>
          <w:rFonts w:ascii="Times New Roman" w:hAnsi="Times New Roman" w:cs="Times New Roman"/>
          <w:color w:val="000000"/>
          <w:sz w:val="28"/>
          <w:szCs w:val="28"/>
          <w:bdr w:val="none" w:sz="0" w:space="0" w:color="auto" w:frame="1"/>
        </w:rPr>
        <w:t>ере</w:t>
      </w:r>
      <w:r w:rsidRPr="006F4611">
        <w:rPr>
          <w:rFonts w:ascii="Times New Roman" w:hAnsi="Times New Roman" w:cs="Times New Roman"/>
          <w:color w:val="000000"/>
          <w:sz w:val="28"/>
          <w:szCs w:val="28"/>
          <w:bdr w:val="none" w:sz="0" w:space="0" w:color="auto" w:frame="1"/>
        </w:rPr>
        <w:t xml:space="preserve"> здравоохранения.</w:t>
      </w:r>
    </w:p>
    <w:p w14:paraId="7E0B980C" w14:textId="77777777"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6" w:name="o129"/>
      <w:bookmarkEnd w:id="56"/>
      <w:r w:rsidRPr="006F4611">
        <w:rPr>
          <w:rFonts w:ascii="Times New Roman" w:hAnsi="Times New Roman" w:cs="Times New Roman"/>
          <w:color w:val="000000"/>
          <w:sz w:val="28"/>
          <w:szCs w:val="28"/>
          <w:bdr w:val="none" w:sz="0" w:space="0" w:color="auto" w:frame="1"/>
        </w:rPr>
        <w:t xml:space="preserve">Собственники или уполномоченные ими органы управления организаций, персонал которых выполняет работы, указанные в части первой настоящей статьи, обязаны обеспечить создание условий для проведения экстренной постконтактной профилактики работникам, </w:t>
      </w:r>
      <w:r w:rsidRPr="006F4611">
        <w:rPr>
          <w:rFonts w:ascii="Times New Roman" w:hAnsi="Times New Roman" w:cs="Times New Roman"/>
          <w:color w:val="000000"/>
          <w:sz w:val="28"/>
          <w:szCs w:val="28"/>
        </w:rPr>
        <w:t xml:space="preserve">которые </w:t>
      </w:r>
      <w:r w:rsidRPr="006F4611">
        <w:rPr>
          <w:rFonts w:ascii="Times New Roman" w:hAnsi="Times New Roman" w:cs="Times New Roman"/>
          <w:color w:val="000000"/>
          <w:sz w:val="28"/>
          <w:szCs w:val="28"/>
          <w:bdr w:val="none" w:sz="0" w:space="0" w:color="auto" w:frame="1"/>
        </w:rPr>
        <w:t>при выполнении указанных работ получили повреждения кожного покрова или слизистой оболочки вследствие физического контакта с загрязненными кровью или биологическими материалами человека инструментами, оборудованием или другими предметами или подверглись непосредственному открытому физическому контакту с кровью или биологическими материалами человека, и условия для прохождения такими работниками по их желанию тестирования.</w:t>
      </w:r>
    </w:p>
    <w:p w14:paraId="1DD4FF18" w14:textId="77777777"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7" w:name="o130"/>
      <w:bookmarkEnd w:id="57"/>
      <w:r w:rsidRPr="006F4611">
        <w:rPr>
          <w:rFonts w:ascii="Times New Roman" w:hAnsi="Times New Roman" w:cs="Times New Roman"/>
          <w:color w:val="000000"/>
          <w:sz w:val="28"/>
          <w:szCs w:val="28"/>
          <w:bdr w:val="none" w:sz="0" w:space="0" w:color="auto" w:frame="1"/>
        </w:rPr>
        <w:t>Порядок проведения экстренной постконтактной профилактики в случаях, указанных в части четвертой настоящей статьи, утверждается специально уполномоченным республиканским органом исполнительной власти</w:t>
      </w:r>
      <w:r w:rsidR="002C25E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14:paraId="0F4B0394" w14:textId="77777777"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bookmarkStart w:id="58" w:name="o131"/>
      <w:bookmarkEnd w:id="58"/>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3</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Особенности оплаты труда, предоставления отпусков и пенсионного обеспечения отдельных категорий работников, имеющих повышенный риск инфицирования ВИЧ</w:t>
      </w:r>
    </w:p>
    <w:p w14:paraId="4BD4FFA9" w14:textId="77777777" w:rsidR="009765F9" w:rsidRPr="006F4611" w:rsidRDefault="003C11D3" w:rsidP="000359B6">
      <w:pPr>
        <w:pStyle w:val="HTML"/>
        <w:shd w:val="clear" w:color="auto" w:fill="FFFFFF"/>
        <w:tabs>
          <w:tab w:val="clear" w:pos="916"/>
          <w:tab w:val="left" w:pos="1080"/>
        </w:tabs>
        <w:spacing w:after="360" w:line="276" w:lineRule="auto"/>
        <w:ind w:firstLine="709"/>
        <w:jc w:val="both"/>
        <w:textAlignment w:val="baseline"/>
        <w:rPr>
          <w:rFonts w:ascii="Times New Roman" w:hAnsi="Times New Roman" w:cs="Times New Roman"/>
          <w:color w:val="000000"/>
          <w:sz w:val="28"/>
          <w:szCs w:val="28"/>
        </w:rPr>
      </w:pPr>
      <w:bookmarkStart w:id="59" w:name="o132"/>
      <w:bookmarkEnd w:id="59"/>
      <w:r w:rsidRPr="006F4611">
        <w:rPr>
          <w:rFonts w:ascii="Times New Roman" w:hAnsi="Times New Roman" w:cs="Times New Roman"/>
          <w:color w:val="000000"/>
          <w:sz w:val="28"/>
          <w:szCs w:val="28"/>
          <w:bdr w:val="none" w:sz="0" w:space="0" w:color="auto" w:frame="1"/>
        </w:rPr>
        <w:t>Работникам, занятым в сфере оказания медицинской помощи людям, живущим с ВИЧ, лабораторной диагностикой ВИЧ-инфекции, проведением научных исследований с использованием инфицированного материала, производством биологических препаратов для диагностики, лечения и профилактики ВИЧ-инфекции, устанавливается доплата к заработной плате, предоставляется право на пенсию по возрасту на льготных условиях и ежегодный дополнительный отпуск в порядке, установленном законодательством</w:t>
      </w:r>
      <w:r w:rsidR="002C25E7"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
    <w:p w14:paraId="4560C764" w14:textId="77777777" w:rsidR="0029333A"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bookmarkStart w:id="60" w:name="o133"/>
      <w:bookmarkEnd w:id="60"/>
      <w:r>
        <w:rPr>
          <w:rFonts w:ascii="Times New Roman" w:hAnsi="Times New Roman" w:cs="Times New Roman"/>
          <w:bCs/>
          <w:color w:val="000000"/>
          <w:sz w:val="28"/>
          <w:szCs w:val="28"/>
          <w:bdr w:val="none" w:sz="0" w:space="0" w:color="auto" w:frame="1"/>
        </w:rPr>
        <w:lastRenderedPageBreak/>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4</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w:t>
      </w:r>
    </w:p>
    <w:p w14:paraId="2CCE2EBB" w14:textId="77777777" w:rsidR="003C11D3" w:rsidRPr="006F4611" w:rsidRDefault="003C11D3" w:rsidP="000359B6">
      <w:pPr>
        <w:pStyle w:val="HTML"/>
        <w:numPr>
          <w:ilvl w:val="0"/>
          <w:numId w:val="17"/>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61" w:name="o134"/>
      <w:bookmarkEnd w:id="61"/>
      <w:r w:rsidRPr="006F4611">
        <w:rPr>
          <w:rFonts w:ascii="Times New Roman" w:hAnsi="Times New Roman" w:cs="Times New Roman"/>
          <w:color w:val="000000"/>
          <w:sz w:val="28"/>
          <w:szCs w:val="28"/>
          <w:bdr w:val="none" w:sz="0" w:space="0" w:color="auto" w:frame="1"/>
        </w:rPr>
        <w:t>ВИЧ-инфекция, которой заразилось лицо вследствие выполнения профессиональных обязанностей, относится к профессиональным заболеваниям.</w:t>
      </w:r>
    </w:p>
    <w:p w14:paraId="7CE388E2" w14:textId="77777777" w:rsidR="003C11D3" w:rsidRPr="006F4611" w:rsidRDefault="005E07C5" w:rsidP="000359B6">
      <w:pPr>
        <w:pStyle w:val="HTML"/>
        <w:numPr>
          <w:ilvl w:val="0"/>
          <w:numId w:val="17"/>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62" w:name="o135"/>
      <w:bookmarkEnd w:id="62"/>
      <w:r>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 утверждается специально уполномоченным республиканским органом исполнительной власти</w:t>
      </w:r>
      <w:r w:rsidR="002C25E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003C11D3"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w:t>
      </w:r>
      <w:r w:rsidR="003C11D3" w:rsidRPr="006F4611">
        <w:rPr>
          <w:rFonts w:ascii="Times New Roman" w:hAnsi="Times New Roman" w:cs="Times New Roman"/>
          <w:color w:val="000000"/>
          <w:sz w:val="28"/>
          <w:szCs w:val="28"/>
          <w:bdr w:val="none" w:sz="0" w:space="0" w:color="auto" w:frame="1"/>
        </w:rPr>
        <w:t xml:space="preserve"> здравоохранения.</w:t>
      </w:r>
    </w:p>
    <w:p w14:paraId="400734D9" w14:textId="77777777"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bookmarkStart w:id="63" w:name="o136"/>
      <w:bookmarkEnd w:id="63"/>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5</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Улучшение жилищных условий медицинских и других работников, заразившихся ВИЧ-инфекцией вследствие выполнения своих профессиональных обязанностей</w:t>
      </w:r>
    </w:p>
    <w:p w14:paraId="6F832E4A" w14:textId="77777777" w:rsidR="009002F5" w:rsidRPr="006F4611" w:rsidRDefault="003C11D3" w:rsidP="000359B6">
      <w:pPr>
        <w:pStyle w:val="HTML"/>
        <w:shd w:val="clear" w:color="auto" w:fill="FFFFFF"/>
        <w:tabs>
          <w:tab w:val="clear" w:pos="916"/>
          <w:tab w:val="clear" w:pos="1832"/>
          <w:tab w:val="left" w:pos="709"/>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bookmarkStart w:id="64" w:name="o137"/>
      <w:bookmarkEnd w:id="64"/>
      <w:r w:rsidRPr="006F4611">
        <w:rPr>
          <w:rFonts w:ascii="Times New Roman" w:hAnsi="Times New Roman" w:cs="Times New Roman"/>
          <w:color w:val="000000"/>
          <w:sz w:val="28"/>
          <w:szCs w:val="28"/>
          <w:bdr w:val="none" w:sz="0" w:space="0" w:color="auto" w:frame="1"/>
        </w:rPr>
        <w:t>Медицинские и другие работники, которые заразились ВИЧ-инфекцией вследствие выполнения профессиональных обязанностей, имеют право на первоочередное улучшение жилищных условий в порядке, установленном законодательством</w:t>
      </w:r>
      <w:r w:rsidR="002C25E7"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
    <w:p w14:paraId="1693B556" w14:textId="77777777" w:rsidR="003B5571"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3B5571" w:rsidRPr="006F4611">
        <w:rPr>
          <w:iCs/>
          <w:sz w:val="28"/>
          <w:szCs w:val="28"/>
          <w:lang w:val="ru-RU"/>
        </w:rPr>
        <w:t>2</w:t>
      </w:r>
      <w:r w:rsidR="002C25E7" w:rsidRPr="006F4611">
        <w:rPr>
          <w:iCs/>
          <w:sz w:val="28"/>
          <w:szCs w:val="28"/>
          <w:lang w:val="ru-RU"/>
        </w:rPr>
        <w:t>6</w:t>
      </w:r>
      <w:r w:rsidR="003B5571" w:rsidRPr="006F4611">
        <w:rPr>
          <w:iCs/>
          <w:sz w:val="28"/>
          <w:szCs w:val="28"/>
          <w:lang w:val="ru-RU"/>
        </w:rPr>
        <w:t>.</w:t>
      </w:r>
      <w:r w:rsidR="003B5571" w:rsidRPr="006F4611">
        <w:rPr>
          <w:b/>
          <w:iCs/>
          <w:sz w:val="28"/>
          <w:szCs w:val="28"/>
          <w:lang w:val="ru-RU"/>
        </w:rPr>
        <w:t xml:space="preserve"> Льготы в </w:t>
      </w:r>
      <w:r w:rsidR="002C25E7" w:rsidRPr="006F4611">
        <w:rPr>
          <w:b/>
          <w:iCs/>
          <w:sz w:val="28"/>
          <w:szCs w:val="28"/>
          <w:lang w:val="ru-RU"/>
        </w:rPr>
        <w:t>сфере</w:t>
      </w:r>
      <w:r w:rsidR="003B5571" w:rsidRPr="006F4611">
        <w:rPr>
          <w:b/>
          <w:iCs/>
          <w:sz w:val="28"/>
          <w:szCs w:val="28"/>
          <w:lang w:val="ru-RU"/>
        </w:rPr>
        <w:t xml:space="preserve"> труда</w:t>
      </w:r>
    </w:p>
    <w:p w14:paraId="3BA05FD0" w14:textId="77777777" w:rsidR="007B4616" w:rsidRPr="006F4611" w:rsidRDefault="003B5571"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Работникам предприятий, учреждений и организаций республиканской системы здравоохранения, осуществляющим диагностику и лечение </w:t>
      </w:r>
      <w:r w:rsidR="005E07C5">
        <w:rPr>
          <w:rFonts w:ascii="Times New Roman" w:hAnsi="Times New Roman" w:cs="Times New Roman"/>
          <w:sz w:val="28"/>
          <w:szCs w:val="28"/>
        </w:rPr>
        <w:br/>
      </w:r>
      <w:r w:rsidRPr="006F4611">
        <w:rPr>
          <w:rFonts w:ascii="Times New Roman" w:hAnsi="Times New Roman" w:cs="Times New Roman"/>
          <w:sz w:val="28"/>
          <w:szCs w:val="28"/>
        </w:rPr>
        <w:t xml:space="preserve">ВИЧ-инфицированных, а также лицам, работа которых связана с материалами, содержащими вирус иммунодефицита человека, выплачивается надбавка к должностному окладу, устанавливаются сокращенный рабочий день и дополнительный отпуск за работу в особо опасных условиях труда. Порядок предоставления указанных льгот определяется </w:t>
      </w:r>
      <w:r w:rsidR="003B6AC9">
        <w:rPr>
          <w:rFonts w:ascii="Times New Roman" w:hAnsi="Times New Roman" w:cs="Times New Roman"/>
          <w:sz w:val="28"/>
          <w:szCs w:val="28"/>
        </w:rPr>
        <w:t>Правительством</w:t>
      </w:r>
      <w:r w:rsidRPr="006F4611">
        <w:rPr>
          <w:rFonts w:ascii="Times New Roman" w:hAnsi="Times New Roman" w:cs="Times New Roman"/>
          <w:sz w:val="28"/>
          <w:szCs w:val="28"/>
        </w:rPr>
        <w:t xml:space="preserve"> Донецкой Народной Республики.</w:t>
      </w:r>
    </w:p>
    <w:p w14:paraId="1288718D" w14:textId="77777777" w:rsidR="005023ED"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5023ED" w:rsidRPr="006F4611">
        <w:rPr>
          <w:iCs/>
          <w:sz w:val="28"/>
          <w:szCs w:val="28"/>
          <w:lang w:val="ru-RU"/>
        </w:rPr>
        <w:t>2</w:t>
      </w:r>
      <w:r w:rsidR="00964CF7" w:rsidRPr="006F4611">
        <w:rPr>
          <w:iCs/>
          <w:sz w:val="28"/>
          <w:szCs w:val="28"/>
          <w:lang w:val="ru-RU"/>
        </w:rPr>
        <w:t>7</w:t>
      </w:r>
      <w:r w:rsidR="005023ED" w:rsidRPr="006F4611">
        <w:rPr>
          <w:iCs/>
          <w:sz w:val="28"/>
          <w:szCs w:val="28"/>
          <w:lang w:val="ru-RU"/>
        </w:rPr>
        <w:t>.</w:t>
      </w:r>
      <w:r w:rsidR="005E07C5">
        <w:rPr>
          <w:iCs/>
          <w:sz w:val="28"/>
          <w:szCs w:val="28"/>
          <w:lang w:val="ru-RU"/>
        </w:rPr>
        <w:t> </w:t>
      </w:r>
      <w:r w:rsidR="005023ED" w:rsidRPr="006F4611">
        <w:rPr>
          <w:b/>
          <w:iCs/>
          <w:sz w:val="28"/>
          <w:szCs w:val="28"/>
          <w:lang w:val="ru-RU"/>
        </w:rPr>
        <w:t>Государственные единовременные пособия</w:t>
      </w:r>
    </w:p>
    <w:p w14:paraId="1778F089" w14:textId="77777777"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bookmarkStart w:id="65" w:name="p1"/>
      <w:bookmarkEnd w:id="65"/>
      <w:r w:rsidRPr="006F4611">
        <w:rPr>
          <w:rFonts w:ascii="Times New Roman" w:hAnsi="Times New Roman" w:cs="Times New Roman"/>
          <w:sz w:val="28"/>
          <w:szCs w:val="28"/>
        </w:rPr>
        <w:t xml:space="preserve">Работники предприятий, учреждений и организаций систем здравоохранения, осуществляющие диагностику и лечение </w:t>
      </w:r>
      <w:r w:rsidR="0006167F">
        <w:rPr>
          <w:rFonts w:ascii="Times New Roman" w:hAnsi="Times New Roman" w:cs="Times New Roman"/>
          <w:sz w:val="28"/>
          <w:szCs w:val="28"/>
        </w:rPr>
        <w:br/>
      </w:r>
      <w:r w:rsidRPr="006F4611">
        <w:rPr>
          <w:rFonts w:ascii="Times New Roman" w:hAnsi="Times New Roman" w:cs="Times New Roman"/>
          <w:sz w:val="28"/>
          <w:szCs w:val="28"/>
        </w:rPr>
        <w:t>ВИЧ-инфицированных, а также лица, работа которых связана с материалами, содержащими вирус иммунодефицита человека, в случае заражения вирусом иммунодефицита человека при исполнении своих служебных обязанностей имеют право на получение государственных единовременных пособий.</w:t>
      </w:r>
    </w:p>
    <w:p w14:paraId="15B08818" w14:textId="77777777" w:rsidR="005023ED" w:rsidRPr="006F4611" w:rsidRDefault="005023ED"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lastRenderedPageBreak/>
        <w:t>В случае смерти работников указанных категорий от заболеваний, связанных с развитием ВИЧ-инфекции, право на получение государственных единовременных пособий имеют члены их семей.</w:t>
      </w:r>
    </w:p>
    <w:p w14:paraId="3061CFC5" w14:textId="77777777"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Государственные единовременные пособия устанавливаются в следующих размерах:</w:t>
      </w:r>
    </w:p>
    <w:p w14:paraId="336C843F" w14:textId="77777777" w:rsidR="005023ED" w:rsidRPr="006F4611" w:rsidRDefault="005023ED" w:rsidP="000359B6">
      <w:pPr>
        <w:pStyle w:val="HTML"/>
        <w:numPr>
          <w:ilvl w:val="0"/>
          <w:numId w:val="19"/>
        </w:numPr>
        <w:tabs>
          <w:tab w:val="num"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в случае выявления у работников указанных категорий заражения вирусом иммунодефицита человека при исполнении своих служебных обязанностей (без установления инвалидности)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100 минимальных размеров оплаты труда, установленных законом на день осуществления выплаты данного пособия;</w:t>
      </w:r>
    </w:p>
    <w:p w14:paraId="651A29E5" w14:textId="77777777"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в случае заражения работников указанных категорий вирусом иммунодефицита человека при исполнении своих служебных обязанностей, повлекшего установление инвалидности:</w:t>
      </w:r>
    </w:p>
    <w:p w14:paraId="37C61B32" w14:textId="77777777"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250 минимальных размеров оплаты труда, установленных законом на день осуществления выплаты данного пособия;</w:t>
      </w:r>
    </w:p>
    <w:p w14:paraId="460E214F" w14:textId="77777777" w:rsidR="00964CF7" w:rsidRPr="006F4611" w:rsidRDefault="005023ED" w:rsidP="000359B6">
      <w:pPr>
        <w:pStyle w:val="HTML"/>
        <w:numPr>
          <w:ilvl w:val="0"/>
          <w:numId w:val="19"/>
        </w:numPr>
        <w:tabs>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200 минимальных размеров оплаты труда, установленных законом на день осуществления выплаты данного пособия;</w:t>
      </w:r>
    </w:p>
    <w:p w14:paraId="2720ACDE" w14:textId="77777777"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III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150 минимальных размер</w:t>
      </w:r>
      <w:r w:rsidR="00A6322A">
        <w:rPr>
          <w:rFonts w:ascii="Times New Roman" w:hAnsi="Times New Roman" w:cs="Times New Roman"/>
          <w:sz w:val="28"/>
          <w:szCs w:val="28"/>
        </w:rPr>
        <w:t xml:space="preserve">ов оплаты труда, установленных </w:t>
      </w:r>
      <w:r w:rsidRPr="006F4611">
        <w:rPr>
          <w:rFonts w:ascii="Times New Roman" w:hAnsi="Times New Roman" w:cs="Times New Roman"/>
          <w:sz w:val="28"/>
          <w:szCs w:val="28"/>
        </w:rPr>
        <w:t>законом на день осуществления выплаты данного пособия;</w:t>
      </w:r>
    </w:p>
    <w:p w14:paraId="2B9479F8" w14:textId="77777777" w:rsidR="005023ED"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каждому члену семьи работников указанных категорий, заразившихся при исполнении своих служебных обязанностей вирусом иммунодефицита человека и умерших от связанных с развитием ВИЧ-инфекции заболеваний</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300 минимальных размеров оплаты труда, установленных законом на день осуществления выплаты данного пособия. Круг членов семьи, имеющих право на данное пособие, определяется законодательством </w:t>
      </w:r>
      <w:r w:rsidR="00642A72" w:rsidRPr="006F4611">
        <w:rPr>
          <w:rFonts w:ascii="Times New Roman" w:hAnsi="Times New Roman" w:cs="Times New Roman"/>
          <w:sz w:val="28"/>
          <w:szCs w:val="28"/>
        </w:rPr>
        <w:t>Донецкой Народной Республики</w:t>
      </w:r>
      <w:r w:rsidRPr="006F4611">
        <w:rPr>
          <w:rFonts w:ascii="Times New Roman" w:hAnsi="Times New Roman" w:cs="Times New Roman"/>
          <w:sz w:val="28"/>
          <w:szCs w:val="28"/>
        </w:rPr>
        <w:t>.</w:t>
      </w:r>
    </w:p>
    <w:p w14:paraId="7A17F735" w14:textId="77777777"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Выплата государственных единовременных пособий производится за счет средств бюджета. Порядок назначения и выплаты этих пособий устанавливается </w:t>
      </w:r>
      <w:r w:rsidR="003B6AC9">
        <w:rPr>
          <w:rFonts w:ascii="Times New Roman" w:hAnsi="Times New Roman" w:cs="Times New Roman"/>
          <w:sz w:val="28"/>
          <w:szCs w:val="28"/>
        </w:rPr>
        <w:t>Правительством</w:t>
      </w:r>
      <w:r w:rsidR="00642A72" w:rsidRPr="006F4611">
        <w:rPr>
          <w:rFonts w:ascii="Times New Roman" w:hAnsi="Times New Roman" w:cs="Times New Roman"/>
          <w:sz w:val="28"/>
          <w:szCs w:val="28"/>
        </w:rPr>
        <w:t xml:space="preserve"> Донецкой Народной Республики.</w:t>
      </w:r>
    </w:p>
    <w:p w14:paraId="626CF01D" w14:textId="749D816D" w:rsidR="00642FC5" w:rsidRPr="001629B8" w:rsidRDefault="005023ED" w:rsidP="001629B8">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lastRenderedPageBreak/>
        <w:t xml:space="preserve">Перечень предприятий, учреждений и организаций систем здравоохранения, работа в которых дает право на получение государственных единовременных пособий работникам, заразившимся вирусом иммунодефицита человека при исполнении своих служебных обязанностей, а также категорий работников, указанных в </w:t>
      </w:r>
      <w:hyperlink r:id="rId23" w:anchor="p1" w:history="1">
        <w:r w:rsidRPr="006F4611">
          <w:rPr>
            <w:rFonts w:ascii="Times New Roman" w:hAnsi="Times New Roman" w:cs="Times New Roman"/>
            <w:sz w:val="28"/>
            <w:szCs w:val="28"/>
          </w:rPr>
          <w:t>пункте 1</w:t>
        </w:r>
      </w:hyperlink>
      <w:r w:rsidRPr="006F4611">
        <w:rPr>
          <w:rFonts w:ascii="Times New Roman" w:hAnsi="Times New Roman" w:cs="Times New Roman"/>
          <w:sz w:val="28"/>
          <w:szCs w:val="28"/>
        </w:rPr>
        <w:t xml:space="preserve"> настоящей статьи, устанавливается </w:t>
      </w:r>
      <w:r w:rsidR="003B6AC9">
        <w:rPr>
          <w:rFonts w:ascii="Times New Roman" w:hAnsi="Times New Roman" w:cs="Times New Roman"/>
          <w:sz w:val="28"/>
          <w:szCs w:val="28"/>
        </w:rPr>
        <w:t>Правительством</w:t>
      </w:r>
      <w:r w:rsidR="00642A72" w:rsidRPr="006F4611">
        <w:rPr>
          <w:rFonts w:ascii="Times New Roman" w:hAnsi="Times New Roman" w:cs="Times New Roman"/>
          <w:sz w:val="28"/>
          <w:szCs w:val="28"/>
        </w:rPr>
        <w:t xml:space="preserve"> Донецкой Народной Республики</w:t>
      </w:r>
      <w:r w:rsidRPr="006F4611">
        <w:rPr>
          <w:rFonts w:ascii="Times New Roman" w:hAnsi="Times New Roman" w:cs="Times New Roman"/>
          <w:sz w:val="28"/>
          <w:szCs w:val="28"/>
        </w:rPr>
        <w:t>.</w:t>
      </w:r>
    </w:p>
    <w:p w14:paraId="08447B7B" w14:textId="77777777" w:rsidR="0096322E"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96322E" w:rsidRPr="006F4611">
        <w:rPr>
          <w:rFonts w:ascii="Times New Roman" w:hAnsi="Times New Roman" w:cs="Times New Roman"/>
          <w:bCs/>
          <w:color w:val="000000"/>
          <w:sz w:val="28"/>
          <w:szCs w:val="28"/>
          <w:bdr w:val="none" w:sz="0" w:space="0" w:color="auto" w:frame="1"/>
        </w:rPr>
        <w:t>2</w:t>
      </w:r>
      <w:r w:rsidR="00964CF7" w:rsidRPr="006F4611">
        <w:rPr>
          <w:rFonts w:ascii="Times New Roman" w:hAnsi="Times New Roman" w:cs="Times New Roman"/>
          <w:bCs/>
          <w:color w:val="000000"/>
          <w:sz w:val="28"/>
          <w:szCs w:val="28"/>
          <w:bdr w:val="none" w:sz="0" w:space="0" w:color="auto" w:frame="1"/>
        </w:rPr>
        <w:t>8</w:t>
      </w:r>
      <w:r w:rsidR="0096322E" w:rsidRPr="006F4611">
        <w:rPr>
          <w:rFonts w:ascii="Times New Roman" w:hAnsi="Times New Roman" w:cs="Times New Roman"/>
          <w:bCs/>
          <w:color w:val="000000"/>
          <w:sz w:val="28"/>
          <w:szCs w:val="28"/>
          <w:bdr w:val="none" w:sz="0" w:space="0" w:color="auto" w:frame="1"/>
        </w:rPr>
        <w:t>.</w:t>
      </w:r>
      <w:r w:rsidR="005E18F3">
        <w:rPr>
          <w:rFonts w:ascii="Times New Roman" w:hAnsi="Times New Roman" w:cs="Times New Roman"/>
          <w:color w:val="000000"/>
          <w:sz w:val="28"/>
          <w:szCs w:val="28"/>
          <w:bdr w:val="none" w:sz="0" w:space="0" w:color="auto" w:frame="1"/>
        </w:rPr>
        <w:t> </w:t>
      </w:r>
      <w:r w:rsidR="0096322E" w:rsidRPr="006F4611">
        <w:rPr>
          <w:rFonts w:ascii="Times New Roman" w:hAnsi="Times New Roman" w:cs="Times New Roman"/>
          <w:b/>
          <w:color w:val="000000"/>
          <w:sz w:val="28"/>
          <w:szCs w:val="28"/>
          <w:bdr w:val="none" w:sz="0" w:space="0" w:color="auto" w:frame="1"/>
        </w:rPr>
        <w:t>Улучшение жилищных условий медицинских и других работников, заразившихся ВИЧ-инфекцией вследствие выполнения своих профессиональных обязанностей</w:t>
      </w:r>
    </w:p>
    <w:p w14:paraId="4641C339" w14:textId="77777777" w:rsidR="00D46C33" w:rsidRPr="006F4611" w:rsidRDefault="0096322E" w:rsidP="000359B6">
      <w:pPr>
        <w:pStyle w:val="HTML"/>
        <w:tabs>
          <w:tab w:val="clear" w:pos="916"/>
          <w:tab w:val="left" w:pos="709"/>
        </w:tabs>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color w:val="000000"/>
          <w:sz w:val="28"/>
          <w:szCs w:val="28"/>
          <w:bdr w:val="none" w:sz="0" w:space="0" w:color="auto" w:frame="1"/>
        </w:rPr>
        <w:t>Медицинские и другие работники, которые заразились ВИЧ-инфекцией вследствие выполнения профессиональных обязанностей, имеют право на первоочередное улучшение жилищных условий в порядке, установленном законодательством</w:t>
      </w:r>
      <w:r w:rsidR="0074615B"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
    <w:p w14:paraId="63EB3B9E" w14:textId="77777777" w:rsidR="00D46C3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bCs/>
          <w:color w:val="000000"/>
          <w:sz w:val="28"/>
          <w:szCs w:val="28"/>
          <w:bdr w:val="none" w:sz="0" w:space="0" w:color="auto" w:frame="1"/>
        </w:rPr>
        <w:t>Статья </w:t>
      </w:r>
      <w:r w:rsidR="00D46C33" w:rsidRPr="006F4611">
        <w:rPr>
          <w:rFonts w:ascii="Times New Roman" w:hAnsi="Times New Roman" w:cs="Times New Roman"/>
          <w:bCs/>
          <w:color w:val="000000"/>
          <w:sz w:val="28"/>
          <w:szCs w:val="28"/>
          <w:bdr w:val="none" w:sz="0" w:space="0" w:color="auto" w:frame="1"/>
        </w:rPr>
        <w:t>2</w:t>
      </w:r>
      <w:r w:rsidR="00964CF7" w:rsidRPr="006F4611">
        <w:rPr>
          <w:rFonts w:ascii="Times New Roman" w:hAnsi="Times New Roman" w:cs="Times New Roman"/>
          <w:bCs/>
          <w:color w:val="000000"/>
          <w:sz w:val="28"/>
          <w:szCs w:val="28"/>
          <w:bdr w:val="none" w:sz="0" w:space="0" w:color="auto" w:frame="1"/>
        </w:rPr>
        <w:t>9</w:t>
      </w:r>
      <w:r w:rsidR="00D46C33" w:rsidRPr="006F4611">
        <w:rPr>
          <w:rFonts w:ascii="Times New Roman" w:hAnsi="Times New Roman" w:cs="Times New Roman"/>
          <w:bCs/>
          <w:color w:val="000000"/>
          <w:sz w:val="28"/>
          <w:szCs w:val="28"/>
          <w:bdr w:val="none" w:sz="0" w:space="0" w:color="auto" w:frame="1"/>
        </w:rPr>
        <w:t>.</w:t>
      </w:r>
      <w:r w:rsidR="005E18F3">
        <w:rPr>
          <w:rFonts w:ascii="Times New Roman" w:hAnsi="Times New Roman" w:cs="Times New Roman"/>
          <w:color w:val="000000"/>
          <w:sz w:val="28"/>
          <w:szCs w:val="28"/>
          <w:bdr w:val="none" w:sz="0" w:space="0" w:color="auto" w:frame="1"/>
        </w:rPr>
        <w:t> </w:t>
      </w:r>
      <w:r w:rsidR="00D46C33" w:rsidRPr="006F4611">
        <w:rPr>
          <w:rFonts w:ascii="Times New Roman" w:hAnsi="Times New Roman" w:cs="Times New Roman"/>
          <w:b/>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w:t>
      </w:r>
    </w:p>
    <w:p w14:paraId="525B1B67" w14:textId="77777777" w:rsidR="00D46C33" w:rsidRPr="006F4611" w:rsidRDefault="00D46C33" w:rsidP="000359B6">
      <w:pPr>
        <w:pStyle w:val="HTML"/>
        <w:numPr>
          <w:ilvl w:val="0"/>
          <w:numId w:val="22"/>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ВИЧ-инфекция, которой заразилось лицо вследствие выполнения профессиональных обязанностей, относится к профессиональным заболеваниям.</w:t>
      </w:r>
    </w:p>
    <w:p w14:paraId="0C3713B1" w14:textId="77777777" w:rsidR="007B4616" w:rsidRPr="006F4611" w:rsidRDefault="00D46C33" w:rsidP="000359B6">
      <w:pPr>
        <w:pStyle w:val="HTML"/>
        <w:numPr>
          <w:ilvl w:val="0"/>
          <w:numId w:val="22"/>
        </w:numPr>
        <w:tabs>
          <w:tab w:val="num"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 утверждается республиканским органом исполнительной власти</w:t>
      </w:r>
      <w:r w:rsidR="00964CF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w:t>
      </w:r>
    </w:p>
    <w:p w14:paraId="37FB158A" w14:textId="77777777" w:rsidR="00E76605" w:rsidRPr="006F4611" w:rsidRDefault="000359B6" w:rsidP="000359B6">
      <w:pPr>
        <w:pStyle w:val="HTML"/>
        <w:spacing w:after="360" w:line="276"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Глава </w:t>
      </w:r>
      <w:r w:rsidR="00964CF7" w:rsidRPr="006F4611">
        <w:rPr>
          <w:rFonts w:ascii="Times New Roman" w:hAnsi="Times New Roman" w:cs="Times New Roman"/>
          <w:sz w:val="28"/>
          <w:szCs w:val="28"/>
          <w:bdr w:val="none" w:sz="0" w:space="0" w:color="auto" w:frame="1"/>
        </w:rPr>
        <w:t>5.</w:t>
      </w:r>
      <w:r w:rsidR="005E18F3">
        <w:rPr>
          <w:rFonts w:ascii="Times New Roman" w:hAnsi="Times New Roman" w:cs="Times New Roman"/>
          <w:b/>
          <w:sz w:val="28"/>
          <w:szCs w:val="28"/>
          <w:bdr w:val="none" w:sz="0" w:space="0" w:color="auto" w:frame="1"/>
        </w:rPr>
        <w:t> </w:t>
      </w:r>
      <w:r w:rsidR="00E76605" w:rsidRPr="006F4611">
        <w:rPr>
          <w:rFonts w:ascii="Times New Roman" w:hAnsi="Times New Roman" w:cs="Times New Roman"/>
          <w:b/>
          <w:sz w:val="28"/>
          <w:szCs w:val="28"/>
          <w:bdr w:val="none" w:sz="0" w:space="0" w:color="auto" w:frame="1"/>
        </w:rPr>
        <w:t>Заключительные положения</w:t>
      </w:r>
    </w:p>
    <w:p w14:paraId="3676175D" w14:textId="77777777" w:rsidR="00964CF7" w:rsidRPr="006F4611" w:rsidRDefault="000359B6" w:rsidP="000359B6">
      <w:pPr>
        <w:pStyle w:val="1"/>
        <w:spacing w:after="360"/>
        <w:ind w:left="0" w:firstLine="709"/>
        <w:jc w:val="both"/>
        <w:rPr>
          <w:rFonts w:ascii="Times New Roman" w:hAnsi="Times New Roman"/>
          <w:b/>
          <w:bCs/>
          <w:sz w:val="28"/>
          <w:szCs w:val="28"/>
        </w:rPr>
      </w:pPr>
      <w:r>
        <w:rPr>
          <w:rFonts w:ascii="Times New Roman" w:hAnsi="Times New Roman"/>
          <w:bCs/>
          <w:sz w:val="28"/>
          <w:szCs w:val="28"/>
        </w:rPr>
        <w:t>Статья </w:t>
      </w:r>
      <w:r w:rsidR="00964CF7" w:rsidRPr="006F4611">
        <w:rPr>
          <w:rFonts w:ascii="Times New Roman" w:hAnsi="Times New Roman"/>
          <w:bCs/>
          <w:sz w:val="28"/>
          <w:szCs w:val="28"/>
        </w:rPr>
        <w:t>30.</w:t>
      </w:r>
      <w:r w:rsidR="005E18F3">
        <w:rPr>
          <w:rFonts w:ascii="Times New Roman" w:hAnsi="Times New Roman"/>
          <w:b/>
          <w:bCs/>
          <w:sz w:val="28"/>
          <w:szCs w:val="28"/>
        </w:rPr>
        <w:t> </w:t>
      </w:r>
      <w:r w:rsidR="00964CF7" w:rsidRPr="006F4611">
        <w:rPr>
          <w:rFonts w:ascii="Times New Roman" w:hAnsi="Times New Roman"/>
          <w:b/>
          <w:bCs/>
          <w:sz w:val="28"/>
          <w:szCs w:val="28"/>
        </w:rPr>
        <w:t>Государственный надзор в сфере предупреждения распространения ВИЧ-инфекции</w:t>
      </w:r>
    </w:p>
    <w:p w14:paraId="6B6B2885" w14:textId="77777777" w:rsidR="00964CF7" w:rsidRPr="006F4611" w:rsidRDefault="00964CF7"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sidRPr="006F4611">
        <w:rPr>
          <w:rFonts w:ascii="Times New Roman" w:hAnsi="Times New Roman" w:cs="Times New Roman"/>
          <w:bCs/>
          <w:sz w:val="28"/>
          <w:szCs w:val="28"/>
        </w:rPr>
        <w:t>Государственный надзор в сфере предупреждения распространения ВИЧ-инфекции осуществляется уполномоченными органами исполнительной власти в порядке, установленном законодательством Донецкой Народной Республики о санитарно-эпидемиологическом благополучии населения</w:t>
      </w:r>
      <w:r w:rsidRPr="006F4611">
        <w:rPr>
          <w:rFonts w:ascii="Times New Roman" w:hAnsi="Times New Roman" w:cs="Times New Roman"/>
          <w:b/>
          <w:sz w:val="28"/>
          <w:szCs w:val="28"/>
          <w:bdr w:val="none" w:sz="0" w:space="0" w:color="auto" w:frame="1"/>
        </w:rPr>
        <w:t>.</w:t>
      </w:r>
    </w:p>
    <w:p w14:paraId="08FE5913" w14:textId="77777777" w:rsidR="009055CA"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lastRenderedPageBreak/>
        <w:t>Статья </w:t>
      </w:r>
      <w:r w:rsidR="00964CF7" w:rsidRPr="006F4611">
        <w:rPr>
          <w:rFonts w:ascii="Times New Roman" w:hAnsi="Times New Roman" w:cs="Times New Roman"/>
          <w:sz w:val="28"/>
          <w:szCs w:val="28"/>
          <w:bdr w:val="none" w:sz="0" w:space="0" w:color="auto" w:frame="1"/>
        </w:rPr>
        <w:t>31</w:t>
      </w:r>
      <w:r w:rsidR="009055CA" w:rsidRPr="006F4611">
        <w:rPr>
          <w:rFonts w:ascii="Times New Roman" w:hAnsi="Times New Roman" w:cs="Times New Roman"/>
          <w:sz w:val="28"/>
          <w:szCs w:val="28"/>
          <w:bdr w:val="none" w:sz="0" w:space="0" w:color="auto" w:frame="1"/>
        </w:rPr>
        <w:t>.</w:t>
      </w:r>
      <w:r w:rsidR="005E18F3">
        <w:rPr>
          <w:rFonts w:ascii="Times New Roman" w:hAnsi="Times New Roman" w:cs="Times New Roman"/>
          <w:b/>
          <w:sz w:val="28"/>
          <w:szCs w:val="28"/>
          <w:bdr w:val="none" w:sz="0" w:space="0" w:color="auto" w:frame="1"/>
        </w:rPr>
        <w:t> </w:t>
      </w:r>
      <w:r w:rsidR="009055CA" w:rsidRPr="006F4611">
        <w:rPr>
          <w:rFonts w:ascii="Times New Roman" w:hAnsi="Times New Roman" w:cs="Times New Roman"/>
          <w:b/>
          <w:sz w:val="28"/>
          <w:szCs w:val="28"/>
          <w:bdr w:val="none" w:sz="0" w:space="0" w:color="auto" w:frame="1"/>
        </w:rPr>
        <w:t>Ответственность за нарушение законодательства</w:t>
      </w:r>
      <w:r w:rsidR="00964CF7" w:rsidRPr="006F4611">
        <w:rPr>
          <w:rFonts w:ascii="Times New Roman" w:hAnsi="Times New Roman" w:cs="Times New Roman"/>
          <w:b/>
          <w:sz w:val="28"/>
          <w:szCs w:val="28"/>
          <w:bdr w:val="none" w:sz="0" w:space="0" w:color="auto" w:frame="1"/>
        </w:rPr>
        <w:t xml:space="preserve"> Донецкой Народной Республики</w:t>
      </w:r>
      <w:r w:rsidR="009055CA" w:rsidRPr="006F4611">
        <w:rPr>
          <w:rFonts w:ascii="Times New Roman" w:hAnsi="Times New Roman" w:cs="Times New Roman"/>
          <w:b/>
          <w:sz w:val="28"/>
          <w:szCs w:val="28"/>
          <w:bdr w:val="none" w:sz="0" w:space="0" w:color="auto" w:frame="1"/>
        </w:rPr>
        <w:t xml:space="preserve"> в </w:t>
      </w:r>
      <w:r w:rsidR="00964CF7" w:rsidRPr="006F4611">
        <w:rPr>
          <w:rFonts w:ascii="Times New Roman" w:hAnsi="Times New Roman" w:cs="Times New Roman"/>
          <w:b/>
          <w:sz w:val="28"/>
          <w:szCs w:val="28"/>
          <w:bdr w:val="none" w:sz="0" w:space="0" w:color="auto" w:frame="1"/>
        </w:rPr>
        <w:t>сфере</w:t>
      </w:r>
      <w:r w:rsidR="009055CA" w:rsidRPr="006F4611">
        <w:rPr>
          <w:rFonts w:ascii="Times New Roman" w:hAnsi="Times New Roman" w:cs="Times New Roman"/>
          <w:b/>
          <w:sz w:val="28"/>
          <w:szCs w:val="28"/>
          <w:bdr w:val="none" w:sz="0" w:space="0" w:color="auto" w:frame="1"/>
        </w:rPr>
        <w:t xml:space="preserve"> предупреждения распространения </w:t>
      </w:r>
      <w:r w:rsidR="0006167F">
        <w:rPr>
          <w:rFonts w:ascii="Times New Roman" w:hAnsi="Times New Roman" w:cs="Times New Roman"/>
          <w:b/>
          <w:sz w:val="28"/>
          <w:szCs w:val="28"/>
          <w:bdr w:val="none" w:sz="0" w:space="0" w:color="auto" w:frame="1"/>
        </w:rPr>
        <w:br/>
      </w:r>
      <w:r w:rsidR="009055CA" w:rsidRPr="006F4611">
        <w:rPr>
          <w:rFonts w:ascii="Times New Roman" w:hAnsi="Times New Roman" w:cs="Times New Roman"/>
          <w:b/>
          <w:sz w:val="28"/>
          <w:szCs w:val="28"/>
          <w:bdr w:val="none" w:sz="0" w:space="0" w:color="auto" w:frame="1"/>
        </w:rPr>
        <w:t>ВИЧ-инфекции</w:t>
      </w:r>
    </w:p>
    <w:p w14:paraId="20ABF0F7" w14:textId="77777777" w:rsidR="00DC66E7" w:rsidRPr="006F4611" w:rsidRDefault="00A370ED" w:rsidP="000359B6">
      <w:pPr>
        <w:pStyle w:val="HTML"/>
        <w:shd w:val="clear" w:color="auto" w:fill="FFFFFF"/>
        <w:tabs>
          <w:tab w:val="clear" w:pos="916"/>
          <w:tab w:val="clear" w:pos="1832"/>
          <w:tab w:val="left" w:pos="709"/>
          <w:tab w:val="left" w:pos="1080"/>
        </w:tabs>
        <w:spacing w:after="360" w:line="276" w:lineRule="auto"/>
        <w:ind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 xml:space="preserve">Нарушение законодательства </w:t>
      </w:r>
      <w:r w:rsidR="00964CF7" w:rsidRPr="006F4611">
        <w:rPr>
          <w:rFonts w:ascii="Times New Roman" w:hAnsi="Times New Roman" w:cs="Times New Roman"/>
          <w:color w:val="000000"/>
          <w:sz w:val="28"/>
          <w:szCs w:val="28"/>
          <w:bdr w:val="none" w:sz="0" w:space="0" w:color="auto" w:frame="1"/>
        </w:rPr>
        <w:t xml:space="preserve">Донецкой Народной Республики </w:t>
      </w:r>
      <w:r w:rsidRPr="006F4611">
        <w:rPr>
          <w:rFonts w:ascii="Times New Roman" w:hAnsi="Times New Roman" w:cs="Times New Roman"/>
          <w:color w:val="000000"/>
          <w:sz w:val="28"/>
          <w:szCs w:val="28"/>
          <w:bdr w:val="none" w:sz="0" w:space="0" w:color="auto" w:frame="1"/>
        </w:rPr>
        <w:t>в сфере предотвращения распространения ВИЧ-инфекции влечет за собой дисциплинарную, гражданско-правовую, административную и уголовную ответственность в порядке</w:t>
      </w:r>
      <w:r w:rsidR="00E1658F"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установленном </w:t>
      </w:r>
      <w:r w:rsidR="00D01082" w:rsidRPr="006F4611">
        <w:rPr>
          <w:rFonts w:ascii="Times New Roman" w:hAnsi="Times New Roman" w:cs="Times New Roman"/>
          <w:color w:val="000000"/>
          <w:sz w:val="28"/>
          <w:szCs w:val="28"/>
          <w:bdr w:val="none" w:sz="0" w:space="0" w:color="auto" w:frame="1"/>
        </w:rPr>
        <w:t>з</w:t>
      </w:r>
      <w:r w:rsidR="00964CF7" w:rsidRPr="006F4611">
        <w:rPr>
          <w:rFonts w:ascii="Times New Roman" w:hAnsi="Times New Roman" w:cs="Times New Roman"/>
          <w:color w:val="000000"/>
          <w:sz w:val="28"/>
          <w:szCs w:val="28"/>
          <w:bdr w:val="none" w:sz="0" w:space="0" w:color="auto" w:frame="1"/>
        </w:rPr>
        <w:t>аконодательством</w:t>
      </w:r>
      <w:r w:rsidRPr="006F4611">
        <w:rPr>
          <w:rFonts w:ascii="Times New Roman" w:hAnsi="Times New Roman" w:cs="Times New Roman"/>
          <w:color w:val="000000"/>
          <w:sz w:val="28"/>
          <w:szCs w:val="28"/>
          <w:bdr w:val="none" w:sz="0" w:space="0" w:color="auto" w:frame="1"/>
        </w:rPr>
        <w:t xml:space="preserve"> Донецкой Народной Республики.</w:t>
      </w:r>
    </w:p>
    <w:p w14:paraId="7F47FD02" w14:textId="77777777" w:rsidR="00DC66E7"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DC66E7" w:rsidRPr="006F4611">
        <w:rPr>
          <w:rFonts w:ascii="Times New Roman" w:hAnsi="Times New Roman" w:cs="Times New Roman"/>
          <w:color w:val="000000"/>
          <w:sz w:val="28"/>
          <w:szCs w:val="28"/>
          <w:bdr w:val="none" w:sz="0" w:space="0" w:color="auto" w:frame="1"/>
        </w:rPr>
        <w:t>3</w:t>
      </w:r>
      <w:r w:rsidR="00964CF7" w:rsidRPr="006F4611">
        <w:rPr>
          <w:rFonts w:ascii="Times New Roman" w:hAnsi="Times New Roman" w:cs="Times New Roman"/>
          <w:color w:val="000000"/>
          <w:sz w:val="28"/>
          <w:szCs w:val="28"/>
          <w:bdr w:val="none" w:sz="0" w:space="0" w:color="auto" w:frame="1"/>
        </w:rPr>
        <w:t>2</w:t>
      </w:r>
      <w:r w:rsidR="00DC66E7" w:rsidRPr="006F4611">
        <w:rPr>
          <w:rFonts w:ascii="Times New Roman" w:hAnsi="Times New Roman" w:cs="Times New Roman"/>
          <w:color w:val="000000"/>
          <w:sz w:val="28"/>
          <w:szCs w:val="28"/>
          <w:bdr w:val="none" w:sz="0" w:space="0" w:color="auto" w:frame="1"/>
        </w:rPr>
        <w:t>.</w:t>
      </w:r>
      <w:r w:rsidR="00C448FC">
        <w:rPr>
          <w:rFonts w:ascii="Times New Roman" w:hAnsi="Times New Roman" w:cs="Times New Roman"/>
          <w:b/>
          <w:color w:val="000000"/>
          <w:sz w:val="28"/>
          <w:szCs w:val="28"/>
          <w:bdr w:val="none" w:sz="0" w:space="0" w:color="auto" w:frame="1"/>
        </w:rPr>
        <w:t> </w:t>
      </w:r>
      <w:r w:rsidR="00DC66E7" w:rsidRPr="006F4611">
        <w:rPr>
          <w:rFonts w:ascii="Times New Roman" w:hAnsi="Times New Roman" w:cs="Times New Roman"/>
          <w:b/>
          <w:color w:val="000000"/>
          <w:sz w:val="28"/>
          <w:szCs w:val="28"/>
          <w:bdr w:val="none" w:sz="0" w:space="0" w:color="auto" w:frame="1"/>
        </w:rPr>
        <w:t>Вступление в силу</w:t>
      </w:r>
    </w:p>
    <w:p w14:paraId="07C2284C" w14:textId="77777777" w:rsidR="00DC66E7" w:rsidRPr="006F4611" w:rsidRDefault="00DC66E7" w:rsidP="000359B6">
      <w:pPr>
        <w:numPr>
          <w:ilvl w:val="0"/>
          <w:numId w:val="25"/>
        </w:numPr>
        <w:spacing w:after="360" w:line="276" w:lineRule="auto"/>
        <w:ind w:left="0"/>
        <w:jc w:val="both"/>
        <w:rPr>
          <w:sz w:val="28"/>
          <w:szCs w:val="28"/>
        </w:rPr>
      </w:pPr>
      <w:r w:rsidRPr="006F4611">
        <w:rPr>
          <w:sz w:val="28"/>
          <w:szCs w:val="28"/>
        </w:rPr>
        <w:t>Настоящий Закон вступает в силу со дня его официального опубликования.</w:t>
      </w:r>
    </w:p>
    <w:p w14:paraId="3E9094BF" w14:textId="77777777" w:rsidR="00532DE6" w:rsidRPr="006F4611" w:rsidRDefault="00532DE6" w:rsidP="000359B6">
      <w:pPr>
        <w:numPr>
          <w:ilvl w:val="0"/>
          <w:numId w:val="25"/>
        </w:numPr>
        <w:spacing w:after="360" w:line="276" w:lineRule="auto"/>
        <w:ind w:left="0"/>
        <w:jc w:val="both"/>
        <w:rPr>
          <w:sz w:val="28"/>
          <w:szCs w:val="28"/>
        </w:rPr>
      </w:pPr>
      <w:r w:rsidRPr="006F4611">
        <w:rPr>
          <w:sz w:val="28"/>
          <w:szCs w:val="28"/>
        </w:rPr>
        <w:t>До приведения законов Донецкой Народной Республики, других нормативных правовых актов в соответствие с настоящим Законом они применяются в части, не противоречащей настоящему Закону.</w:t>
      </w:r>
    </w:p>
    <w:p w14:paraId="4BA73283" w14:textId="77777777" w:rsidR="00532DE6" w:rsidRPr="006F4611" w:rsidRDefault="00532DE6" w:rsidP="000359B6">
      <w:pPr>
        <w:numPr>
          <w:ilvl w:val="0"/>
          <w:numId w:val="25"/>
        </w:numPr>
        <w:spacing w:after="360" w:line="276" w:lineRule="auto"/>
        <w:ind w:left="0"/>
        <w:jc w:val="both"/>
        <w:rPr>
          <w:sz w:val="28"/>
          <w:szCs w:val="28"/>
        </w:rPr>
      </w:pPr>
      <w:r w:rsidRPr="006F4611">
        <w:rPr>
          <w:sz w:val="28"/>
          <w:szCs w:val="28"/>
        </w:rPr>
        <w:t xml:space="preserve"> </w:t>
      </w:r>
      <w:r w:rsidR="003B6AC9">
        <w:rPr>
          <w:sz w:val="28"/>
          <w:szCs w:val="28"/>
        </w:rPr>
        <w:t>Правительству</w:t>
      </w:r>
      <w:r w:rsidRPr="006F4611">
        <w:rPr>
          <w:sz w:val="28"/>
          <w:szCs w:val="28"/>
        </w:rPr>
        <w:t xml:space="preserve"> Донецкой Народной Республики в течение шести месяцев со дня вступления в силу настоящего Закона:</w:t>
      </w:r>
    </w:p>
    <w:p w14:paraId="68499E3C" w14:textId="77777777" w:rsidR="00964CF7" w:rsidRPr="006F4611" w:rsidRDefault="00532DE6" w:rsidP="000359B6">
      <w:pPr>
        <w:numPr>
          <w:ilvl w:val="1"/>
          <w:numId w:val="10"/>
        </w:numPr>
        <w:tabs>
          <w:tab w:val="num" w:pos="0"/>
        </w:tabs>
        <w:spacing w:after="360" w:line="276" w:lineRule="auto"/>
        <w:ind w:left="0" w:firstLine="709"/>
        <w:jc w:val="both"/>
        <w:rPr>
          <w:sz w:val="28"/>
          <w:szCs w:val="28"/>
        </w:rPr>
      </w:pPr>
      <w:r w:rsidRPr="006F4611">
        <w:rPr>
          <w:sz w:val="28"/>
          <w:szCs w:val="28"/>
        </w:rPr>
        <w:t>привести свои нормативные правовые акты в соответствие с настоящим Законом;</w:t>
      </w:r>
    </w:p>
    <w:p w14:paraId="6B484B0C" w14:textId="77777777" w:rsidR="00964CF7" w:rsidRPr="006F4611" w:rsidRDefault="00532DE6" w:rsidP="000359B6">
      <w:pPr>
        <w:numPr>
          <w:ilvl w:val="1"/>
          <w:numId w:val="10"/>
        </w:numPr>
        <w:tabs>
          <w:tab w:val="num" w:pos="0"/>
        </w:tabs>
        <w:spacing w:after="360" w:line="276" w:lineRule="auto"/>
        <w:ind w:left="0" w:firstLine="709"/>
        <w:jc w:val="both"/>
        <w:rPr>
          <w:sz w:val="28"/>
          <w:szCs w:val="28"/>
        </w:rPr>
      </w:pPr>
      <w:r w:rsidRPr="006F4611">
        <w:rPr>
          <w:sz w:val="28"/>
          <w:szCs w:val="28"/>
        </w:rPr>
        <w:t>в соответствии со своей компетенцией обеспечить принятие нормативных правовых актов, предусмотренных настоящим Законом;</w:t>
      </w:r>
    </w:p>
    <w:p w14:paraId="4F73F0BD" w14:textId="77777777" w:rsidR="00532DE6" w:rsidRPr="006F4611" w:rsidRDefault="00964CF7" w:rsidP="000359B6">
      <w:pPr>
        <w:numPr>
          <w:ilvl w:val="1"/>
          <w:numId w:val="10"/>
        </w:numPr>
        <w:tabs>
          <w:tab w:val="num" w:pos="0"/>
        </w:tabs>
        <w:spacing w:after="360" w:line="276" w:lineRule="auto"/>
        <w:ind w:left="0" w:firstLine="709"/>
        <w:jc w:val="both"/>
        <w:rPr>
          <w:sz w:val="28"/>
          <w:szCs w:val="28"/>
        </w:rPr>
      </w:pPr>
      <w:r w:rsidRPr="006F4611">
        <w:rPr>
          <w:sz w:val="28"/>
          <w:szCs w:val="28"/>
        </w:rPr>
        <w:t>республиканским органа</w:t>
      </w:r>
      <w:r w:rsidR="00532DE6" w:rsidRPr="006F4611">
        <w:rPr>
          <w:sz w:val="28"/>
          <w:szCs w:val="28"/>
        </w:rPr>
        <w:t>м исполнительной власти Донецкой Народной Республики обеспечить пересмотр и отмену норматив</w:t>
      </w:r>
      <w:r w:rsidRPr="006F4611">
        <w:rPr>
          <w:sz w:val="28"/>
          <w:szCs w:val="28"/>
        </w:rPr>
        <w:t xml:space="preserve">ных </w:t>
      </w:r>
      <w:r w:rsidR="00532DE6" w:rsidRPr="006F4611">
        <w:rPr>
          <w:sz w:val="28"/>
          <w:szCs w:val="28"/>
        </w:rPr>
        <w:t>правовых актов, противоречащих настоящему Закону.</w:t>
      </w:r>
    </w:p>
    <w:p w14:paraId="57C7B02E" w14:textId="77777777" w:rsidR="006F4611" w:rsidRPr="006F4611" w:rsidRDefault="0006167F" w:rsidP="005007C4">
      <w:pPr>
        <w:tabs>
          <w:tab w:val="left" w:pos="6810"/>
        </w:tabs>
        <w:spacing w:line="276" w:lineRule="auto"/>
        <w:rPr>
          <w:sz w:val="28"/>
          <w:szCs w:val="28"/>
        </w:rPr>
      </w:pPr>
      <w:r>
        <w:rPr>
          <w:sz w:val="28"/>
          <w:szCs w:val="28"/>
        </w:rPr>
        <w:t>Глава</w:t>
      </w:r>
    </w:p>
    <w:p w14:paraId="22BEB4EC" w14:textId="77777777" w:rsidR="006F4611" w:rsidRPr="006F4611" w:rsidRDefault="006F4611" w:rsidP="005007C4">
      <w:pPr>
        <w:tabs>
          <w:tab w:val="left" w:pos="6810"/>
        </w:tabs>
        <w:spacing w:line="276" w:lineRule="auto"/>
        <w:rPr>
          <w:sz w:val="28"/>
          <w:szCs w:val="28"/>
        </w:rPr>
      </w:pPr>
      <w:r w:rsidRPr="006F4611">
        <w:rPr>
          <w:sz w:val="28"/>
          <w:szCs w:val="28"/>
        </w:rPr>
        <w:t>Донецкой Народной Республики</w:t>
      </w:r>
      <w:r w:rsidRPr="006F4611">
        <w:rPr>
          <w:sz w:val="28"/>
          <w:szCs w:val="28"/>
        </w:rPr>
        <w:tab/>
      </w:r>
      <w:r w:rsidR="00C448FC">
        <w:rPr>
          <w:sz w:val="28"/>
          <w:szCs w:val="28"/>
        </w:rPr>
        <w:tab/>
      </w:r>
      <w:r w:rsidR="00C448FC">
        <w:rPr>
          <w:sz w:val="28"/>
          <w:szCs w:val="28"/>
        </w:rPr>
        <w:tab/>
      </w:r>
      <w:r w:rsidR="00C448FC">
        <w:rPr>
          <w:sz w:val="28"/>
          <w:szCs w:val="28"/>
        </w:rPr>
        <w:tab/>
      </w:r>
      <w:r w:rsidR="00C448FC">
        <w:rPr>
          <w:sz w:val="28"/>
          <w:szCs w:val="28"/>
        </w:rPr>
        <w:tab/>
      </w:r>
      <w:r w:rsidR="00C448FC">
        <w:rPr>
          <w:sz w:val="28"/>
          <w:szCs w:val="28"/>
        </w:rPr>
        <w:tab/>
      </w:r>
      <w:r w:rsidR="0006167F">
        <w:rPr>
          <w:sz w:val="28"/>
          <w:szCs w:val="28"/>
        </w:rPr>
        <w:t>А.В. </w:t>
      </w:r>
      <w:r w:rsidRPr="006F4611">
        <w:rPr>
          <w:sz w:val="28"/>
          <w:szCs w:val="28"/>
        </w:rPr>
        <w:t>Захарченко</w:t>
      </w:r>
    </w:p>
    <w:p w14:paraId="092F7DE8" w14:textId="77777777" w:rsidR="006F4611" w:rsidRDefault="006F4611" w:rsidP="005007C4">
      <w:pPr>
        <w:spacing w:line="276" w:lineRule="auto"/>
        <w:rPr>
          <w:sz w:val="28"/>
          <w:szCs w:val="28"/>
        </w:rPr>
      </w:pPr>
    </w:p>
    <w:p w14:paraId="7DFDDB49" w14:textId="77777777" w:rsidR="00C448FC" w:rsidRPr="006F4611" w:rsidRDefault="00C448FC" w:rsidP="005007C4">
      <w:pPr>
        <w:spacing w:line="276" w:lineRule="auto"/>
        <w:rPr>
          <w:sz w:val="28"/>
          <w:szCs w:val="28"/>
        </w:rPr>
      </w:pPr>
    </w:p>
    <w:p w14:paraId="0ED26D98" w14:textId="77777777" w:rsidR="006F4611" w:rsidRPr="006F4611" w:rsidRDefault="006F4611" w:rsidP="0006167F">
      <w:pPr>
        <w:spacing w:after="120"/>
        <w:rPr>
          <w:sz w:val="28"/>
          <w:szCs w:val="28"/>
        </w:rPr>
      </w:pPr>
      <w:r w:rsidRPr="006F4611">
        <w:rPr>
          <w:sz w:val="28"/>
          <w:szCs w:val="28"/>
        </w:rPr>
        <w:t>г. Донецк</w:t>
      </w:r>
    </w:p>
    <w:p w14:paraId="39C30D40" w14:textId="77777777" w:rsidR="006F4611" w:rsidRPr="006F4611" w:rsidRDefault="00A6322A" w:rsidP="0006167F">
      <w:pPr>
        <w:spacing w:after="120"/>
        <w:rPr>
          <w:sz w:val="28"/>
          <w:szCs w:val="28"/>
        </w:rPr>
      </w:pPr>
      <w:r>
        <w:rPr>
          <w:sz w:val="28"/>
          <w:szCs w:val="28"/>
        </w:rPr>
        <w:t>3 ноября</w:t>
      </w:r>
      <w:r w:rsidR="006F4611" w:rsidRPr="006F4611">
        <w:rPr>
          <w:sz w:val="28"/>
          <w:szCs w:val="28"/>
        </w:rPr>
        <w:t xml:space="preserve"> 2015 года</w:t>
      </w:r>
    </w:p>
    <w:p w14:paraId="0AE03076" w14:textId="77777777" w:rsidR="00E67B16" w:rsidRPr="006F4611" w:rsidRDefault="006F4611" w:rsidP="0006167F">
      <w:pPr>
        <w:spacing w:after="120"/>
        <w:jc w:val="both"/>
        <w:rPr>
          <w:sz w:val="28"/>
          <w:szCs w:val="28"/>
        </w:rPr>
      </w:pPr>
      <w:r w:rsidRPr="006F4611">
        <w:rPr>
          <w:sz w:val="28"/>
          <w:szCs w:val="28"/>
        </w:rPr>
        <w:t>№</w:t>
      </w:r>
      <w:r w:rsidR="00FA6F97">
        <w:rPr>
          <w:sz w:val="28"/>
          <w:szCs w:val="28"/>
        </w:rPr>
        <w:t> </w:t>
      </w:r>
      <w:r w:rsidR="00A6322A">
        <w:rPr>
          <w:sz w:val="28"/>
          <w:szCs w:val="28"/>
        </w:rPr>
        <w:t>88-IНС</w:t>
      </w:r>
      <w:r w:rsidR="00C646F3">
        <w:rPr>
          <w:noProof/>
        </w:rPr>
        <w:drawing>
          <wp:anchor distT="0" distB="0" distL="114300" distR="114300" simplePos="0" relativeHeight="251660288" behindDoc="0" locked="0" layoutInCell="1" allowOverlap="1" wp14:anchorId="0A620759" wp14:editId="6DC0A19E">
            <wp:simplePos x="0" y="0"/>
            <wp:positionH relativeFrom="margin">
              <wp:align>right</wp:align>
            </wp:positionH>
            <wp:positionV relativeFrom="margin">
              <wp:align>bottom</wp:align>
            </wp:positionV>
            <wp:extent cx="723900" cy="723900"/>
            <wp:effectExtent l="0" t="0" r="0" b="0"/>
            <wp:wrapSquare wrapText="bothSides"/>
            <wp:docPr id="4" name="Рисунок 4" descr="D:\Documents and Settings\gki\Рабочий стол\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gki\Рабочий стол\qr-code.g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67B16" w:rsidRPr="006F4611" w:rsidSect="000359B6">
      <w:headerReference w:type="default" r:id="rId25"/>
      <w:footerReference w:type="even" r:id="rId26"/>
      <w:foot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ABDEB" w14:textId="77777777" w:rsidR="0031481F" w:rsidRDefault="0031481F">
      <w:r>
        <w:separator/>
      </w:r>
    </w:p>
  </w:endnote>
  <w:endnote w:type="continuationSeparator" w:id="0">
    <w:p w14:paraId="315051FB" w14:textId="77777777" w:rsidR="0031481F" w:rsidRDefault="0031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Bitstream Vera Sans">
    <w:altName w:val="MS Mincho"/>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5A60" w14:textId="77777777" w:rsidR="0029333A" w:rsidRDefault="0029333A" w:rsidP="00DB1DA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D52D59C" w14:textId="77777777" w:rsidR="0029333A" w:rsidRDefault="0029333A" w:rsidP="00FC0FD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8442" w14:textId="77777777" w:rsidR="0029333A" w:rsidRPr="006F4611" w:rsidRDefault="0029333A" w:rsidP="00DB1DA7">
    <w:pPr>
      <w:pStyle w:val="a4"/>
      <w:framePr w:wrap="around" w:vAnchor="text" w:hAnchor="margin" w:xAlign="right" w:y="1"/>
      <w:rPr>
        <w:rStyle w:val="a5"/>
        <w:lang w:val="en-US"/>
      </w:rPr>
    </w:pPr>
  </w:p>
  <w:p w14:paraId="1745C932" w14:textId="77777777" w:rsidR="0029333A" w:rsidRDefault="0029333A" w:rsidP="000359B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524C2" w14:textId="77777777" w:rsidR="0031481F" w:rsidRDefault="0031481F">
      <w:r>
        <w:separator/>
      </w:r>
    </w:p>
  </w:footnote>
  <w:footnote w:type="continuationSeparator" w:id="0">
    <w:p w14:paraId="7DCB4E2F" w14:textId="77777777" w:rsidR="0031481F" w:rsidRDefault="00314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B96E" w14:textId="77777777" w:rsidR="006F4611" w:rsidRDefault="006F4611">
    <w:pPr>
      <w:pStyle w:val="aa"/>
      <w:jc w:val="center"/>
    </w:pPr>
    <w:r>
      <w:fldChar w:fldCharType="begin"/>
    </w:r>
    <w:r>
      <w:instrText>PAGE   \* MERGEFORMAT</w:instrText>
    </w:r>
    <w:r>
      <w:fldChar w:fldCharType="separate"/>
    </w:r>
    <w:r w:rsidR="004F58F4">
      <w:rPr>
        <w:noProof/>
      </w:rPr>
      <w:t>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7F8"/>
    <w:multiLevelType w:val="hybridMultilevel"/>
    <w:tmpl w:val="CCA0C580"/>
    <w:lvl w:ilvl="0" w:tplc="A4F01F7A">
      <w:start w:val="1"/>
      <w:numFmt w:val="decimal"/>
      <w:lvlText w:val="%1."/>
      <w:lvlJc w:val="left"/>
      <w:pPr>
        <w:tabs>
          <w:tab w:val="num" w:pos="11"/>
        </w:tabs>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5945C4"/>
    <w:multiLevelType w:val="multilevel"/>
    <w:tmpl w:val="CE5A0056"/>
    <w:lvl w:ilvl="0">
      <w:start w:val="1"/>
      <w:numFmt w:val="decimal"/>
      <w:lvlText w:val="%1)"/>
      <w:lvlJc w:val="left"/>
      <w:pPr>
        <w:tabs>
          <w:tab w:val="num" w:pos="1496"/>
        </w:tabs>
        <w:ind w:left="1496" w:hanging="360"/>
      </w:pPr>
    </w:lvl>
    <w:lvl w:ilvl="1">
      <w:start w:val="1"/>
      <w:numFmt w:val="lowerLetter"/>
      <w:lvlText w:val="%2."/>
      <w:lvlJc w:val="left"/>
      <w:pPr>
        <w:tabs>
          <w:tab w:val="num" w:pos="2216"/>
        </w:tabs>
        <w:ind w:left="2216" w:hanging="360"/>
      </w:pPr>
    </w:lvl>
    <w:lvl w:ilvl="2">
      <w:start w:val="1"/>
      <w:numFmt w:val="lowerRoman"/>
      <w:lvlText w:val="%3."/>
      <w:lvlJc w:val="right"/>
      <w:pPr>
        <w:tabs>
          <w:tab w:val="num" w:pos="2936"/>
        </w:tabs>
        <w:ind w:left="2936" w:hanging="180"/>
      </w:pPr>
    </w:lvl>
    <w:lvl w:ilvl="3">
      <w:start w:val="1"/>
      <w:numFmt w:val="decimal"/>
      <w:lvlText w:val="%4."/>
      <w:lvlJc w:val="left"/>
      <w:pPr>
        <w:tabs>
          <w:tab w:val="num" w:pos="3656"/>
        </w:tabs>
        <w:ind w:left="3656" w:hanging="360"/>
      </w:pPr>
    </w:lvl>
    <w:lvl w:ilvl="4">
      <w:start w:val="1"/>
      <w:numFmt w:val="lowerLetter"/>
      <w:lvlText w:val="%5."/>
      <w:lvlJc w:val="left"/>
      <w:pPr>
        <w:tabs>
          <w:tab w:val="num" w:pos="4376"/>
        </w:tabs>
        <w:ind w:left="4376" w:hanging="360"/>
      </w:pPr>
    </w:lvl>
    <w:lvl w:ilvl="5">
      <w:start w:val="1"/>
      <w:numFmt w:val="lowerRoman"/>
      <w:lvlText w:val="%6."/>
      <w:lvlJc w:val="right"/>
      <w:pPr>
        <w:tabs>
          <w:tab w:val="num" w:pos="5096"/>
        </w:tabs>
        <w:ind w:left="5096" w:hanging="180"/>
      </w:pPr>
    </w:lvl>
    <w:lvl w:ilvl="6">
      <w:start w:val="1"/>
      <w:numFmt w:val="decimal"/>
      <w:lvlText w:val="%7."/>
      <w:lvlJc w:val="left"/>
      <w:pPr>
        <w:tabs>
          <w:tab w:val="num" w:pos="5816"/>
        </w:tabs>
        <w:ind w:left="5816" w:hanging="360"/>
      </w:pPr>
    </w:lvl>
    <w:lvl w:ilvl="7">
      <w:start w:val="1"/>
      <w:numFmt w:val="lowerLetter"/>
      <w:lvlText w:val="%8."/>
      <w:lvlJc w:val="left"/>
      <w:pPr>
        <w:tabs>
          <w:tab w:val="num" w:pos="6536"/>
        </w:tabs>
        <w:ind w:left="6536" w:hanging="360"/>
      </w:pPr>
    </w:lvl>
    <w:lvl w:ilvl="8">
      <w:start w:val="1"/>
      <w:numFmt w:val="lowerRoman"/>
      <w:lvlText w:val="%9."/>
      <w:lvlJc w:val="right"/>
      <w:pPr>
        <w:tabs>
          <w:tab w:val="num" w:pos="7256"/>
        </w:tabs>
        <w:ind w:left="7256" w:hanging="180"/>
      </w:pPr>
    </w:lvl>
  </w:abstractNum>
  <w:abstractNum w:abstractNumId="2" w15:restartNumberingAfterBreak="0">
    <w:nsid w:val="0ACF5D4C"/>
    <w:multiLevelType w:val="hybridMultilevel"/>
    <w:tmpl w:val="86888482"/>
    <w:lvl w:ilvl="0" w:tplc="5E3ECF86">
      <w:start w:val="1"/>
      <w:numFmt w:val="decimal"/>
      <w:suff w:val="space"/>
      <w:lvlText w:val="%1)"/>
      <w:lvlJc w:val="left"/>
      <w:pPr>
        <w:ind w:left="360" w:hanging="360"/>
      </w:pPr>
      <w:rPr>
        <w:rFonts w:hint="default"/>
      </w:rPr>
    </w:lvl>
    <w:lvl w:ilvl="1" w:tplc="20A00C84">
      <w:start w:val="1"/>
      <w:numFmt w:val="decimal"/>
      <w:suff w:val="space"/>
      <w:lvlText w:val="%2."/>
      <w:lvlJc w:val="left"/>
      <w:pPr>
        <w:ind w:left="776" w:firstLine="709"/>
      </w:pPr>
      <w:rPr>
        <w:rFonts w:ascii="Times New Roman" w:hAnsi="Times New Roman" w:hint="default"/>
        <w:b w:val="0"/>
        <w:i w:val="0"/>
        <w:sz w:val="28"/>
      </w:rPr>
    </w:lvl>
    <w:lvl w:ilvl="2" w:tplc="0419001B" w:tentative="1">
      <w:start w:val="1"/>
      <w:numFmt w:val="lowerRoman"/>
      <w:lvlText w:val="%3."/>
      <w:lvlJc w:val="right"/>
      <w:pPr>
        <w:tabs>
          <w:tab w:val="num" w:pos="2936"/>
        </w:tabs>
        <w:ind w:left="2936" w:hanging="180"/>
      </w:pPr>
    </w:lvl>
    <w:lvl w:ilvl="3" w:tplc="0419000F" w:tentative="1">
      <w:start w:val="1"/>
      <w:numFmt w:val="decimal"/>
      <w:lvlText w:val="%4."/>
      <w:lvlJc w:val="left"/>
      <w:pPr>
        <w:tabs>
          <w:tab w:val="num" w:pos="3656"/>
        </w:tabs>
        <w:ind w:left="3656" w:hanging="360"/>
      </w:pPr>
    </w:lvl>
    <w:lvl w:ilvl="4" w:tplc="04190019" w:tentative="1">
      <w:start w:val="1"/>
      <w:numFmt w:val="lowerLetter"/>
      <w:lvlText w:val="%5."/>
      <w:lvlJc w:val="left"/>
      <w:pPr>
        <w:tabs>
          <w:tab w:val="num" w:pos="4376"/>
        </w:tabs>
        <w:ind w:left="4376" w:hanging="360"/>
      </w:pPr>
    </w:lvl>
    <w:lvl w:ilvl="5" w:tplc="0419001B" w:tentative="1">
      <w:start w:val="1"/>
      <w:numFmt w:val="lowerRoman"/>
      <w:lvlText w:val="%6."/>
      <w:lvlJc w:val="right"/>
      <w:pPr>
        <w:tabs>
          <w:tab w:val="num" w:pos="5096"/>
        </w:tabs>
        <w:ind w:left="5096" w:hanging="180"/>
      </w:pPr>
    </w:lvl>
    <w:lvl w:ilvl="6" w:tplc="0419000F" w:tentative="1">
      <w:start w:val="1"/>
      <w:numFmt w:val="decimal"/>
      <w:lvlText w:val="%7."/>
      <w:lvlJc w:val="left"/>
      <w:pPr>
        <w:tabs>
          <w:tab w:val="num" w:pos="5816"/>
        </w:tabs>
        <w:ind w:left="5816" w:hanging="360"/>
      </w:pPr>
    </w:lvl>
    <w:lvl w:ilvl="7" w:tplc="04190019" w:tentative="1">
      <w:start w:val="1"/>
      <w:numFmt w:val="lowerLetter"/>
      <w:lvlText w:val="%8."/>
      <w:lvlJc w:val="left"/>
      <w:pPr>
        <w:tabs>
          <w:tab w:val="num" w:pos="6536"/>
        </w:tabs>
        <w:ind w:left="6536" w:hanging="360"/>
      </w:pPr>
    </w:lvl>
    <w:lvl w:ilvl="8" w:tplc="0419001B" w:tentative="1">
      <w:start w:val="1"/>
      <w:numFmt w:val="lowerRoman"/>
      <w:lvlText w:val="%9."/>
      <w:lvlJc w:val="right"/>
      <w:pPr>
        <w:tabs>
          <w:tab w:val="num" w:pos="7256"/>
        </w:tabs>
        <w:ind w:left="7256" w:hanging="180"/>
      </w:pPr>
    </w:lvl>
  </w:abstractNum>
  <w:abstractNum w:abstractNumId="3" w15:restartNumberingAfterBreak="0">
    <w:nsid w:val="0C7D4348"/>
    <w:multiLevelType w:val="multilevel"/>
    <w:tmpl w:val="2F32F0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3E201E0"/>
    <w:multiLevelType w:val="hybridMultilevel"/>
    <w:tmpl w:val="BFC4320E"/>
    <w:lvl w:ilvl="0" w:tplc="57002D64">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AC0DCC"/>
    <w:multiLevelType w:val="hybridMultilevel"/>
    <w:tmpl w:val="5FD62F30"/>
    <w:lvl w:ilvl="0" w:tplc="BF303D4E">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CB454F9"/>
    <w:multiLevelType w:val="hybridMultilevel"/>
    <w:tmpl w:val="2F32F0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21D75F2B"/>
    <w:multiLevelType w:val="hybridMultilevel"/>
    <w:tmpl w:val="D8360950"/>
    <w:lvl w:ilvl="0" w:tplc="810C522C">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1473FB"/>
    <w:multiLevelType w:val="hybridMultilevel"/>
    <w:tmpl w:val="12A23EAC"/>
    <w:lvl w:ilvl="0" w:tplc="98E057A0">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9" w15:restartNumberingAfterBreak="0">
    <w:nsid w:val="321A415D"/>
    <w:multiLevelType w:val="hybridMultilevel"/>
    <w:tmpl w:val="2A9E3CA6"/>
    <w:lvl w:ilvl="0" w:tplc="C4A45F7A">
      <w:start w:val="1"/>
      <w:numFmt w:val="decimal"/>
      <w:suff w:val="space"/>
      <w:lvlText w:val="%1."/>
      <w:lvlJc w:val="left"/>
      <w:pPr>
        <w:ind w:left="-709" w:firstLine="709"/>
      </w:pPr>
      <w:rPr>
        <w:rFonts w:ascii="Times New Roman" w:hAnsi="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23564FC"/>
    <w:multiLevelType w:val="hybridMultilevel"/>
    <w:tmpl w:val="A230B7A6"/>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525E6EAC">
      <w:start w:val="2"/>
      <w:numFmt w:val="decimal"/>
      <w:lvlText w:val="%2."/>
      <w:lvlJc w:val="left"/>
      <w:pPr>
        <w:tabs>
          <w:tab w:val="num" w:pos="0"/>
        </w:tabs>
        <w:ind w:left="0" w:firstLine="709"/>
      </w:pPr>
      <w:rPr>
        <w:rFonts w:ascii="Times New Roman" w:hAnsi="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94E3308"/>
    <w:multiLevelType w:val="hybridMultilevel"/>
    <w:tmpl w:val="0186B78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15:restartNumberingAfterBreak="0">
    <w:nsid w:val="39C3211E"/>
    <w:multiLevelType w:val="hybridMultilevel"/>
    <w:tmpl w:val="13C4CEAC"/>
    <w:lvl w:ilvl="0" w:tplc="FC7CD34E">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DF92E1A"/>
    <w:multiLevelType w:val="hybridMultilevel"/>
    <w:tmpl w:val="B9A8E80E"/>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FF734BC"/>
    <w:multiLevelType w:val="hybridMultilevel"/>
    <w:tmpl w:val="75DAAFBA"/>
    <w:lvl w:ilvl="0" w:tplc="867E1DF4">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1581EE2"/>
    <w:multiLevelType w:val="multilevel"/>
    <w:tmpl w:val="84BC84BE"/>
    <w:lvl w:ilvl="0">
      <w:start w:val="1"/>
      <w:numFmt w:val="decimal"/>
      <w:lvlText w:val="%1."/>
      <w:lvlJc w:val="left"/>
      <w:pPr>
        <w:tabs>
          <w:tab w:val="num" w:pos="720"/>
        </w:tabs>
        <w:ind w:left="0" w:firstLine="709"/>
      </w:pPr>
      <w:rPr>
        <w:rFonts w:ascii="Times New Roman" w:hAnsi="Times New Roman" w:hint="default"/>
        <w:b w:val="0"/>
        <w:i w:val="0"/>
        <w:sz w:val="28"/>
      </w:rPr>
    </w:lvl>
    <w:lvl w:ilvl="1">
      <w:start w:val="1"/>
      <w:numFmt w:val="decimal"/>
      <w:lvlText w:val="%2)"/>
      <w:lvlJc w:val="left"/>
      <w:pPr>
        <w:tabs>
          <w:tab w:val="num" w:pos="1440"/>
        </w:tabs>
        <w:ind w:left="1440" w:hanging="360"/>
      </w:pPr>
      <w:rPr>
        <w:rFonts w:hint="default"/>
        <w:b w:val="0"/>
        <w:i w:val="0"/>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102E48"/>
    <w:multiLevelType w:val="hybridMultilevel"/>
    <w:tmpl w:val="461E4AB4"/>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30562C0"/>
    <w:multiLevelType w:val="hybridMultilevel"/>
    <w:tmpl w:val="04C8C7FE"/>
    <w:lvl w:ilvl="0" w:tplc="0FF0E5F8">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4346244E"/>
    <w:multiLevelType w:val="hybridMultilevel"/>
    <w:tmpl w:val="E6329C1E"/>
    <w:lvl w:ilvl="0" w:tplc="C5945BC4">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496"/>
        </w:tabs>
        <w:ind w:left="1496" w:hanging="360"/>
      </w:pPr>
    </w:lvl>
    <w:lvl w:ilvl="2" w:tplc="0419001B" w:tentative="1">
      <w:start w:val="1"/>
      <w:numFmt w:val="lowerRoman"/>
      <w:lvlText w:val="%3."/>
      <w:lvlJc w:val="right"/>
      <w:pPr>
        <w:tabs>
          <w:tab w:val="num" w:pos="2216"/>
        </w:tabs>
        <w:ind w:left="2216" w:hanging="180"/>
      </w:pPr>
    </w:lvl>
    <w:lvl w:ilvl="3" w:tplc="0419000F" w:tentative="1">
      <w:start w:val="1"/>
      <w:numFmt w:val="decimal"/>
      <w:lvlText w:val="%4."/>
      <w:lvlJc w:val="left"/>
      <w:pPr>
        <w:tabs>
          <w:tab w:val="num" w:pos="2936"/>
        </w:tabs>
        <w:ind w:left="2936" w:hanging="360"/>
      </w:pPr>
    </w:lvl>
    <w:lvl w:ilvl="4" w:tplc="04190019" w:tentative="1">
      <w:start w:val="1"/>
      <w:numFmt w:val="lowerLetter"/>
      <w:lvlText w:val="%5."/>
      <w:lvlJc w:val="left"/>
      <w:pPr>
        <w:tabs>
          <w:tab w:val="num" w:pos="3656"/>
        </w:tabs>
        <w:ind w:left="3656" w:hanging="360"/>
      </w:pPr>
    </w:lvl>
    <w:lvl w:ilvl="5" w:tplc="0419001B" w:tentative="1">
      <w:start w:val="1"/>
      <w:numFmt w:val="lowerRoman"/>
      <w:lvlText w:val="%6."/>
      <w:lvlJc w:val="right"/>
      <w:pPr>
        <w:tabs>
          <w:tab w:val="num" w:pos="4376"/>
        </w:tabs>
        <w:ind w:left="4376" w:hanging="180"/>
      </w:pPr>
    </w:lvl>
    <w:lvl w:ilvl="6" w:tplc="0419000F" w:tentative="1">
      <w:start w:val="1"/>
      <w:numFmt w:val="decimal"/>
      <w:lvlText w:val="%7."/>
      <w:lvlJc w:val="left"/>
      <w:pPr>
        <w:tabs>
          <w:tab w:val="num" w:pos="5096"/>
        </w:tabs>
        <w:ind w:left="5096" w:hanging="360"/>
      </w:pPr>
    </w:lvl>
    <w:lvl w:ilvl="7" w:tplc="04190019" w:tentative="1">
      <w:start w:val="1"/>
      <w:numFmt w:val="lowerLetter"/>
      <w:lvlText w:val="%8."/>
      <w:lvlJc w:val="left"/>
      <w:pPr>
        <w:tabs>
          <w:tab w:val="num" w:pos="5816"/>
        </w:tabs>
        <w:ind w:left="5816" w:hanging="360"/>
      </w:pPr>
    </w:lvl>
    <w:lvl w:ilvl="8" w:tplc="0419001B" w:tentative="1">
      <w:start w:val="1"/>
      <w:numFmt w:val="lowerRoman"/>
      <w:lvlText w:val="%9."/>
      <w:lvlJc w:val="right"/>
      <w:pPr>
        <w:tabs>
          <w:tab w:val="num" w:pos="6536"/>
        </w:tabs>
        <w:ind w:left="6536" w:hanging="180"/>
      </w:pPr>
    </w:lvl>
  </w:abstractNum>
  <w:abstractNum w:abstractNumId="19" w15:restartNumberingAfterBreak="0">
    <w:nsid w:val="44B80FBE"/>
    <w:multiLevelType w:val="hybridMultilevel"/>
    <w:tmpl w:val="AA064ACC"/>
    <w:lvl w:ilvl="0" w:tplc="9AC62D3C">
      <w:start w:val="1"/>
      <w:numFmt w:val="decimal"/>
      <w:suff w:val="space"/>
      <w:lvlText w:val="%1."/>
      <w:lvlJc w:val="left"/>
      <w:pPr>
        <w:ind w:left="-709" w:firstLine="709"/>
      </w:pPr>
      <w:rPr>
        <w:rFonts w:ascii="Times New Roman" w:hAnsi="Times New Roman" w:hint="default"/>
        <w:b w:val="0"/>
        <w:i w:val="0"/>
        <w:sz w:val="28"/>
      </w:rPr>
    </w:lvl>
    <w:lvl w:ilvl="1" w:tplc="C546C832">
      <w:start w:val="1"/>
      <w:numFmt w:val="decimal"/>
      <w:suff w:val="space"/>
      <w:lvlText w:val="%2)"/>
      <w:lvlJc w:val="left"/>
      <w:pPr>
        <w:ind w:left="1845"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97B2FF3"/>
    <w:multiLevelType w:val="hybridMultilevel"/>
    <w:tmpl w:val="8C9A82D6"/>
    <w:lvl w:ilvl="0" w:tplc="E364F0B8">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C8E2A61"/>
    <w:multiLevelType w:val="hybridMultilevel"/>
    <w:tmpl w:val="98AEDD3A"/>
    <w:lvl w:ilvl="0" w:tplc="58C84912">
      <w:start w:val="1"/>
      <w:numFmt w:val="decimal"/>
      <w:suff w:val="space"/>
      <w:lvlText w:val="%1."/>
      <w:lvlJc w:val="left"/>
      <w:pPr>
        <w:ind w:left="-709" w:firstLine="709"/>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DE5676A"/>
    <w:multiLevelType w:val="hybridMultilevel"/>
    <w:tmpl w:val="C0F86DF2"/>
    <w:lvl w:ilvl="0" w:tplc="70BA073A">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E360E70"/>
    <w:multiLevelType w:val="hybridMultilevel"/>
    <w:tmpl w:val="CB62F416"/>
    <w:lvl w:ilvl="0" w:tplc="4756430E">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24" w15:restartNumberingAfterBreak="0">
    <w:nsid w:val="5FF45FBC"/>
    <w:multiLevelType w:val="hybridMultilevel"/>
    <w:tmpl w:val="C554AC84"/>
    <w:lvl w:ilvl="0" w:tplc="9B429C90">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16E10C0"/>
    <w:multiLevelType w:val="hybridMultilevel"/>
    <w:tmpl w:val="830E14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649200D0"/>
    <w:multiLevelType w:val="hybridMultilevel"/>
    <w:tmpl w:val="75FEF6F2"/>
    <w:lvl w:ilvl="0" w:tplc="BA221E3E">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7143BE7"/>
    <w:multiLevelType w:val="hybridMultilevel"/>
    <w:tmpl w:val="B824B33E"/>
    <w:lvl w:ilvl="0" w:tplc="A4F01F7A">
      <w:start w:val="1"/>
      <w:numFmt w:val="decimal"/>
      <w:lvlText w:val="%1."/>
      <w:lvlJc w:val="left"/>
      <w:pPr>
        <w:tabs>
          <w:tab w:val="num" w:pos="11"/>
        </w:tabs>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CF702E6"/>
    <w:multiLevelType w:val="hybridMultilevel"/>
    <w:tmpl w:val="6BCA9F78"/>
    <w:lvl w:ilvl="0" w:tplc="FD9E19D6">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9" w15:restartNumberingAfterBreak="0">
    <w:nsid w:val="6E057651"/>
    <w:multiLevelType w:val="hybridMultilevel"/>
    <w:tmpl w:val="497C9C12"/>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0983A7E"/>
    <w:multiLevelType w:val="multilevel"/>
    <w:tmpl w:val="9852ED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75AA55A8"/>
    <w:multiLevelType w:val="hybridMultilevel"/>
    <w:tmpl w:val="8586CA64"/>
    <w:lvl w:ilvl="0" w:tplc="53D0DF2E">
      <w:start w:val="1"/>
      <w:numFmt w:val="decimal"/>
      <w:suff w:val="space"/>
      <w:lvlText w:val="%1."/>
      <w:lvlJc w:val="left"/>
      <w:pPr>
        <w:ind w:left="-709" w:firstLine="709"/>
      </w:pPr>
      <w:rPr>
        <w:rFonts w:ascii="Times New Roman" w:hAnsi="Times New Roman" w:hint="default"/>
        <w:b w:val="0"/>
        <w:i w:val="0"/>
        <w:sz w:val="28"/>
      </w:rPr>
    </w:lvl>
    <w:lvl w:ilvl="1" w:tplc="17A697F0">
      <w:start w:val="1"/>
      <w:numFmt w:val="decimal"/>
      <w:lvlText w:val="%2)"/>
      <w:lvlJc w:val="left"/>
      <w:pPr>
        <w:tabs>
          <w:tab w:val="num" w:pos="1440"/>
        </w:tabs>
        <w:ind w:left="1440" w:hanging="360"/>
      </w:pPr>
      <w:rPr>
        <w:rFonts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77D3633"/>
    <w:multiLevelType w:val="hybridMultilevel"/>
    <w:tmpl w:val="795AD1D8"/>
    <w:lvl w:ilvl="0" w:tplc="991EB04A">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B205865"/>
    <w:multiLevelType w:val="hybridMultilevel"/>
    <w:tmpl w:val="C2165C56"/>
    <w:lvl w:ilvl="0" w:tplc="04190011">
      <w:start w:val="1"/>
      <w:numFmt w:val="decimal"/>
      <w:lvlText w:val="%1)"/>
      <w:lvlJc w:val="left"/>
      <w:pPr>
        <w:tabs>
          <w:tab w:val="num" w:pos="1354"/>
        </w:tabs>
        <w:ind w:left="1354" w:hanging="360"/>
      </w:pPr>
    </w:lvl>
    <w:lvl w:ilvl="1" w:tplc="04190019" w:tentative="1">
      <w:start w:val="1"/>
      <w:numFmt w:val="lowerLetter"/>
      <w:lvlText w:val="%2."/>
      <w:lvlJc w:val="left"/>
      <w:pPr>
        <w:tabs>
          <w:tab w:val="num" w:pos="2074"/>
        </w:tabs>
        <w:ind w:left="2074" w:hanging="360"/>
      </w:pPr>
    </w:lvl>
    <w:lvl w:ilvl="2" w:tplc="0419001B" w:tentative="1">
      <w:start w:val="1"/>
      <w:numFmt w:val="lowerRoman"/>
      <w:lvlText w:val="%3."/>
      <w:lvlJc w:val="right"/>
      <w:pPr>
        <w:tabs>
          <w:tab w:val="num" w:pos="2794"/>
        </w:tabs>
        <w:ind w:left="2794" w:hanging="180"/>
      </w:pPr>
    </w:lvl>
    <w:lvl w:ilvl="3" w:tplc="0419000F" w:tentative="1">
      <w:start w:val="1"/>
      <w:numFmt w:val="decimal"/>
      <w:lvlText w:val="%4."/>
      <w:lvlJc w:val="left"/>
      <w:pPr>
        <w:tabs>
          <w:tab w:val="num" w:pos="3514"/>
        </w:tabs>
        <w:ind w:left="3514" w:hanging="360"/>
      </w:pPr>
    </w:lvl>
    <w:lvl w:ilvl="4" w:tplc="04190019" w:tentative="1">
      <w:start w:val="1"/>
      <w:numFmt w:val="lowerLetter"/>
      <w:lvlText w:val="%5."/>
      <w:lvlJc w:val="left"/>
      <w:pPr>
        <w:tabs>
          <w:tab w:val="num" w:pos="4234"/>
        </w:tabs>
        <w:ind w:left="4234" w:hanging="360"/>
      </w:pPr>
    </w:lvl>
    <w:lvl w:ilvl="5" w:tplc="0419001B" w:tentative="1">
      <w:start w:val="1"/>
      <w:numFmt w:val="lowerRoman"/>
      <w:lvlText w:val="%6."/>
      <w:lvlJc w:val="right"/>
      <w:pPr>
        <w:tabs>
          <w:tab w:val="num" w:pos="4954"/>
        </w:tabs>
        <w:ind w:left="4954" w:hanging="180"/>
      </w:pPr>
    </w:lvl>
    <w:lvl w:ilvl="6" w:tplc="0419000F" w:tentative="1">
      <w:start w:val="1"/>
      <w:numFmt w:val="decimal"/>
      <w:lvlText w:val="%7."/>
      <w:lvlJc w:val="left"/>
      <w:pPr>
        <w:tabs>
          <w:tab w:val="num" w:pos="5674"/>
        </w:tabs>
        <w:ind w:left="5674" w:hanging="360"/>
      </w:pPr>
    </w:lvl>
    <w:lvl w:ilvl="7" w:tplc="04190019" w:tentative="1">
      <w:start w:val="1"/>
      <w:numFmt w:val="lowerLetter"/>
      <w:lvlText w:val="%8."/>
      <w:lvlJc w:val="left"/>
      <w:pPr>
        <w:tabs>
          <w:tab w:val="num" w:pos="6394"/>
        </w:tabs>
        <w:ind w:left="6394" w:hanging="360"/>
      </w:pPr>
    </w:lvl>
    <w:lvl w:ilvl="8" w:tplc="0419001B" w:tentative="1">
      <w:start w:val="1"/>
      <w:numFmt w:val="lowerRoman"/>
      <w:lvlText w:val="%9."/>
      <w:lvlJc w:val="right"/>
      <w:pPr>
        <w:tabs>
          <w:tab w:val="num" w:pos="7114"/>
        </w:tabs>
        <w:ind w:left="7114" w:hanging="180"/>
      </w:pPr>
    </w:lvl>
  </w:abstractNum>
  <w:num w:numId="1">
    <w:abstractNumId w:val="17"/>
  </w:num>
  <w:num w:numId="2">
    <w:abstractNumId w:val="2"/>
  </w:num>
  <w:num w:numId="3">
    <w:abstractNumId w:val="12"/>
  </w:num>
  <w:num w:numId="4">
    <w:abstractNumId w:val="25"/>
  </w:num>
  <w:num w:numId="5">
    <w:abstractNumId w:val="6"/>
  </w:num>
  <w:num w:numId="6">
    <w:abstractNumId w:val="10"/>
  </w:num>
  <w:num w:numId="7">
    <w:abstractNumId w:val="9"/>
  </w:num>
  <w:num w:numId="8">
    <w:abstractNumId w:val="21"/>
  </w:num>
  <w:num w:numId="9">
    <w:abstractNumId w:val="5"/>
  </w:num>
  <w:num w:numId="10">
    <w:abstractNumId w:val="19"/>
  </w:num>
  <w:num w:numId="11">
    <w:abstractNumId w:val="13"/>
  </w:num>
  <w:num w:numId="12">
    <w:abstractNumId w:val="26"/>
  </w:num>
  <w:num w:numId="13">
    <w:abstractNumId w:val="33"/>
  </w:num>
  <w:num w:numId="14">
    <w:abstractNumId w:val="11"/>
  </w:num>
  <w:num w:numId="15">
    <w:abstractNumId w:val="7"/>
  </w:num>
  <w:num w:numId="16">
    <w:abstractNumId w:val="31"/>
  </w:num>
  <w:num w:numId="17">
    <w:abstractNumId w:val="22"/>
  </w:num>
  <w:num w:numId="18">
    <w:abstractNumId w:val="16"/>
  </w:num>
  <w:num w:numId="19">
    <w:abstractNumId w:val="28"/>
  </w:num>
  <w:num w:numId="20">
    <w:abstractNumId w:val="32"/>
  </w:num>
  <w:num w:numId="21">
    <w:abstractNumId w:val="29"/>
  </w:num>
  <w:num w:numId="22">
    <w:abstractNumId w:val="24"/>
  </w:num>
  <w:num w:numId="23">
    <w:abstractNumId w:val="8"/>
  </w:num>
  <w:num w:numId="24">
    <w:abstractNumId w:val="23"/>
  </w:num>
  <w:num w:numId="25">
    <w:abstractNumId w:val="4"/>
  </w:num>
  <w:num w:numId="26">
    <w:abstractNumId w:val="20"/>
  </w:num>
  <w:num w:numId="27">
    <w:abstractNumId w:val="30"/>
  </w:num>
  <w:num w:numId="28">
    <w:abstractNumId w:val="14"/>
  </w:num>
  <w:num w:numId="29">
    <w:abstractNumId w:val="3"/>
  </w:num>
  <w:num w:numId="30">
    <w:abstractNumId w:val="27"/>
  </w:num>
  <w:num w:numId="31">
    <w:abstractNumId w:val="1"/>
  </w:num>
  <w:num w:numId="32">
    <w:abstractNumId w:val="18"/>
  </w:num>
  <w:num w:numId="33">
    <w:abstractNumId w:val="1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87"/>
    <w:rsid w:val="0000611C"/>
    <w:rsid w:val="000101C7"/>
    <w:rsid w:val="00015A48"/>
    <w:rsid w:val="00025413"/>
    <w:rsid w:val="000359B6"/>
    <w:rsid w:val="00042046"/>
    <w:rsid w:val="0006167F"/>
    <w:rsid w:val="000719EB"/>
    <w:rsid w:val="0007274B"/>
    <w:rsid w:val="00074A1C"/>
    <w:rsid w:val="00075E27"/>
    <w:rsid w:val="0009541C"/>
    <w:rsid w:val="000D06C0"/>
    <w:rsid w:val="00111FD0"/>
    <w:rsid w:val="00123D91"/>
    <w:rsid w:val="0013518F"/>
    <w:rsid w:val="001454C7"/>
    <w:rsid w:val="00150F2A"/>
    <w:rsid w:val="0015136B"/>
    <w:rsid w:val="00155B35"/>
    <w:rsid w:val="001629B8"/>
    <w:rsid w:val="00174747"/>
    <w:rsid w:val="00174D76"/>
    <w:rsid w:val="00181406"/>
    <w:rsid w:val="00183408"/>
    <w:rsid w:val="001A2B01"/>
    <w:rsid w:val="001C4E1E"/>
    <w:rsid w:val="001F396E"/>
    <w:rsid w:val="001F5331"/>
    <w:rsid w:val="001F61CC"/>
    <w:rsid w:val="002043BB"/>
    <w:rsid w:val="00207DEA"/>
    <w:rsid w:val="00220D08"/>
    <w:rsid w:val="00227972"/>
    <w:rsid w:val="0023003F"/>
    <w:rsid w:val="00240E13"/>
    <w:rsid w:val="0026054E"/>
    <w:rsid w:val="0026418C"/>
    <w:rsid w:val="00280C9D"/>
    <w:rsid w:val="0028620A"/>
    <w:rsid w:val="00291CD7"/>
    <w:rsid w:val="0029333A"/>
    <w:rsid w:val="002B0D11"/>
    <w:rsid w:val="002C25E7"/>
    <w:rsid w:val="002C7FE2"/>
    <w:rsid w:val="002D6C81"/>
    <w:rsid w:val="0031481F"/>
    <w:rsid w:val="00334186"/>
    <w:rsid w:val="00344E53"/>
    <w:rsid w:val="00347C47"/>
    <w:rsid w:val="00352E14"/>
    <w:rsid w:val="003729B0"/>
    <w:rsid w:val="0038514B"/>
    <w:rsid w:val="003A718B"/>
    <w:rsid w:val="003B1EC8"/>
    <w:rsid w:val="003B5571"/>
    <w:rsid w:val="003B6AC9"/>
    <w:rsid w:val="003C086E"/>
    <w:rsid w:val="003C11D3"/>
    <w:rsid w:val="003C190D"/>
    <w:rsid w:val="003D6E0C"/>
    <w:rsid w:val="003F28C1"/>
    <w:rsid w:val="00400A87"/>
    <w:rsid w:val="00401036"/>
    <w:rsid w:val="00414B30"/>
    <w:rsid w:val="0044126B"/>
    <w:rsid w:val="004509CC"/>
    <w:rsid w:val="004619C4"/>
    <w:rsid w:val="00462FED"/>
    <w:rsid w:val="00464077"/>
    <w:rsid w:val="0046797E"/>
    <w:rsid w:val="00476A9D"/>
    <w:rsid w:val="004B43C0"/>
    <w:rsid w:val="004C0E88"/>
    <w:rsid w:val="004C6982"/>
    <w:rsid w:val="004D0EDB"/>
    <w:rsid w:val="004E4275"/>
    <w:rsid w:val="004F58F4"/>
    <w:rsid w:val="0050079D"/>
    <w:rsid w:val="005007C4"/>
    <w:rsid w:val="005023ED"/>
    <w:rsid w:val="00516E09"/>
    <w:rsid w:val="00532DE6"/>
    <w:rsid w:val="00554DF2"/>
    <w:rsid w:val="005612A0"/>
    <w:rsid w:val="005663AA"/>
    <w:rsid w:val="005673C5"/>
    <w:rsid w:val="0058622E"/>
    <w:rsid w:val="00586E27"/>
    <w:rsid w:val="005936DB"/>
    <w:rsid w:val="00594289"/>
    <w:rsid w:val="005A022B"/>
    <w:rsid w:val="005A1203"/>
    <w:rsid w:val="005D07CB"/>
    <w:rsid w:val="005E07C5"/>
    <w:rsid w:val="005E18F3"/>
    <w:rsid w:val="005F2CE0"/>
    <w:rsid w:val="005F4E9A"/>
    <w:rsid w:val="005F7DFD"/>
    <w:rsid w:val="0060237E"/>
    <w:rsid w:val="00604670"/>
    <w:rsid w:val="00604BBE"/>
    <w:rsid w:val="00622261"/>
    <w:rsid w:val="006258F2"/>
    <w:rsid w:val="00642A72"/>
    <w:rsid w:val="00642FC5"/>
    <w:rsid w:val="00684789"/>
    <w:rsid w:val="0069270B"/>
    <w:rsid w:val="00693487"/>
    <w:rsid w:val="006A306D"/>
    <w:rsid w:val="006B455A"/>
    <w:rsid w:val="006B51C5"/>
    <w:rsid w:val="006C3A0E"/>
    <w:rsid w:val="006C3FC8"/>
    <w:rsid w:val="006D270D"/>
    <w:rsid w:val="006F4611"/>
    <w:rsid w:val="006F7077"/>
    <w:rsid w:val="007154EE"/>
    <w:rsid w:val="0071582B"/>
    <w:rsid w:val="00723FF1"/>
    <w:rsid w:val="0074615B"/>
    <w:rsid w:val="007A172B"/>
    <w:rsid w:val="007A1BD9"/>
    <w:rsid w:val="007B4616"/>
    <w:rsid w:val="00830949"/>
    <w:rsid w:val="00880D7B"/>
    <w:rsid w:val="00895E55"/>
    <w:rsid w:val="00896C8E"/>
    <w:rsid w:val="008A5C54"/>
    <w:rsid w:val="008C1C22"/>
    <w:rsid w:val="008D3365"/>
    <w:rsid w:val="008D4AAB"/>
    <w:rsid w:val="008F24C1"/>
    <w:rsid w:val="009002F5"/>
    <w:rsid w:val="00904F43"/>
    <w:rsid w:val="009055CA"/>
    <w:rsid w:val="0095550A"/>
    <w:rsid w:val="0096322E"/>
    <w:rsid w:val="009640FD"/>
    <w:rsid w:val="00964CF7"/>
    <w:rsid w:val="00972650"/>
    <w:rsid w:val="009765F9"/>
    <w:rsid w:val="009815CC"/>
    <w:rsid w:val="009C03D3"/>
    <w:rsid w:val="009C335E"/>
    <w:rsid w:val="009C7984"/>
    <w:rsid w:val="009D0AE4"/>
    <w:rsid w:val="009F3AB9"/>
    <w:rsid w:val="00A12959"/>
    <w:rsid w:val="00A370ED"/>
    <w:rsid w:val="00A60B3B"/>
    <w:rsid w:val="00A6322A"/>
    <w:rsid w:val="00A87004"/>
    <w:rsid w:val="00A9634D"/>
    <w:rsid w:val="00AA6CB6"/>
    <w:rsid w:val="00AB25FD"/>
    <w:rsid w:val="00AE4514"/>
    <w:rsid w:val="00B00A3B"/>
    <w:rsid w:val="00B02134"/>
    <w:rsid w:val="00B05925"/>
    <w:rsid w:val="00B175CF"/>
    <w:rsid w:val="00B300C1"/>
    <w:rsid w:val="00B31845"/>
    <w:rsid w:val="00B36C03"/>
    <w:rsid w:val="00B56FDF"/>
    <w:rsid w:val="00B665A8"/>
    <w:rsid w:val="00B728D4"/>
    <w:rsid w:val="00B93F51"/>
    <w:rsid w:val="00B96BB9"/>
    <w:rsid w:val="00BB3661"/>
    <w:rsid w:val="00BC230F"/>
    <w:rsid w:val="00BC5AD1"/>
    <w:rsid w:val="00BE11FD"/>
    <w:rsid w:val="00C034D8"/>
    <w:rsid w:val="00C31D2E"/>
    <w:rsid w:val="00C448FC"/>
    <w:rsid w:val="00C47949"/>
    <w:rsid w:val="00C618F4"/>
    <w:rsid w:val="00C646F3"/>
    <w:rsid w:val="00C70675"/>
    <w:rsid w:val="00C740B0"/>
    <w:rsid w:val="00C96CD7"/>
    <w:rsid w:val="00CC0B70"/>
    <w:rsid w:val="00CC24C5"/>
    <w:rsid w:val="00CE6013"/>
    <w:rsid w:val="00CF6846"/>
    <w:rsid w:val="00D01082"/>
    <w:rsid w:val="00D12FCD"/>
    <w:rsid w:val="00D36FFA"/>
    <w:rsid w:val="00D43119"/>
    <w:rsid w:val="00D46C33"/>
    <w:rsid w:val="00D6065E"/>
    <w:rsid w:val="00D632CB"/>
    <w:rsid w:val="00D7479E"/>
    <w:rsid w:val="00D82360"/>
    <w:rsid w:val="00D85806"/>
    <w:rsid w:val="00D91ADC"/>
    <w:rsid w:val="00D94327"/>
    <w:rsid w:val="00DA0B68"/>
    <w:rsid w:val="00DA3115"/>
    <w:rsid w:val="00DB1DA7"/>
    <w:rsid w:val="00DC2C47"/>
    <w:rsid w:val="00DC41E0"/>
    <w:rsid w:val="00DC66E7"/>
    <w:rsid w:val="00DD5607"/>
    <w:rsid w:val="00DE19DC"/>
    <w:rsid w:val="00E13C7C"/>
    <w:rsid w:val="00E1658F"/>
    <w:rsid w:val="00E17D96"/>
    <w:rsid w:val="00E240E5"/>
    <w:rsid w:val="00E54666"/>
    <w:rsid w:val="00E67B16"/>
    <w:rsid w:val="00E76605"/>
    <w:rsid w:val="00E8149B"/>
    <w:rsid w:val="00E9109B"/>
    <w:rsid w:val="00E95667"/>
    <w:rsid w:val="00E97735"/>
    <w:rsid w:val="00EA1BF8"/>
    <w:rsid w:val="00EB23A9"/>
    <w:rsid w:val="00EB614F"/>
    <w:rsid w:val="00EE278E"/>
    <w:rsid w:val="00EF6C5E"/>
    <w:rsid w:val="00F12BEA"/>
    <w:rsid w:val="00F16B0A"/>
    <w:rsid w:val="00F25213"/>
    <w:rsid w:val="00F265DB"/>
    <w:rsid w:val="00F26AE5"/>
    <w:rsid w:val="00F34746"/>
    <w:rsid w:val="00F353B9"/>
    <w:rsid w:val="00F36F5E"/>
    <w:rsid w:val="00F53D55"/>
    <w:rsid w:val="00F64033"/>
    <w:rsid w:val="00F77661"/>
    <w:rsid w:val="00FA03C6"/>
    <w:rsid w:val="00FA52B5"/>
    <w:rsid w:val="00FA6F97"/>
    <w:rsid w:val="00FC0FDB"/>
    <w:rsid w:val="00FC3391"/>
    <w:rsid w:val="00FD06C7"/>
    <w:rsid w:val="00FD1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6EEC52"/>
  <w15:docId w15:val="{D1DE36AF-D176-44DC-92A5-D71A308C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20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F3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unhideWhenUsed/>
    <w:rsid w:val="002043BB"/>
    <w:pPr>
      <w:spacing w:before="100" w:beforeAutospacing="1" w:after="100" w:afterAutospacing="1"/>
    </w:pPr>
    <w:rPr>
      <w:lang w:val="en-US" w:eastAsia="en-US"/>
    </w:rPr>
  </w:style>
  <w:style w:type="paragraph" w:styleId="a4">
    <w:name w:val="footer"/>
    <w:basedOn w:val="a"/>
    <w:rsid w:val="00684789"/>
    <w:pPr>
      <w:tabs>
        <w:tab w:val="center" w:pos="4677"/>
        <w:tab w:val="right" w:pos="9355"/>
      </w:tabs>
    </w:pPr>
  </w:style>
  <w:style w:type="paragraph" w:customStyle="1" w:styleId="ConsPlusNormal">
    <w:name w:val="ConsPlusNormal"/>
    <w:rsid w:val="001F396E"/>
    <w:pPr>
      <w:widowControl w:val="0"/>
      <w:autoSpaceDE w:val="0"/>
      <w:autoSpaceDN w:val="0"/>
      <w:adjustRightInd w:val="0"/>
    </w:pPr>
    <w:rPr>
      <w:rFonts w:ascii="Arial" w:hAnsi="Arial" w:cs="Arial"/>
    </w:rPr>
  </w:style>
  <w:style w:type="character" w:customStyle="1" w:styleId="HTML0">
    <w:name w:val="Стандартный HTML Знак"/>
    <w:link w:val="HTML"/>
    <w:rsid w:val="00AE4514"/>
    <w:rPr>
      <w:rFonts w:ascii="Courier New" w:hAnsi="Courier New" w:cs="Courier New"/>
      <w:lang w:val="ru-RU" w:eastAsia="ru-RU" w:bidi="ar-SA"/>
    </w:rPr>
  </w:style>
  <w:style w:type="character" w:styleId="a5">
    <w:name w:val="page number"/>
    <w:basedOn w:val="a0"/>
    <w:rsid w:val="00FC0FDB"/>
  </w:style>
  <w:style w:type="paragraph" w:styleId="a6">
    <w:name w:val="Balloon Text"/>
    <w:basedOn w:val="a"/>
    <w:link w:val="a7"/>
    <w:rsid w:val="00F12BEA"/>
    <w:rPr>
      <w:rFonts w:ascii="Tahoma" w:hAnsi="Tahoma"/>
      <w:sz w:val="16"/>
      <w:szCs w:val="16"/>
      <w:lang w:val="x-none" w:eastAsia="x-none"/>
    </w:rPr>
  </w:style>
  <w:style w:type="character" w:customStyle="1" w:styleId="a7">
    <w:name w:val="Текст выноски Знак"/>
    <w:link w:val="a6"/>
    <w:rsid w:val="00F12BEA"/>
    <w:rPr>
      <w:rFonts w:ascii="Tahoma" w:hAnsi="Tahoma" w:cs="Tahoma"/>
      <w:sz w:val="16"/>
      <w:szCs w:val="16"/>
    </w:rPr>
  </w:style>
  <w:style w:type="paragraph" w:customStyle="1" w:styleId="1">
    <w:name w:val="Абзац списка1"/>
    <w:basedOn w:val="a"/>
    <w:rsid w:val="001C4E1E"/>
    <w:pPr>
      <w:spacing w:after="200" w:line="276" w:lineRule="auto"/>
      <w:ind w:left="720"/>
    </w:pPr>
    <w:rPr>
      <w:rFonts w:ascii="Calibri" w:hAnsi="Calibri"/>
      <w:sz w:val="22"/>
      <w:szCs w:val="22"/>
    </w:rPr>
  </w:style>
  <w:style w:type="paragraph" w:styleId="a8">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
    <w:basedOn w:val="a"/>
    <w:link w:val="a9"/>
    <w:rsid w:val="001C4E1E"/>
    <w:rPr>
      <w:rFonts w:ascii="Courier New" w:hAnsi="Courier New"/>
      <w:sz w:val="20"/>
      <w:szCs w:val="20"/>
      <w:lang w:val="x-none" w:eastAsia="x-none"/>
    </w:rPr>
  </w:style>
  <w:style w:type="character" w:customStyle="1" w:styleId="a9">
    <w:name w:val="Текст Знак"/>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н Знак"/>
    <w:link w:val="a8"/>
    <w:rsid w:val="001C4E1E"/>
    <w:rPr>
      <w:rFonts w:ascii="Courier New" w:hAnsi="Courier New" w:cs="Courier New"/>
    </w:rPr>
  </w:style>
  <w:style w:type="paragraph" w:styleId="aa">
    <w:name w:val="header"/>
    <w:basedOn w:val="a"/>
    <w:link w:val="ab"/>
    <w:uiPriority w:val="99"/>
    <w:rsid w:val="006F4611"/>
    <w:pPr>
      <w:tabs>
        <w:tab w:val="center" w:pos="4677"/>
        <w:tab w:val="right" w:pos="9355"/>
      </w:tabs>
    </w:pPr>
  </w:style>
  <w:style w:type="character" w:customStyle="1" w:styleId="ab">
    <w:name w:val="Верхний колонтитул Знак"/>
    <w:link w:val="aa"/>
    <w:uiPriority w:val="99"/>
    <w:rsid w:val="006F4611"/>
    <w:rPr>
      <w:sz w:val="24"/>
      <w:szCs w:val="24"/>
    </w:rPr>
  </w:style>
  <w:style w:type="character" w:styleId="ac">
    <w:name w:val="Hyperlink"/>
    <w:rsid w:val="00DA0B68"/>
    <w:rPr>
      <w:color w:val="0563C1"/>
      <w:u w:val="single"/>
    </w:rPr>
  </w:style>
  <w:style w:type="paragraph" w:styleId="ad">
    <w:name w:val="List Paragraph"/>
    <w:basedOn w:val="a"/>
    <w:uiPriority w:val="34"/>
    <w:qFormat/>
    <w:rsid w:val="006A306D"/>
    <w:pPr>
      <w:spacing w:after="160" w:line="259" w:lineRule="auto"/>
      <w:ind w:left="720"/>
      <w:contextualSpacing/>
    </w:pPr>
    <w:rPr>
      <w:rFonts w:asciiTheme="minorHAnsi" w:eastAsiaTheme="minorHAnsi" w:hAnsiTheme="minorHAnsi" w:cstheme="minorBidi"/>
      <w:sz w:val="22"/>
      <w:szCs w:val="22"/>
      <w:lang w:eastAsia="en-US"/>
    </w:rPr>
  </w:style>
  <w:style w:type="character" w:styleId="ae">
    <w:name w:val="Unresolved Mention"/>
    <w:basedOn w:val="a0"/>
    <w:uiPriority w:val="99"/>
    <w:semiHidden/>
    <w:unhideWhenUsed/>
    <w:rsid w:val="00DD5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nrsovet.gov.ru/zakonodatelnaya-deyatelnost/prinyatye/zakony/zakon-donetskoj-narodnoj-respubliki-o-vnesenii-izmenenij-v-nekotorye-zakony-donetskoj-narodnoj-respubliki-4/" TargetMode="External"/><Relationship Id="rId13" Type="http://schemas.openxmlformats.org/officeDocument/2006/relationships/hyperlink" Target="https://dnrsovet.gov.ru/zakonodatelnaya-deyatelnost/prinyatye/zakony/zakon-donetskoj-narodnoj-respubliki-o-vnesenii-izmenenij-v-nekotorye-zakony-donetskoj-narodnoj-respubliki-4/" TargetMode="External"/><Relationship Id="rId18" Type="http://schemas.openxmlformats.org/officeDocument/2006/relationships/hyperlink" Target="https://dnrsovet.gov.ru/zakonodatelnaya-deyatelnost/prinyatye/zakony/zakon-donetskoj-narodnoj-respubliki-o-vnesenii-izmenenij-v-nekotorye-zakony-donetskoj-narodnoj-respubliki-reguliruyushhie-otnosheniya-v-sfere-zdravoohraneniya-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nrsovet.gov.ru/zakonodatelnaya-deyatelnost/prinyatye/zakony/zakon-donetskoj-narodnoj-respubliki-o-vnesenii-izmenenij-v-nekotorye-zakony-donetskoj-narodnoj-respubliki-reguliruyushhie-otnosheniya-v-sfere-zdravoohraneniya-2/" TargetMode="External"/><Relationship Id="rId7" Type="http://schemas.openxmlformats.org/officeDocument/2006/relationships/image" Target="media/image1.jpeg"/><Relationship Id="rId12" Type="http://schemas.openxmlformats.org/officeDocument/2006/relationships/hyperlink" Target="https://dnrsovet.gov.ru/zakon-dnr-o-donorstve-krovi-i-ee-komponentov/" TargetMode="External"/><Relationship Id="rId17" Type="http://schemas.openxmlformats.org/officeDocument/2006/relationships/hyperlink" Target="https://dnrsovet.gov.ru/zakonodatelnaya-deyatelnost/prinyatye/zakony/zakon-donetskoj-narodnoj-respubliki-o-vnesenii-izmenenij-v-nekotorye-zakony-donetskoj-narodnoj-respubliki-reguliruyushhie-otnosheniya-v-sfere-zdravoohraneniya-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nrsovet.gov.ru/zakonodatelnaya-deyatelnost/prinyatye/zakony/zakon-donetskoj-narodnoj-respubliki-o-vnesenii-izmenenij-v-nekotorye-zakony-donetskoj-narodnoj-respubliki-4/" TargetMode="External"/><Relationship Id="rId20" Type="http://schemas.openxmlformats.org/officeDocument/2006/relationships/hyperlink" Target="https://dnrsovet.gov.ru/zakonodatelnaya-deyatelnost/prinyatye/zakony/zakon-donetskoj-narodnoj-respubliki-o-vnesenii-izmenenij-v-nekotorye-zakony-donetskoj-narodnoj-respubliki-reguliruyushhie-otnosheniya-v-sfere-zdravoohraneniya-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24"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nekotorye-zakony-donetskoj-narodnoj-respubliki-4/" TargetMode="External"/><Relationship Id="rId23" Type="http://schemas.openxmlformats.org/officeDocument/2006/relationships/hyperlink" Target="http://www.aids.ru/law/law01.shtml" TargetMode="External"/><Relationship Id="rId28" Type="http://schemas.openxmlformats.org/officeDocument/2006/relationships/fontTable" Target="fontTable.xml"/><Relationship Id="rId10" Type="http://schemas.openxmlformats.org/officeDocument/2006/relationships/hyperlink" Target="https://dnrsovet.gov.ru/zakonodatelnaya-deyatelnost/prinyatye/zakony/zakon-donetskoj-narodnoj-respubliki-o-vnesenii-izmenenij-v-nekotorye-zakony-donetskoj-narodnoj-respubliki-reguliruyushhie-otnosheniya-v-sfere-zdravoohraneniya-2/" TargetMode="External"/><Relationship Id="rId19" Type="http://schemas.openxmlformats.org/officeDocument/2006/relationships/hyperlink" Target="https://dnrsovet.gov.ru/zakonodatelnaya-deyatelnost/prinyatye/zakony/zakon-donetskoj-narodnoj-respubliki-o-vnesenii-izmenenij-v-nekotorye-zakony-donetskoj-narodnoj-respubliki-reguliruyushhie-otnosheniya-v-sfere-zdravoohraneniya-2/" TargetMode="External"/><Relationship Id="rId4" Type="http://schemas.openxmlformats.org/officeDocument/2006/relationships/webSettings" Target="webSettings.xml"/><Relationship Id="rId9"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4" Type="http://schemas.openxmlformats.org/officeDocument/2006/relationships/hyperlink" Target="https://dnrsovet.gov.ru/zakonodatelnaya-deyatelnost/prinyatye/zakony/zakon-donetskoj-narodnoj-respubliki-o-vnesenii-izmenenij-v-nekotorye-zakony-donetskoj-narodnoj-respubliki-4/" TargetMode="External"/><Relationship Id="rId22" Type="http://schemas.openxmlformats.org/officeDocument/2006/relationships/hyperlink" Target="https://dnrsovet.gov.ru/zakonodatelnaya-deyatelnost/prinyatye/zakony/zakon-donetskoj-narodnoj-respubliki-o-vnesenii-izmenenij-v-nekotorye-zakony-donetskoj-narodnoj-respubliki-4/"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4830</Words>
  <Characters>40002</Characters>
  <Application>Microsoft Office Word</Application>
  <DocSecurity>0</DocSecurity>
  <Lines>333</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44743</CharactersWithSpaces>
  <SharedDoc>false</SharedDoc>
  <HLinks>
    <vt:vector size="12" baseType="variant">
      <vt:variant>
        <vt:i4>1966163</vt:i4>
      </vt:variant>
      <vt:variant>
        <vt:i4>3</vt:i4>
      </vt:variant>
      <vt:variant>
        <vt:i4>0</vt:i4>
      </vt:variant>
      <vt:variant>
        <vt:i4>5</vt:i4>
      </vt:variant>
      <vt:variant>
        <vt:lpwstr>http://www.aids.ru/law/law01.shtml</vt:lpwstr>
      </vt:variant>
      <vt:variant>
        <vt:lpwstr>p1</vt:lpwstr>
      </vt:variant>
      <vt:variant>
        <vt:i4>1048640</vt:i4>
      </vt:variant>
      <vt:variant>
        <vt:i4>0</vt:i4>
      </vt:variant>
      <vt:variant>
        <vt:i4>0</vt:i4>
      </vt:variant>
      <vt:variant>
        <vt:i4>5</vt:i4>
      </vt:variant>
      <vt:variant>
        <vt:lpwstr>http://dnrsovet.su/zakon-dnr-o-donorstve-krovi-i-ee-komponentov/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АНС</cp:lastModifiedBy>
  <cp:revision>3</cp:revision>
  <cp:lastPrinted>2015-09-08T10:58:00Z</cp:lastPrinted>
  <dcterms:created xsi:type="dcterms:W3CDTF">2021-08-19T09:11:00Z</dcterms:created>
  <dcterms:modified xsi:type="dcterms:W3CDTF">2021-08-19T09:11:00Z</dcterms:modified>
</cp:coreProperties>
</file>