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2B1E"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14BEBEAA" wp14:editId="74A54CC8">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14:paraId="41EF0586" w14:textId="77777777" w:rsidR="00091A5C" w:rsidRDefault="00091A5C" w:rsidP="00EF4E0A">
      <w:pPr>
        <w:spacing w:line="276" w:lineRule="auto"/>
        <w:jc w:val="both"/>
        <w:rPr>
          <w:rFonts w:ascii="Times New Roman"/>
          <w:sz w:val="28"/>
          <w:szCs w:val="28"/>
        </w:rPr>
      </w:pPr>
    </w:p>
    <w:p w14:paraId="09B3C78A" w14:textId="77777777" w:rsidR="00091A5C" w:rsidRDefault="00091A5C" w:rsidP="00EF4E0A">
      <w:pPr>
        <w:spacing w:line="276" w:lineRule="auto"/>
        <w:jc w:val="both"/>
        <w:rPr>
          <w:rFonts w:ascii="Times New Roman"/>
          <w:sz w:val="28"/>
          <w:szCs w:val="28"/>
        </w:rPr>
      </w:pPr>
    </w:p>
    <w:p w14:paraId="50FAB526" w14:textId="77777777" w:rsidR="00091A5C" w:rsidRDefault="00091A5C" w:rsidP="00EF4E0A">
      <w:pPr>
        <w:spacing w:line="276" w:lineRule="auto"/>
        <w:jc w:val="both"/>
        <w:rPr>
          <w:rFonts w:ascii="Times New Roman"/>
          <w:sz w:val="28"/>
          <w:szCs w:val="28"/>
        </w:rPr>
      </w:pPr>
    </w:p>
    <w:p w14:paraId="3D045F9A" w14:textId="77777777" w:rsidR="00091A5C" w:rsidRDefault="00091A5C" w:rsidP="00EF4E0A">
      <w:pPr>
        <w:spacing w:line="276" w:lineRule="auto"/>
        <w:jc w:val="both"/>
        <w:rPr>
          <w:rFonts w:ascii="Times New Roman"/>
          <w:sz w:val="28"/>
          <w:szCs w:val="28"/>
        </w:rPr>
      </w:pPr>
    </w:p>
    <w:p w14:paraId="6BD466E4" w14:textId="77777777" w:rsidR="00091A5C" w:rsidRDefault="00091A5C" w:rsidP="00EF4E0A">
      <w:pPr>
        <w:spacing w:line="276" w:lineRule="auto"/>
        <w:jc w:val="both"/>
        <w:rPr>
          <w:rFonts w:ascii="Times New Roman"/>
          <w:sz w:val="28"/>
          <w:szCs w:val="28"/>
        </w:rPr>
      </w:pPr>
    </w:p>
    <w:p w14:paraId="4E7C31C3" w14:textId="77777777" w:rsidR="00091A5C" w:rsidRPr="006F3ABD" w:rsidRDefault="00091A5C" w:rsidP="00EF4E0A">
      <w:pPr>
        <w:spacing w:line="276" w:lineRule="auto"/>
        <w:jc w:val="both"/>
        <w:rPr>
          <w:rFonts w:ascii="Times New Roman"/>
          <w:sz w:val="28"/>
          <w:szCs w:val="28"/>
        </w:rPr>
      </w:pPr>
    </w:p>
    <w:p w14:paraId="0D8DE647" w14:textId="77777777" w:rsidR="003B79C8" w:rsidRDefault="003B79C8" w:rsidP="00EF4E0A">
      <w:pPr>
        <w:spacing w:line="276" w:lineRule="auto"/>
        <w:jc w:val="center"/>
        <w:rPr>
          <w:rFonts w:ascii="Times New Roman"/>
          <w:b/>
          <w:sz w:val="36"/>
          <w:szCs w:val="36"/>
        </w:rPr>
      </w:pPr>
    </w:p>
    <w:p w14:paraId="17C7DC81"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696308DE" w14:textId="77777777" w:rsidR="00091A5C" w:rsidRPr="003357AD" w:rsidRDefault="00091A5C" w:rsidP="00EF4E0A">
      <w:pPr>
        <w:spacing w:line="276" w:lineRule="auto"/>
        <w:jc w:val="both"/>
        <w:rPr>
          <w:rFonts w:ascii="Times New Roman"/>
          <w:b/>
          <w:sz w:val="28"/>
          <w:szCs w:val="28"/>
        </w:rPr>
      </w:pPr>
    </w:p>
    <w:p w14:paraId="17581BD8" w14:textId="77777777" w:rsidR="00733C26" w:rsidRPr="003357AD" w:rsidRDefault="00733C26" w:rsidP="00EF4E0A">
      <w:pPr>
        <w:spacing w:line="276" w:lineRule="auto"/>
        <w:jc w:val="both"/>
        <w:rPr>
          <w:rFonts w:ascii="Times New Roman"/>
          <w:b/>
          <w:sz w:val="65"/>
          <w:szCs w:val="65"/>
        </w:rPr>
      </w:pPr>
    </w:p>
    <w:p w14:paraId="2A30F63A"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3362D0DC"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70F34DD4" w14:textId="4BFA8454" w:rsidR="00091A5C" w:rsidRDefault="00091A5C" w:rsidP="00EF4E0A">
      <w:pPr>
        <w:spacing w:line="276" w:lineRule="auto"/>
        <w:jc w:val="both"/>
        <w:rPr>
          <w:rFonts w:ascii="Times New Roman"/>
          <w:b/>
          <w:sz w:val="28"/>
          <w:szCs w:val="28"/>
        </w:rPr>
      </w:pPr>
    </w:p>
    <w:p w14:paraId="22BB1251"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14:paraId="7DBA6EC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7438257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29019B4C"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14:paraId="3DAF8974" w14:textId="77777777" w:rsidR="00A91733" w:rsidRDefault="00A91733" w:rsidP="00A91733">
      <w:pPr>
        <w:spacing w:line="276" w:lineRule="auto"/>
        <w:rPr>
          <w:rFonts w:ascii="Times New Roman"/>
          <w:sz w:val="28"/>
          <w:szCs w:val="28"/>
        </w:rPr>
      </w:pPr>
    </w:p>
    <w:p w14:paraId="082CFBA5" w14:textId="77777777" w:rsidR="00A91733" w:rsidRPr="003357AD" w:rsidRDefault="00A91733" w:rsidP="00EF4E0A">
      <w:pPr>
        <w:spacing w:line="276" w:lineRule="auto"/>
        <w:jc w:val="both"/>
        <w:rPr>
          <w:rFonts w:ascii="Times New Roman"/>
          <w:b/>
          <w:sz w:val="28"/>
          <w:szCs w:val="28"/>
        </w:rPr>
      </w:pPr>
    </w:p>
    <w:p w14:paraId="40FDA9E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5E6C3F10" w14:textId="77777777" w:rsidR="00360D84" w:rsidRDefault="00784646" w:rsidP="00DE34AF">
      <w:pPr>
        <w:pStyle w:val="24"/>
        <w:shd w:val="clear" w:color="auto" w:fill="auto"/>
        <w:spacing w:before="0" w:after="0" w:line="276" w:lineRule="auto"/>
        <w:ind w:right="20"/>
        <w:jc w:val="center"/>
        <w:rPr>
          <w:i/>
        </w:rPr>
      </w:pPr>
      <w:r>
        <w:rPr>
          <w:i/>
        </w:rPr>
        <w:t xml:space="preserve"> </w:t>
      </w:r>
      <w:hyperlink r:id="rId9" w:history="1">
        <w:r w:rsidRPr="00360D84">
          <w:rPr>
            <w:rStyle w:val="a3"/>
            <w:i/>
          </w:rPr>
          <w:t>от 23.09.2014  № 35-1/1</w:t>
        </w:r>
      </w:hyperlink>
      <w:r w:rsidR="00360D84">
        <w:rPr>
          <w:i/>
        </w:rPr>
        <w:t>,</w:t>
      </w:r>
    </w:p>
    <w:p w14:paraId="79BC2678" w14:textId="77777777" w:rsidR="00FD3449" w:rsidRDefault="00E90A6A"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421CCBBF" w14:textId="77777777" w:rsidR="0010711B" w:rsidRDefault="00E90A6A"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65C1257E" w14:textId="77777777" w:rsidR="0093661A" w:rsidRDefault="00E90A6A"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DC83B13" w14:textId="77777777" w:rsidR="0004586A" w:rsidRDefault="00E90A6A"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58F1BBF" w14:textId="77777777" w:rsidR="005101CF" w:rsidRDefault="00E90A6A"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1E28520B" w14:textId="77777777" w:rsidR="000B3D2C" w:rsidRDefault="00E90A6A"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0BE039CE" w14:textId="77777777" w:rsidR="006E05B9" w:rsidRDefault="00E90A6A"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34164417" w14:textId="77777777" w:rsidR="00164E16" w:rsidRDefault="00E90A6A"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553EFF4B" w14:textId="77777777" w:rsidR="000D626D" w:rsidRDefault="00E90A6A"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6CD4D163" w14:textId="77777777" w:rsidR="00DB6940" w:rsidRDefault="00E90A6A"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3B71A772" w14:textId="77777777" w:rsidR="00263C47" w:rsidRDefault="00E90A6A"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3FB0ED3A" w14:textId="19B00708" w:rsidR="00167391" w:rsidRDefault="00E90A6A"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110A732F" w14:textId="34354FB5" w:rsidR="00F07D7B" w:rsidRDefault="00E90A6A" w:rsidP="00DE34AF">
      <w:pPr>
        <w:pStyle w:val="24"/>
        <w:shd w:val="clear" w:color="auto" w:fill="auto"/>
        <w:spacing w:before="0" w:after="0" w:line="276" w:lineRule="auto"/>
        <w:ind w:right="20"/>
        <w:jc w:val="center"/>
        <w:rPr>
          <w:rStyle w:val="a3"/>
          <w:i/>
        </w:rPr>
      </w:pPr>
      <w:hyperlink r:id="rId22" w:history="1">
        <w:r w:rsidR="00F07D7B" w:rsidRPr="00F07D7B">
          <w:rPr>
            <w:rStyle w:val="a3"/>
            <w:i/>
          </w:rPr>
          <w:t>от 24.09.2020 № 201-IIНС</w:t>
        </w:r>
      </w:hyperlink>
      <w:r w:rsidR="00F07D7B">
        <w:rPr>
          <w:rStyle w:val="a3"/>
          <w:i/>
        </w:rPr>
        <w:t>,</w:t>
      </w:r>
    </w:p>
    <w:p w14:paraId="05645C41" w14:textId="77777777" w:rsidR="006D2B72" w:rsidRDefault="00E90A6A" w:rsidP="00DE34AF">
      <w:pPr>
        <w:pStyle w:val="24"/>
        <w:shd w:val="clear" w:color="auto" w:fill="auto"/>
        <w:spacing w:before="0" w:after="0" w:line="276" w:lineRule="auto"/>
        <w:ind w:right="20"/>
        <w:jc w:val="center"/>
        <w:rPr>
          <w:rStyle w:val="a3"/>
          <w:i/>
        </w:rPr>
      </w:pPr>
      <w:hyperlink r:id="rId23" w:history="1">
        <w:r w:rsidR="00167391" w:rsidRPr="00167391">
          <w:rPr>
            <w:rStyle w:val="a3"/>
            <w:i/>
          </w:rPr>
          <w:t>от 18.12.2020 № 228-IIНС</w:t>
        </w:r>
      </w:hyperlink>
      <w:r w:rsidR="006D2B72">
        <w:rPr>
          <w:rStyle w:val="a3"/>
          <w:i/>
        </w:rPr>
        <w:t>,</w:t>
      </w:r>
    </w:p>
    <w:p w14:paraId="4DAB4A92" w14:textId="77777777" w:rsidR="00032CCC" w:rsidRDefault="00E90A6A" w:rsidP="00DE34AF">
      <w:pPr>
        <w:pStyle w:val="24"/>
        <w:shd w:val="clear" w:color="auto" w:fill="auto"/>
        <w:spacing w:before="0" w:after="0" w:line="276" w:lineRule="auto"/>
        <w:ind w:right="20"/>
        <w:jc w:val="center"/>
        <w:rPr>
          <w:rStyle w:val="a3"/>
          <w:i/>
        </w:rPr>
      </w:pPr>
      <w:hyperlink r:id="rId24"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14:paraId="495B2E84" w14:textId="77777777" w:rsidR="00076BB3" w:rsidRDefault="00E90A6A" w:rsidP="00DE34AF">
      <w:pPr>
        <w:pStyle w:val="24"/>
        <w:shd w:val="clear" w:color="auto" w:fill="auto"/>
        <w:spacing w:before="0" w:after="0" w:line="276" w:lineRule="auto"/>
        <w:ind w:right="20"/>
        <w:jc w:val="center"/>
        <w:rPr>
          <w:rStyle w:val="a3"/>
          <w:i/>
        </w:rPr>
      </w:pPr>
      <w:hyperlink r:id="rId25"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14:paraId="1FF97DE5" w14:textId="77777777" w:rsidR="00436387" w:rsidRDefault="00E90A6A" w:rsidP="00DE34AF">
      <w:pPr>
        <w:pStyle w:val="24"/>
        <w:shd w:val="clear" w:color="auto" w:fill="auto"/>
        <w:spacing w:before="0" w:after="0" w:line="276" w:lineRule="auto"/>
        <w:ind w:right="20"/>
        <w:jc w:val="center"/>
        <w:rPr>
          <w:rStyle w:val="a3"/>
          <w:i/>
        </w:rPr>
      </w:pPr>
      <w:hyperlink r:id="rId26"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436387">
        <w:rPr>
          <w:rStyle w:val="a3"/>
          <w:i/>
        </w:rPr>
        <w:t>,</w:t>
      </w:r>
    </w:p>
    <w:p w14:paraId="163C2627" w14:textId="11E5A9A9" w:rsidR="00432B1E" w:rsidRDefault="00E90A6A" w:rsidP="00DE34AF">
      <w:pPr>
        <w:pStyle w:val="24"/>
        <w:shd w:val="clear" w:color="auto" w:fill="auto"/>
        <w:spacing w:before="0" w:after="0" w:line="276" w:lineRule="auto"/>
        <w:ind w:right="20"/>
        <w:jc w:val="center"/>
        <w:rPr>
          <w:rStyle w:val="a3"/>
          <w:i/>
        </w:rPr>
      </w:pPr>
      <w:hyperlink r:id="rId27" w:history="1">
        <w:r w:rsidR="00436387" w:rsidRPr="00436387">
          <w:rPr>
            <w:rStyle w:val="a3"/>
            <w:i/>
          </w:rPr>
          <w:t>от 30.04.2021 № 282-IIНС</w:t>
        </w:r>
      </w:hyperlink>
      <w:r w:rsidR="00432B1E">
        <w:rPr>
          <w:rStyle w:val="a3"/>
          <w:i/>
        </w:rPr>
        <w:t>,</w:t>
      </w:r>
    </w:p>
    <w:p w14:paraId="12318A39" w14:textId="07EE0FE1" w:rsidR="00091A5C" w:rsidRPr="00784646" w:rsidRDefault="00E90A6A" w:rsidP="00DE34AF">
      <w:pPr>
        <w:pStyle w:val="24"/>
        <w:shd w:val="clear" w:color="auto" w:fill="auto"/>
        <w:spacing w:before="0" w:after="0" w:line="276" w:lineRule="auto"/>
        <w:ind w:right="20"/>
        <w:jc w:val="center"/>
        <w:rPr>
          <w:i/>
        </w:rPr>
      </w:pPr>
      <w:hyperlink r:id="rId28" w:history="1">
        <w:r w:rsidR="00432B1E" w:rsidRPr="00432B1E">
          <w:rPr>
            <w:rStyle w:val="a3"/>
            <w:i/>
          </w:rPr>
          <w:t>от 30.04.2021 № 283-IIНС</w:t>
        </w:r>
      </w:hyperlink>
      <w:r w:rsidR="00784646">
        <w:rPr>
          <w:i/>
        </w:rPr>
        <w:t>)</w:t>
      </w:r>
    </w:p>
    <w:p w14:paraId="6A4B224E" w14:textId="77777777" w:rsidR="009B4155" w:rsidRDefault="009B4155" w:rsidP="000B557E">
      <w:pPr>
        <w:spacing w:line="276" w:lineRule="auto"/>
        <w:jc w:val="both"/>
        <w:rPr>
          <w:rFonts w:ascii="Times New Roman"/>
          <w:sz w:val="28"/>
          <w:szCs w:val="28"/>
        </w:rPr>
      </w:pPr>
    </w:p>
    <w:p w14:paraId="5B576670" w14:textId="2D272E8B"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14:paraId="4301BAB8"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3464EB21"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1E9D1301"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0AEEC1D1"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048E281A"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5CA51142"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3940A6F"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21612F06"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2855C5D5"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7D934F3F"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1754200C"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115E1F17"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62DB67B5"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14:paraId="162666F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 </w:t>
      </w:r>
      <w:r w:rsidRPr="004C19B9">
        <w:rPr>
          <w:rStyle w:val="2"/>
          <w:b/>
          <w:color w:val="000000"/>
        </w:rPr>
        <w:t>Принцип равенства граждан перед законом</w:t>
      </w:r>
    </w:p>
    <w:p w14:paraId="5A49E8C0"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072FCB8" w14:textId="77777777" w:rsidR="00517EDE" w:rsidRDefault="00517EDE" w:rsidP="004C19B9">
      <w:pPr>
        <w:pStyle w:val="21"/>
        <w:shd w:val="clear" w:color="auto" w:fill="auto"/>
        <w:spacing w:before="0" w:line="276" w:lineRule="auto"/>
        <w:ind w:firstLine="709"/>
      </w:pPr>
      <w:r>
        <w:rPr>
          <w:rStyle w:val="2"/>
          <w:color w:val="000000"/>
        </w:rPr>
        <w:t xml:space="preserve">Статья 5. </w:t>
      </w:r>
      <w:r w:rsidRPr="004C19B9">
        <w:rPr>
          <w:rStyle w:val="2"/>
          <w:b/>
          <w:color w:val="000000"/>
        </w:rPr>
        <w:t>Принцип вины</w:t>
      </w:r>
    </w:p>
    <w:p w14:paraId="3655F90F"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1B40829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14DF12BC"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CDE6008"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0A16F36B"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D85018D"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6299421B"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2C89F561"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43974F7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1ED0A881"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45DD24A5"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4FD3A83B"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05E9B48E"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lastRenderedPageBreak/>
        <w:t>Преступность и наказуемость деяния определяются уголовным законом, действовавшим во время совершения этого деяния.</w:t>
      </w:r>
    </w:p>
    <w:p w14:paraId="71C06C3F"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7E05A3B8"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3966CD58"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37E07A6B"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9C51F5B"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5A50C0A5"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66FB6AEE"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5642295E"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4339CD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14:paraId="1B7EED2A" w14:textId="77777777" w:rsidR="00096993" w:rsidRDefault="00E90A6A" w:rsidP="004C19B9">
      <w:pPr>
        <w:pStyle w:val="21"/>
        <w:shd w:val="clear" w:color="auto" w:fill="auto"/>
        <w:spacing w:before="0" w:line="276" w:lineRule="auto"/>
        <w:ind w:firstLine="709"/>
      </w:pPr>
      <w:hyperlink r:id="rId29" w:history="1">
        <w:r w:rsidR="00096993" w:rsidRPr="00096993">
          <w:rPr>
            <w:rStyle w:val="a3"/>
            <w:i/>
          </w:rPr>
          <w:t xml:space="preserve">(Часть 3 статьи 11 с изменениями, внесенными в соответствии </w:t>
        </w:r>
        <w:proofErr w:type="gramStart"/>
        <w:r w:rsidR="00096993" w:rsidRPr="00096993">
          <w:rPr>
            <w:rStyle w:val="a3"/>
            <w:i/>
          </w:rPr>
          <w:t>с  Законом</w:t>
        </w:r>
        <w:proofErr w:type="gramEnd"/>
        <w:r w:rsidR="00096993" w:rsidRPr="00096993">
          <w:rPr>
            <w:rStyle w:val="a3"/>
            <w:i/>
          </w:rPr>
          <w:t xml:space="preserve"> от 02.08.2019 № 48-</w:t>
        </w:r>
        <w:r w:rsidR="00096993" w:rsidRPr="00096993">
          <w:rPr>
            <w:rStyle w:val="a3"/>
            <w:i/>
            <w:lang w:val="en-US"/>
          </w:rPr>
          <w:t>II</w:t>
        </w:r>
        <w:r w:rsidR="00096993" w:rsidRPr="00096993">
          <w:rPr>
            <w:rStyle w:val="a3"/>
            <w:i/>
          </w:rPr>
          <w:t>НС)</w:t>
        </w:r>
      </w:hyperlink>
    </w:p>
    <w:p w14:paraId="6F5D21FF"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lastRenderedPageBreak/>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2EE2740"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14:paraId="6564A694"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61575DEC"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6FBAFE9F"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73C71C6F" w14:textId="77777777"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14:paraId="389AC623"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24AFF147"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
    <w:p w14:paraId="0CC7EBFD"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5" w:name="bookmark5"/>
      <w:r w:rsidRPr="00496B88">
        <w:rPr>
          <w:rStyle w:val="11"/>
          <w:bCs/>
          <w:color w:val="000000"/>
        </w:rPr>
        <w:lastRenderedPageBreak/>
        <w:t>РАЗДЕЛ II</w:t>
      </w:r>
    </w:p>
    <w:p w14:paraId="6CB50F6A"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5"/>
    </w:p>
    <w:p w14:paraId="791D52C9" w14:textId="77777777" w:rsidR="00517EDE" w:rsidRDefault="00517EDE" w:rsidP="00496B88">
      <w:pPr>
        <w:pStyle w:val="12"/>
        <w:keepNext/>
        <w:keepLines/>
        <w:shd w:val="clear" w:color="auto" w:fill="auto"/>
        <w:spacing w:after="360" w:line="276" w:lineRule="auto"/>
        <w:ind w:firstLine="709"/>
        <w:jc w:val="both"/>
      </w:pPr>
      <w:bookmarkStart w:id="6"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6"/>
    </w:p>
    <w:p w14:paraId="74FDDDD4"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4A34151C"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B1AC031"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5C4BFCA7"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A287F3D"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2EA62891"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376F219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3D693CD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94F851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4AB137F7"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 xml:space="preserve">нному назначено </w:t>
      </w:r>
      <w:r>
        <w:rPr>
          <w:rStyle w:val="2"/>
          <w:color w:val="000000"/>
        </w:rPr>
        <w:lastRenderedPageBreak/>
        <w:t>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0BBCE78F"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690C10D8"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0EEF1BA5"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06042F02"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 xml:space="preserve">Если преступление предусмотрено общей и специальной нормами, совокупность преступлений </w:t>
      </w:r>
      <w:proofErr w:type="gramStart"/>
      <w:r>
        <w:rPr>
          <w:rStyle w:val="2"/>
          <w:color w:val="000000"/>
        </w:rPr>
        <w:t>отсутствует</w:t>
      </w:r>
      <w:proofErr w:type="gramEnd"/>
      <w:r>
        <w:rPr>
          <w:rStyle w:val="2"/>
          <w:color w:val="000000"/>
        </w:rPr>
        <w:t xml:space="preserve"> и уголовная ответственность наступает по специальной норме.</w:t>
      </w:r>
    </w:p>
    <w:p w14:paraId="698C1DB1"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3F5BF17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454AED65"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66821800"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7DFAFD0"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B68830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03783DF4"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36ED5DE8"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4B3863D3"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14:paraId="4D5A67A0" w14:textId="77777777" w:rsidR="00517EDE" w:rsidRDefault="00517EDE" w:rsidP="0051040F">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судимости за умышленные преступления небольшой тяжести;</w:t>
      </w:r>
    </w:p>
    <w:p w14:paraId="20463407"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4046AE49"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7298F3C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70CCB0D1" w14:textId="77777777" w:rsidR="00517EDE" w:rsidRDefault="00517EDE" w:rsidP="00496B88">
      <w:pPr>
        <w:pStyle w:val="12"/>
        <w:keepNext/>
        <w:keepLines/>
        <w:shd w:val="clear" w:color="auto" w:fill="auto"/>
        <w:spacing w:after="360" w:line="276" w:lineRule="auto"/>
        <w:ind w:firstLine="709"/>
        <w:jc w:val="both"/>
      </w:pPr>
      <w:bookmarkStart w:id="7"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7"/>
    </w:p>
    <w:p w14:paraId="77A843A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0D373B27"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1AE4FB8C"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5D92DC0F"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611201C" w14:textId="77777777" w:rsidR="00517EDE" w:rsidRDefault="00517EDE" w:rsidP="0051040F">
      <w:pPr>
        <w:pStyle w:val="21"/>
        <w:numPr>
          <w:ilvl w:val="0"/>
          <w:numId w:val="353"/>
        </w:numPr>
        <w:shd w:val="clear" w:color="auto" w:fill="auto"/>
        <w:tabs>
          <w:tab w:val="left" w:pos="836"/>
        </w:tabs>
        <w:spacing w:before="0" w:line="276" w:lineRule="auto"/>
        <w:ind w:firstLine="709"/>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14:paraId="3A09CB42"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 xml:space="preserve">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w:t>
      </w:r>
      <w:r>
        <w:rPr>
          <w:rStyle w:val="2"/>
          <w:color w:val="000000"/>
        </w:rPr>
        <w:lastRenderedPageBreak/>
        <w:t>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4C76AD6"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115A4EA4"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50879436"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7C4DC304"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4E3F63C4"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70E34505"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59DBC375"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14:paraId="5EE6360B"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40B43C55" w14:textId="77777777" w:rsidR="00517EDE" w:rsidRDefault="00517EDE" w:rsidP="00496B88">
      <w:pPr>
        <w:pStyle w:val="12"/>
        <w:keepNext/>
        <w:keepLines/>
        <w:shd w:val="clear" w:color="auto" w:fill="auto"/>
        <w:spacing w:after="360" w:line="276" w:lineRule="auto"/>
        <w:ind w:firstLine="709"/>
        <w:jc w:val="both"/>
      </w:pPr>
      <w:bookmarkStart w:id="8" w:name="bookmark8"/>
      <w:r w:rsidRPr="00496B88">
        <w:rPr>
          <w:rStyle w:val="11"/>
          <w:bCs/>
          <w:color w:val="000000"/>
        </w:rPr>
        <w:t>Глава 5.</w:t>
      </w:r>
      <w:r>
        <w:rPr>
          <w:rStyle w:val="11"/>
          <w:b/>
          <w:bCs/>
          <w:color w:val="000000"/>
        </w:rPr>
        <w:t xml:space="preserve"> В</w:t>
      </w:r>
      <w:r w:rsidR="00496B88">
        <w:rPr>
          <w:rStyle w:val="11"/>
          <w:b/>
          <w:bCs/>
          <w:color w:val="000000"/>
        </w:rPr>
        <w:t>ина</w:t>
      </w:r>
      <w:bookmarkEnd w:id="8"/>
    </w:p>
    <w:p w14:paraId="5D7B57C7"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FE35165"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14:paraId="2EB6834F"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 xml:space="preserve">й Особенной части </w:t>
      </w:r>
      <w:r>
        <w:rPr>
          <w:rStyle w:val="2"/>
          <w:color w:val="000000"/>
        </w:rPr>
        <w:lastRenderedPageBreak/>
        <w:t>настоящего Кодекса.</w:t>
      </w:r>
    </w:p>
    <w:p w14:paraId="2AD82B97"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420D1B0B"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0BD35103"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44D795AA"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D956FBB"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08EC0BAA"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62882B1C"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1CEAAD69"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20B5F9F"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396045BB" w14:textId="77777777" w:rsidR="00517EDE" w:rsidRDefault="00517EDE" w:rsidP="004C19B9">
      <w:pPr>
        <w:pStyle w:val="21"/>
        <w:shd w:val="clear" w:color="auto" w:fill="auto"/>
        <w:spacing w:before="0" w:line="276" w:lineRule="auto"/>
        <w:ind w:firstLine="709"/>
      </w:pPr>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14:paraId="3D5FF1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B5ECD4"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w:t>
      </w:r>
      <w:r>
        <w:rPr>
          <w:rStyle w:val="2"/>
          <w:color w:val="000000"/>
        </w:rPr>
        <w:lastRenderedPageBreak/>
        <w:t>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724B41AD"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4C2380AF" w14:textId="77777777" w:rsidR="00517EDE" w:rsidRDefault="00517EDE" w:rsidP="00802EA0">
      <w:pPr>
        <w:pStyle w:val="12"/>
        <w:keepNext/>
        <w:keepLines/>
        <w:shd w:val="clear" w:color="auto" w:fill="auto"/>
        <w:spacing w:after="360" w:line="276" w:lineRule="auto"/>
        <w:ind w:firstLine="709"/>
        <w:jc w:val="both"/>
      </w:pPr>
      <w:bookmarkStart w:id="9" w:name="bookmark9"/>
      <w:r w:rsidRPr="00802EA0">
        <w:rPr>
          <w:rStyle w:val="11"/>
          <w:bCs/>
          <w:color w:val="000000"/>
        </w:rPr>
        <w:t>Глава 6.</w:t>
      </w:r>
      <w:r>
        <w:rPr>
          <w:rStyle w:val="11"/>
          <w:b/>
          <w:bCs/>
          <w:color w:val="000000"/>
        </w:rPr>
        <w:t xml:space="preserve"> </w:t>
      </w:r>
      <w:r w:rsidR="00802EA0">
        <w:rPr>
          <w:rStyle w:val="11"/>
          <w:b/>
          <w:bCs/>
          <w:color w:val="000000"/>
        </w:rPr>
        <w:t>Неоконченное преступление</w:t>
      </w:r>
      <w:bookmarkEnd w:id="9"/>
    </w:p>
    <w:p w14:paraId="090C96B7"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42FE957D"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3BB9C04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6012B597"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48CD5279"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07E1C606"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B769464"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0F27B3B9"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01266932" w14:textId="77777777"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14:paraId="399E645A"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w:t>
      </w:r>
      <w:r>
        <w:rPr>
          <w:rStyle w:val="2"/>
          <w:color w:val="000000"/>
        </w:rPr>
        <w:lastRenderedPageBreak/>
        <w:t>преступления до конца.</w:t>
      </w:r>
    </w:p>
    <w:p w14:paraId="0C7CAB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25CF6519"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20662E20"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0B044464"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3DC05DBC" w14:textId="77777777" w:rsidR="00517EDE" w:rsidRDefault="00517EDE" w:rsidP="00802EA0">
      <w:pPr>
        <w:pStyle w:val="12"/>
        <w:keepNext/>
        <w:keepLines/>
        <w:shd w:val="clear" w:color="auto" w:fill="auto"/>
        <w:spacing w:after="360" w:line="276" w:lineRule="auto"/>
        <w:ind w:firstLine="709"/>
        <w:jc w:val="both"/>
      </w:pPr>
      <w:bookmarkStart w:id="10"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0"/>
    </w:p>
    <w:p w14:paraId="17D8D1FC"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73FC7E78"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88CBE33"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0A698711"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0D6F572B"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036FC4BF"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71DB88B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14:paraId="0E197ABA"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lastRenderedPageBreak/>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0285F0BD"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67713ADB"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DEBC63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9210B7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63C1D76E"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1E7272D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27ABD6A8"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656A1E2"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448D0D14"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723B9805"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 xml:space="preserve">нным организованной группой, если оно совершено устойчивой группой лиц, заранее объединившихся для совершения одного или </w:t>
      </w:r>
      <w:r>
        <w:rPr>
          <w:rStyle w:val="2"/>
          <w:color w:val="000000"/>
        </w:rPr>
        <w:lastRenderedPageBreak/>
        <w:t>нескольких преступлений.</w:t>
      </w:r>
    </w:p>
    <w:p w14:paraId="7343FD4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1257E083"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504CCE17"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2D8B33A7"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50496BB4"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2BB5B0A8"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446F5D2" w14:textId="77777777" w:rsidR="00517EDE" w:rsidRDefault="00517EDE" w:rsidP="004C19B9">
      <w:pPr>
        <w:pStyle w:val="12"/>
        <w:keepNext/>
        <w:keepLines/>
        <w:shd w:val="clear" w:color="auto" w:fill="auto"/>
        <w:spacing w:after="360" w:line="276" w:lineRule="auto"/>
        <w:ind w:firstLine="709"/>
        <w:jc w:val="left"/>
      </w:pPr>
      <w:bookmarkStart w:id="11" w:name="bookmark11"/>
      <w:r w:rsidRPr="00802EA0">
        <w:rPr>
          <w:rStyle w:val="11"/>
          <w:bCs/>
          <w:color w:val="000000"/>
        </w:rPr>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1"/>
    </w:p>
    <w:p w14:paraId="61515C7E"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09563A8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4C0EE31E"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722BCC96"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15549CC4"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6A0ED1DC"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5595C9C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E6A9D80"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0B2918E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42AD5B37"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0F912C25"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4F572EC7"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39. </w:t>
      </w:r>
      <w:r w:rsidRPr="00802EA0">
        <w:rPr>
          <w:rStyle w:val="2"/>
          <w:b/>
          <w:color w:val="000000"/>
        </w:rPr>
        <w:t>Физическое или психическое принуждение</w:t>
      </w:r>
    </w:p>
    <w:p w14:paraId="5EAA6FFE"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4B974C19"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064F3958" w14:textId="77777777" w:rsidR="00517EDE" w:rsidRDefault="00517EDE" w:rsidP="004C19B9">
      <w:pPr>
        <w:pStyle w:val="21"/>
        <w:shd w:val="clear" w:color="auto" w:fill="auto"/>
        <w:spacing w:before="0" w:line="276" w:lineRule="auto"/>
        <w:ind w:firstLine="709"/>
      </w:pPr>
      <w:r>
        <w:rPr>
          <w:rStyle w:val="2"/>
          <w:color w:val="000000"/>
        </w:rPr>
        <w:t xml:space="preserve">Статья 40. </w:t>
      </w:r>
      <w:r w:rsidRPr="00802EA0">
        <w:rPr>
          <w:rStyle w:val="2"/>
          <w:b/>
          <w:color w:val="000000"/>
        </w:rPr>
        <w:t>Обоснованный риск</w:t>
      </w:r>
    </w:p>
    <w:p w14:paraId="2857ABC7"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4665BDB8"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482C202C"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5FDB1A24"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7386AEF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10F33C69"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5E61333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2" w:name="bookmark12"/>
      <w:r w:rsidRPr="00802EA0">
        <w:rPr>
          <w:rStyle w:val="11"/>
          <w:bCs/>
          <w:color w:val="000000"/>
        </w:rPr>
        <w:t>РАЗДЕЛ III</w:t>
      </w:r>
    </w:p>
    <w:p w14:paraId="51F722EB"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2"/>
    </w:p>
    <w:p w14:paraId="11036BF6" w14:textId="77777777" w:rsidR="00517EDE" w:rsidRDefault="00517EDE" w:rsidP="00802EA0">
      <w:pPr>
        <w:pStyle w:val="12"/>
        <w:keepNext/>
        <w:keepLines/>
        <w:shd w:val="clear" w:color="auto" w:fill="auto"/>
        <w:spacing w:after="360" w:line="276" w:lineRule="auto"/>
        <w:ind w:firstLine="709"/>
        <w:jc w:val="both"/>
      </w:pPr>
      <w:bookmarkStart w:id="13"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3"/>
    </w:p>
    <w:p w14:paraId="4B5186FF"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11B4BB2F" w14:textId="77777777" w:rsidR="00517EDE" w:rsidRDefault="00517EDE" w:rsidP="004C19B9">
      <w:pPr>
        <w:pStyle w:val="21"/>
        <w:shd w:val="clear" w:color="auto" w:fill="auto"/>
        <w:spacing w:before="0" w:line="276" w:lineRule="auto"/>
        <w:ind w:firstLine="709"/>
      </w:pPr>
      <w:proofErr w:type="gramStart"/>
      <w:r>
        <w:rPr>
          <w:rStyle w:val="2"/>
          <w:color w:val="000000"/>
        </w:rPr>
        <w:t>1 .</w:t>
      </w:r>
      <w:proofErr w:type="gramEnd"/>
      <w:r>
        <w:rPr>
          <w:rStyle w:val="2"/>
          <w:color w:val="000000"/>
        </w:rPr>
        <w:t xml:space="preserve">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w:t>
      </w:r>
      <w:r>
        <w:rPr>
          <w:rStyle w:val="2"/>
          <w:color w:val="000000"/>
        </w:rPr>
        <w:lastRenderedPageBreak/>
        <w:t>заключается в предусмотренных настоящим Кодексом лишении или ограничении прав и свобод этого лица.</w:t>
      </w:r>
    </w:p>
    <w:p w14:paraId="5D7DA5AE"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3849F97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08F47B11"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621E211"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7CEA6410" w14:textId="77777777" w:rsidR="00517EDE" w:rsidRDefault="00517EDE" w:rsidP="004C19B9">
      <w:pPr>
        <w:pStyle w:val="21"/>
        <w:shd w:val="clear" w:color="auto" w:fill="auto"/>
        <w:tabs>
          <w:tab w:val="left" w:pos="888"/>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70DBB5D"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74D9BADE"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5FE2DFEA"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1DB50B39"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457C3CCF"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4A35A664"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073D3854"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52A69481"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5B9BF639"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0941CEFD" w14:textId="77777777"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3CAE7110"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0B3452A6"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715369FE"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28161E40"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 xml:space="preserve">Обязательные работы, исправительные работы, ограничение по военной службе, </w:t>
      </w:r>
      <w:r>
        <w:rPr>
          <w:rStyle w:val="2"/>
          <w:color w:val="000000"/>
        </w:rPr>
        <w:lastRenderedPageBreak/>
        <w:t>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73934328"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7384416D"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33CEE204" w14:textId="77777777" w:rsidR="00517EDE" w:rsidRDefault="00517EDE" w:rsidP="004C19B9">
      <w:pPr>
        <w:pStyle w:val="21"/>
        <w:shd w:val="clear" w:color="auto" w:fill="auto"/>
        <w:spacing w:before="0" w:line="276" w:lineRule="auto"/>
        <w:ind w:firstLine="709"/>
      </w:pPr>
      <w:r>
        <w:rPr>
          <w:rStyle w:val="2"/>
          <w:color w:val="000000"/>
        </w:rPr>
        <w:t xml:space="preserve">Статья 45. </w:t>
      </w:r>
      <w:r w:rsidRPr="00802EA0">
        <w:rPr>
          <w:rStyle w:val="2"/>
          <w:b/>
          <w:color w:val="000000"/>
        </w:rPr>
        <w:t>Штраф</w:t>
      </w:r>
    </w:p>
    <w:p w14:paraId="22C19131"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76EBC131"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D5F5E13"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5EA8E0AF"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FC074FD"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 xml:space="preserve">В случае злостного уклонения от уплаты штрафа, назначенного в качестве основного </w:t>
      </w:r>
      <w:r>
        <w:rPr>
          <w:rStyle w:val="2"/>
          <w:color w:val="000000"/>
        </w:rPr>
        <w:lastRenderedPageBreak/>
        <w:t>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6554D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03011CC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5CBAE0ED"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0853D8FE"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13B83A2E"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1D9CA924"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1E1186EC" w14:textId="77777777" w:rsidR="00517EDE" w:rsidRDefault="00517EDE" w:rsidP="004C19B9">
      <w:pPr>
        <w:pStyle w:val="21"/>
        <w:shd w:val="clear" w:color="auto" w:fill="auto"/>
        <w:spacing w:before="0" w:line="276" w:lineRule="auto"/>
        <w:ind w:firstLine="709"/>
      </w:pPr>
      <w:r>
        <w:rPr>
          <w:rStyle w:val="2"/>
          <w:color w:val="000000"/>
        </w:rPr>
        <w:lastRenderedPageBreak/>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2171D218"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2695ABB3"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56E8C8B8"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хсот восьмидесяти часов и отбываются не свыше четыр</w:t>
      </w:r>
      <w:r w:rsidR="00D012D7">
        <w:rPr>
          <w:rStyle w:val="2"/>
          <w:color w:val="000000"/>
        </w:rPr>
        <w:t>е</w:t>
      </w:r>
      <w:r>
        <w:rPr>
          <w:rStyle w:val="2"/>
          <w:color w:val="000000"/>
        </w:rPr>
        <w:t>х часов в день.</w:t>
      </w:r>
    </w:p>
    <w:p w14:paraId="3B691AC1"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4A3424C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D737E6B"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62C5BB71"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56B4BF75"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14:paraId="6F21CA6F"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7E6009D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неотбытое наказание принудительными работами или лишением свободы из </w:t>
      </w:r>
      <w:r>
        <w:rPr>
          <w:rStyle w:val="2"/>
          <w:color w:val="000000"/>
        </w:rPr>
        <w:lastRenderedPageBreak/>
        <w:t>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456697AF"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BD5E3ED"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2795BC49"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36651769"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5F3FD748"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2F32D19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4B9EEE3C"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 xml:space="preserve">х лет в качестве </w:t>
      </w:r>
      <w:r>
        <w:rPr>
          <w:rStyle w:val="2"/>
          <w:color w:val="000000"/>
        </w:rPr>
        <w:lastRenderedPageBreak/>
        <w:t>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2B265AFA"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797CE0D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46CB796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6FCDBF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2D8EE553"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E0078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530DF8DC"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5A10EC75"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564C2ADB"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314F20B"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lastRenderedPageBreak/>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15966BB6"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46AEE52E"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3E9AFB2A"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5AA251D9"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02AD8A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26C5A0C9"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06B60202"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F77C90B"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016854F6"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A900A0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2DE86C4"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4DE4DDB7"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t>Лишение свободы устанавливается на срок от двух месяцев до двадцати лет.</w:t>
      </w:r>
    </w:p>
    <w:p w14:paraId="601A82C4"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7417941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4798E5A3"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4FAE695E"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10D1C1A"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EFC134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477D1C3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25AFEFAD"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 xml:space="preserve">нные по неосторожности, а также </w:t>
      </w:r>
      <w:r>
        <w:rPr>
          <w:rStyle w:val="2"/>
          <w:color w:val="000000"/>
        </w:rPr>
        <w:lastRenderedPageBreak/>
        <w:t>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698A923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0417538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0DECCB00"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503467C3"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057D767D"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39375A4C"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1B8FFAFD"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7D9C8C88"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79C82853"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0EC00027"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 xml:space="preserve">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w:t>
      </w:r>
      <w:r>
        <w:rPr>
          <w:rStyle w:val="2"/>
          <w:color w:val="000000"/>
        </w:rPr>
        <w:lastRenderedPageBreak/>
        <w:t>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6D27F5A"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046C9FD4" w14:textId="77777777" w:rsidR="00517EDE" w:rsidRDefault="00517EDE" w:rsidP="00802EA0">
      <w:pPr>
        <w:pStyle w:val="12"/>
        <w:keepNext/>
        <w:keepLines/>
        <w:shd w:val="clear" w:color="auto" w:fill="auto"/>
        <w:spacing w:after="360" w:line="276" w:lineRule="auto"/>
        <w:ind w:firstLine="709"/>
        <w:jc w:val="both"/>
      </w:pPr>
      <w:bookmarkStart w:id="14"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4"/>
    </w:p>
    <w:p w14:paraId="563C2C81"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5D843C4F"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350A8EAC"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1102C81"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148850C5"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4C8F4B70"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14:paraId="304DF888"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3A44420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7A5474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4AAD497C"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74E90531" w14:textId="77777777" w:rsidR="00517EDE" w:rsidRDefault="00517EDE" w:rsidP="004C19B9">
      <w:pPr>
        <w:pStyle w:val="21"/>
        <w:shd w:val="clear" w:color="auto" w:fill="auto"/>
        <w:tabs>
          <w:tab w:val="left" w:pos="896"/>
        </w:tabs>
        <w:spacing w:before="0" w:line="276" w:lineRule="auto"/>
        <w:ind w:firstLine="709"/>
      </w:pPr>
      <w:r>
        <w:rPr>
          <w:rStyle w:val="2"/>
          <w:color w:val="000000"/>
        </w:rPr>
        <w:lastRenderedPageBreak/>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A791F44"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03B12DED"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3F3B95BE"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EC8026" w14:textId="77777777" w:rsidR="00517EDE" w:rsidRDefault="00517EDE" w:rsidP="004C19B9">
      <w:pPr>
        <w:pStyle w:val="21"/>
        <w:shd w:val="clear" w:color="auto" w:fill="auto"/>
        <w:tabs>
          <w:tab w:val="left" w:pos="913"/>
        </w:tabs>
        <w:spacing w:before="0" w:line="276" w:lineRule="auto"/>
        <w:ind w:firstLine="709"/>
      </w:pPr>
      <w:r>
        <w:rPr>
          <w:rStyle w:val="2"/>
          <w:color w:val="000000"/>
        </w:rPr>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6AFD21BF"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C04849E"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246047FD"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1CB67D4B"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1FF16B8F"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0BB8011A"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D0F061B"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Положения части первой настоящей статьи не применяются, если соответствующей </w:t>
      </w:r>
      <w:r>
        <w:rPr>
          <w:rStyle w:val="2"/>
          <w:color w:val="000000"/>
        </w:rPr>
        <w:lastRenderedPageBreak/>
        <w:t>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346A1479"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64A0378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71801501"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9B2C012"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397F645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6739CD8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2F8E7F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08ACC2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6A9E6F7"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F0E88DE"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BA57F2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670B87C1"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близких в связи с </w:t>
      </w:r>
      <w:r>
        <w:rPr>
          <w:rStyle w:val="2"/>
          <w:color w:val="000000"/>
        </w:rPr>
        <w:lastRenderedPageBreak/>
        <w:t>осуществлением данным лицом служебной деятельности или выполнением общественного долга;</w:t>
      </w:r>
    </w:p>
    <w:p w14:paraId="4063E4BC"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34AD02B"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20F395"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32DA5E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29422B51"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6A849631"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7B82D8D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65C5F11E"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14:paraId="75C00880"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63131953"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6EBF64AF"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lastRenderedPageBreak/>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3F867E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25A11825"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02815B7"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64. </w:t>
      </w:r>
      <w:r w:rsidRPr="00802EA0">
        <w:rPr>
          <w:rStyle w:val="2"/>
          <w:b/>
          <w:color w:val="000000"/>
        </w:rPr>
        <w:t>Назначение более мягкого наказания, чем предусмотрено за данное преступление</w:t>
      </w:r>
    </w:p>
    <w:p w14:paraId="0CD5D1E5"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01E1EB74"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53126987"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04673638"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0697A21E"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02330CFA"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 xml:space="preserve">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w:t>
      </w:r>
      <w:r>
        <w:rPr>
          <w:rStyle w:val="2"/>
          <w:color w:val="000000"/>
        </w:rPr>
        <w:lastRenderedPageBreak/>
        <w:t>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7B858F82"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4DDF7360"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105A121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6A753C52" w14:textId="77777777" w:rsidR="00517EDE" w:rsidRDefault="00517EDE" w:rsidP="0051040F">
      <w:pPr>
        <w:pStyle w:val="21"/>
        <w:shd w:val="clear" w:color="auto" w:fill="auto"/>
        <w:spacing w:before="0" w:line="276" w:lineRule="auto"/>
        <w:ind w:firstLine="709"/>
      </w:pPr>
      <w:r>
        <w:rPr>
          <w:rStyle w:val="2"/>
          <w:color w:val="000000"/>
        </w:rPr>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2E97FD91"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17E76D1C"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24517EF3"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657FF77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794532C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EB9A5A7"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6314DBB2"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lastRenderedPageBreak/>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23D2863"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6F4326F1"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7E39E89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0E9D624C"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6D0A4F2"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4D54BF9D"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747D2DC"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2971202F"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73EC71E1"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неотбытой части </w:t>
      </w:r>
      <w:r>
        <w:rPr>
          <w:rStyle w:val="2"/>
          <w:color w:val="000000"/>
        </w:rPr>
        <w:lastRenderedPageBreak/>
        <w:t>наказания по предыдущему приговору суда.</w:t>
      </w:r>
    </w:p>
    <w:p w14:paraId="50D9B787"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4B629A5F"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20C910AC"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5C91480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4C84776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два дня ограничения свободы;</w:t>
      </w:r>
    </w:p>
    <w:p w14:paraId="10E57BD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4ECDB82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451DCAF1"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22FF4A2E"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36CD9D41"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0916989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42E88164"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 xml:space="preserve">та один день за один день, ограничения свободы - один день за два дня, </w:t>
      </w:r>
      <w:r>
        <w:rPr>
          <w:rStyle w:val="2"/>
          <w:color w:val="000000"/>
        </w:rPr>
        <w:lastRenderedPageBreak/>
        <w:t>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6CB8BD6E"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06481894"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16E3A3BC" w14:textId="77777777" w:rsidR="00517EDE" w:rsidRDefault="00517EDE" w:rsidP="004C19B9">
      <w:pPr>
        <w:pStyle w:val="21"/>
        <w:shd w:val="clear" w:color="auto" w:fill="auto"/>
        <w:spacing w:before="0" w:line="276" w:lineRule="auto"/>
        <w:ind w:firstLine="709"/>
      </w:pPr>
      <w:r>
        <w:rPr>
          <w:rStyle w:val="2"/>
          <w:color w:val="000000"/>
        </w:rPr>
        <w:t xml:space="preserve">Статья 72. </w:t>
      </w:r>
      <w:r w:rsidRPr="006974AA">
        <w:rPr>
          <w:rStyle w:val="2"/>
          <w:b/>
          <w:color w:val="000000"/>
        </w:rPr>
        <w:t>Назначение наказания лицу, признанному больным наркоманией</w:t>
      </w:r>
    </w:p>
    <w:p w14:paraId="360D1F17"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306E8D3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1C2D8633" w14:textId="77777777" w:rsidR="005F5AFC" w:rsidRDefault="00E90A6A" w:rsidP="005F5AFC">
      <w:pPr>
        <w:pStyle w:val="21"/>
        <w:shd w:val="clear" w:color="auto" w:fill="auto"/>
        <w:tabs>
          <w:tab w:val="left" w:pos="854"/>
        </w:tabs>
        <w:spacing w:before="0" w:line="276" w:lineRule="auto"/>
        <w:ind w:firstLine="709"/>
      </w:pPr>
      <w:hyperlink r:id="rId30" w:history="1">
        <w:r w:rsidR="005F5AFC" w:rsidRPr="005F5AFC">
          <w:rPr>
            <w:rStyle w:val="a3"/>
            <w:i/>
          </w:rPr>
          <w:t xml:space="preserve">(Часть 2 статьи 72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198223FA"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30AAF24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91E74ED"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107872BB"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7D6201C" w14:textId="77777777" w:rsidR="00517EDE" w:rsidRDefault="00517EDE" w:rsidP="004C19B9">
      <w:pPr>
        <w:pStyle w:val="21"/>
        <w:shd w:val="clear" w:color="auto" w:fill="auto"/>
        <w:spacing w:before="0" w:line="276" w:lineRule="auto"/>
        <w:ind w:firstLine="709"/>
      </w:pPr>
      <w:r>
        <w:rPr>
          <w:rStyle w:val="2"/>
          <w:color w:val="000000"/>
        </w:rPr>
        <w:lastRenderedPageBreak/>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C9ACA81"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957AC48"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0378EB8D"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50F125D6"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E4563A0"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570BC5A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79AA2095"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0EB0E593" w14:textId="77777777" w:rsidR="005F5AFC" w:rsidRDefault="00E90A6A" w:rsidP="005F5AFC">
      <w:pPr>
        <w:pStyle w:val="21"/>
        <w:shd w:val="clear" w:color="auto" w:fill="auto"/>
        <w:tabs>
          <w:tab w:val="left" w:pos="851"/>
        </w:tabs>
        <w:spacing w:before="0" w:line="276" w:lineRule="auto"/>
        <w:ind w:firstLine="709"/>
      </w:pPr>
      <w:hyperlink r:id="rId31" w:history="1">
        <w:r w:rsidR="005F5AFC" w:rsidRPr="005F5AFC">
          <w:rPr>
            <w:rStyle w:val="a3"/>
            <w:i/>
          </w:rPr>
          <w:t xml:space="preserve">(Часть 7 статьи 73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3363EC2E"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r>
        <w:rPr>
          <w:rStyle w:val="2"/>
          <w:color w:val="000000"/>
        </w:rPr>
        <w:lastRenderedPageBreak/>
        <w:t>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B6867E5"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0F66851A"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6B0CDFC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67F2C5D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679D9C01"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2476C1B5"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7AF21371"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3E0DC53"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lastRenderedPageBreak/>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547122CF"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1351440E"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5" w:name="bookmark15"/>
      <w:r w:rsidRPr="006974AA">
        <w:rPr>
          <w:rStyle w:val="11"/>
          <w:bCs/>
          <w:color w:val="000000"/>
        </w:rPr>
        <w:t>РАЗДЕЛ IV</w:t>
      </w:r>
    </w:p>
    <w:p w14:paraId="2FAC934C"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5"/>
      <w:r w:rsidR="006974AA">
        <w:rPr>
          <w:rStyle w:val="11"/>
          <w:b/>
          <w:bCs/>
          <w:color w:val="000000"/>
        </w:rPr>
        <w:t xml:space="preserve"> </w:t>
      </w:r>
      <w:bookmarkStart w:id="16" w:name="bookmark16"/>
      <w:r>
        <w:rPr>
          <w:rStyle w:val="11"/>
          <w:b/>
          <w:bCs/>
          <w:color w:val="000000"/>
        </w:rPr>
        <w:t>НАКАЗАНИЯ</w:t>
      </w:r>
      <w:bookmarkEnd w:id="16"/>
    </w:p>
    <w:p w14:paraId="0A9B85A8" w14:textId="77777777" w:rsidR="00517EDE" w:rsidRDefault="00517EDE" w:rsidP="006974AA">
      <w:pPr>
        <w:pStyle w:val="12"/>
        <w:keepNext/>
        <w:keepLines/>
        <w:shd w:val="clear" w:color="auto" w:fill="auto"/>
        <w:spacing w:after="360" w:line="276" w:lineRule="auto"/>
        <w:ind w:firstLine="709"/>
        <w:jc w:val="both"/>
      </w:pPr>
      <w:bookmarkStart w:id="17"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7"/>
    </w:p>
    <w:p w14:paraId="0B63369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7832911A"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46F58682"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5436110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9371CCB"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125871E3"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6615D8A5"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 xml:space="preserve">н в </w:t>
      </w:r>
      <w:r>
        <w:rPr>
          <w:rStyle w:val="2"/>
          <w:color w:val="000000"/>
        </w:rPr>
        <w:lastRenderedPageBreak/>
        <w:t>полном объеме.</w:t>
      </w:r>
    </w:p>
    <w:p w14:paraId="6F252135"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14:paraId="7E77E456" w14:textId="77777777" w:rsidR="00D87F5B" w:rsidRDefault="00E90A6A" w:rsidP="00D87F5B">
      <w:pPr>
        <w:pStyle w:val="21"/>
        <w:shd w:val="clear" w:color="auto" w:fill="auto"/>
        <w:tabs>
          <w:tab w:val="left" w:pos="851"/>
        </w:tabs>
        <w:spacing w:before="0" w:line="276" w:lineRule="auto"/>
        <w:ind w:firstLine="709"/>
      </w:pPr>
      <w:hyperlink r:id="rId32" w:history="1">
        <w:r w:rsidR="00D87F5B" w:rsidRPr="00D87F5B">
          <w:rPr>
            <w:rStyle w:val="a3"/>
            <w:i/>
          </w:rPr>
          <w:t xml:space="preserve">(Часть 2 статьи 77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87FC1A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38345093"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A03E06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11C3E6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2366AB2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34C0E431"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66FEEA4A"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5C6F0574"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2A31148D"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w:t>
      </w:r>
      <w:r>
        <w:rPr>
          <w:rStyle w:val="2"/>
          <w:color w:val="000000"/>
        </w:rPr>
        <w:lastRenderedPageBreak/>
        <w:t>применяются.</w:t>
      </w:r>
    </w:p>
    <w:p w14:paraId="37EE1DCB"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44F9D3E8" w14:textId="77777777" w:rsidR="00517EDE" w:rsidRDefault="00517EDE" w:rsidP="006974AA">
      <w:pPr>
        <w:pStyle w:val="12"/>
        <w:keepNext/>
        <w:keepLines/>
        <w:shd w:val="clear" w:color="auto" w:fill="auto"/>
        <w:spacing w:after="360" w:line="276" w:lineRule="auto"/>
        <w:ind w:firstLine="709"/>
        <w:jc w:val="both"/>
      </w:pPr>
      <w:bookmarkStart w:id="18"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18"/>
    </w:p>
    <w:p w14:paraId="3F4338FB"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10EDDCE3"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103FB2EE"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76C00C5B"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40A6EC3B"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5EC15FE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B8A3F1F"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14:paraId="41A4664C" w14:textId="77777777" w:rsidR="00D87F5B" w:rsidRDefault="00E90A6A" w:rsidP="004C19B9">
      <w:pPr>
        <w:pStyle w:val="21"/>
        <w:shd w:val="clear" w:color="auto" w:fill="auto"/>
        <w:tabs>
          <w:tab w:val="left" w:pos="865"/>
        </w:tabs>
        <w:spacing w:before="0" w:line="276" w:lineRule="auto"/>
        <w:ind w:firstLine="709"/>
      </w:pPr>
      <w:hyperlink r:id="rId33" w:history="1">
        <w:r w:rsidR="00D87F5B" w:rsidRPr="00D87F5B">
          <w:rPr>
            <w:rStyle w:val="a3"/>
            <w:i/>
          </w:rPr>
          <w:t xml:space="preserve">(Пункт «в» части 3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AF549E0"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0F1FEF2B"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57270176"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0E6FF89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78A081D5"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40A1C56F"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920134F" w14:textId="77777777" w:rsidR="00D87F5B" w:rsidRDefault="00E90A6A" w:rsidP="00D87F5B">
      <w:pPr>
        <w:pStyle w:val="21"/>
        <w:shd w:val="clear" w:color="auto" w:fill="auto"/>
        <w:tabs>
          <w:tab w:val="left" w:pos="851"/>
        </w:tabs>
        <w:spacing w:before="0" w:line="276" w:lineRule="auto"/>
        <w:ind w:firstLine="709"/>
      </w:pPr>
      <w:hyperlink r:id="rId34" w:history="1">
        <w:r w:rsidR="00D87F5B" w:rsidRPr="00D87F5B">
          <w:rPr>
            <w:rStyle w:val="a3"/>
            <w:i/>
          </w:rPr>
          <w:t xml:space="preserve">(Часть 7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7E918B52"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14:paraId="309ACFE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3E25FE1F" w14:textId="77777777" w:rsidR="00517EDE" w:rsidRDefault="00517EDE" w:rsidP="004C19B9">
      <w:pPr>
        <w:pStyle w:val="21"/>
        <w:shd w:val="clear" w:color="auto" w:fill="auto"/>
        <w:tabs>
          <w:tab w:val="left" w:pos="994"/>
        </w:tabs>
        <w:spacing w:before="0" w:line="276" w:lineRule="auto"/>
        <w:ind w:firstLine="709"/>
      </w:pPr>
      <w:r>
        <w:rPr>
          <w:rStyle w:val="2"/>
          <w:color w:val="000000"/>
        </w:rPr>
        <w:lastRenderedPageBreak/>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5292D01D"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6546D51B" w14:textId="77777777"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14:paraId="696A4E37"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2E4772EB"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06105A2C"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3C5FF153" w14:textId="77777777"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14:paraId="47B9BE7D"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3BCDAA3C"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5C089E0E" w14:textId="77777777"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51A46C41"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2BD9EC68"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или полностью возместил </w:t>
      </w:r>
      <w:r>
        <w:rPr>
          <w:rStyle w:val="2"/>
          <w:color w:val="000000"/>
        </w:rPr>
        <w:lastRenderedPageBreak/>
        <w:t>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624F0FBF"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E1BF48C"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61815063"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38F5C247"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472AEF3D"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5528E202"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C734151"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0C9D8B0F"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12EC6EA2"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w:t>
      </w:r>
      <w:r>
        <w:rPr>
          <w:rStyle w:val="2"/>
          <w:color w:val="000000"/>
        </w:rPr>
        <w:lastRenderedPageBreak/>
        <w:t xml:space="preserve">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135CE876"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E4EC5C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F05D44E"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7DAEA7F2"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306DF988"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060AB1BF"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351AFF8"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w:t>
      </w:r>
      <w:r>
        <w:rPr>
          <w:rStyle w:val="2"/>
          <w:color w:val="000000"/>
        </w:rPr>
        <w:lastRenderedPageBreak/>
        <w:t>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4FD8B727"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47F728E3"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FE85E82"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07E9D7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546B71A3"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38F355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6A2E8B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16B565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47FE0489"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7700E99D"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90F10D0"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w:t>
      </w:r>
      <w:r>
        <w:rPr>
          <w:rStyle w:val="2"/>
          <w:color w:val="000000"/>
        </w:rPr>
        <w:lastRenderedPageBreak/>
        <w:t xml:space="preserve">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5204E13D"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2041CDBC"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177E6058" w14:textId="77777777" w:rsidR="00517EDE" w:rsidRDefault="00517EDE" w:rsidP="006974AA">
      <w:pPr>
        <w:pStyle w:val="12"/>
        <w:keepNext/>
        <w:keepLines/>
        <w:shd w:val="clear" w:color="auto" w:fill="auto"/>
        <w:spacing w:after="360" w:line="276" w:lineRule="auto"/>
        <w:ind w:firstLine="709"/>
        <w:jc w:val="both"/>
      </w:pPr>
      <w:bookmarkStart w:id="19" w:name="bookmark19"/>
      <w:r w:rsidRPr="006974AA">
        <w:rPr>
          <w:rStyle w:val="11"/>
          <w:bCs/>
          <w:color w:val="000000"/>
        </w:rPr>
        <w:t>Глава 13.</w:t>
      </w:r>
      <w:r>
        <w:rPr>
          <w:rStyle w:val="11"/>
          <w:b/>
          <w:bCs/>
          <w:color w:val="000000"/>
        </w:rPr>
        <w:t xml:space="preserve"> </w:t>
      </w:r>
      <w:r w:rsidR="006974AA">
        <w:rPr>
          <w:rStyle w:val="11"/>
          <w:b/>
          <w:bCs/>
          <w:color w:val="000000"/>
        </w:rPr>
        <w:t>Амнистия. Помилование. Судимость</w:t>
      </w:r>
      <w:bookmarkEnd w:id="19"/>
    </w:p>
    <w:p w14:paraId="6642C8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2B14354B"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414D4BF2" w14:textId="77777777" w:rsidR="00360D84" w:rsidRDefault="00E90A6A" w:rsidP="00360D84">
      <w:pPr>
        <w:pStyle w:val="21"/>
        <w:shd w:val="clear" w:color="auto" w:fill="auto"/>
        <w:tabs>
          <w:tab w:val="left" w:pos="0"/>
        </w:tabs>
        <w:spacing w:before="0" w:line="276" w:lineRule="auto"/>
        <w:ind w:firstLine="709"/>
      </w:pPr>
      <w:hyperlink r:id="rId35"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D676A9D"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1371F1D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1558632F"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7AE1C8E1" w14:textId="77777777" w:rsidR="00360D84" w:rsidRDefault="00E90A6A" w:rsidP="00360D84">
      <w:pPr>
        <w:pStyle w:val="21"/>
        <w:shd w:val="clear" w:color="auto" w:fill="auto"/>
        <w:tabs>
          <w:tab w:val="left" w:pos="0"/>
        </w:tabs>
        <w:spacing w:before="0" w:line="276" w:lineRule="auto"/>
        <w:ind w:firstLine="709"/>
      </w:pPr>
      <w:hyperlink r:id="rId36"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2E4528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 xml:space="preserve">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w:t>
      </w:r>
      <w:r>
        <w:rPr>
          <w:rStyle w:val="2"/>
          <w:color w:val="000000"/>
        </w:rPr>
        <w:lastRenderedPageBreak/>
        <w:t>помилования может быть снята судимость.</w:t>
      </w:r>
    </w:p>
    <w:p w14:paraId="4C3EE9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248BC3AB"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20DE4F04"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14:paraId="0B8A0268"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488AFADD"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16C6DB23"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65D181F0"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14:paraId="3172C52E"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1B034C41"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68912B95"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2441E865"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0F7D2870"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4F84F7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0" w:name="bookmark20"/>
      <w:r w:rsidRPr="006974AA">
        <w:rPr>
          <w:rStyle w:val="11"/>
          <w:bCs/>
          <w:color w:val="000000"/>
        </w:rPr>
        <w:lastRenderedPageBreak/>
        <w:t>РАЗДЕЛ V</w:t>
      </w:r>
    </w:p>
    <w:p w14:paraId="3B1AA6A8"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0"/>
    </w:p>
    <w:p w14:paraId="08785639" w14:textId="77777777" w:rsidR="00517EDE" w:rsidRDefault="00517EDE" w:rsidP="006974AA">
      <w:pPr>
        <w:pStyle w:val="12"/>
        <w:keepNext/>
        <w:keepLines/>
        <w:shd w:val="clear" w:color="auto" w:fill="auto"/>
        <w:spacing w:after="360" w:line="276" w:lineRule="auto"/>
        <w:ind w:firstLine="709"/>
        <w:jc w:val="both"/>
      </w:pPr>
      <w:bookmarkStart w:id="21"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1"/>
    </w:p>
    <w:p w14:paraId="0B907E5C"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414C44FF"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25FFBF9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5F667666"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78D8FFC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37D904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1B9A1D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026654E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14:paraId="2AD3F803"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20DE599F"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0D20DAAB"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4071848C"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5DF6D210"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 xml:space="preserve">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w:t>
      </w:r>
      <w:r>
        <w:rPr>
          <w:rStyle w:val="2"/>
          <w:color w:val="000000"/>
        </w:rPr>
        <w:lastRenderedPageBreak/>
        <w:t>а лицами в возрасте от пятнадцати до шестнадцати лет - тр</w:t>
      </w:r>
      <w:r w:rsidR="00D012D7">
        <w:rPr>
          <w:rStyle w:val="2"/>
          <w:color w:val="000000"/>
        </w:rPr>
        <w:t>е</w:t>
      </w:r>
      <w:r>
        <w:rPr>
          <w:rStyle w:val="2"/>
          <w:color w:val="000000"/>
        </w:rPr>
        <w:t>х часов в день.</w:t>
      </w:r>
    </w:p>
    <w:p w14:paraId="60E59C88"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63B2FCBF"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6497287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15F756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4CCFE20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5E1EE508" w14:textId="77777777"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14:paraId="6245507A"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182D39BB"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1A0C7382"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6AB7FB05"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F25E2E2"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5B7DB970"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предупреждение;</w:t>
      </w:r>
    </w:p>
    <w:p w14:paraId="013FE684"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0B7B0DD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ACF2B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48B19D4B"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60EC12DC"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5B9C6487"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19C96A62"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F02F52F"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0F850623"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7D491C11"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78C6B095"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93. </w:t>
      </w:r>
      <w:r w:rsidRPr="006974AA">
        <w:rPr>
          <w:rStyle w:val="2"/>
          <w:b/>
          <w:color w:val="000000"/>
        </w:rPr>
        <w:t>Освобождение от наказания несовершеннолетних</w:t>
      </w:r>
    </w:p>
    <w:p w14:paraId="7971406F"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08C1C95B"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0D56523F"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39DF87A"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1E524600"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55543422" w14:textId="77777777" w:rsidR="00517EDE" w:rsidRPr="006974AA" w:rsidRDefault="00517EDE" w:rsidP="004C19B9">
      <w:pPr>
        <w:pStyle w:val="21"/>
        <w:shd w:val="clear" w:color="auto" w:fill="auto"/>
        <w:spacing w:before="0" w:line="276" w:lineRule="auto"/>
        <w:ind w:firstLine="709"/>
        <w:rPr>
          <w:b/>
        </w:rPr>
      </w:pPr>
      <w:r>
        <w:rPr>
          <w:rStyle w:val="2"/>
          <w:color w:val="000000"/>
        </w:rPr>
        <w:lastRenderedPageBreak/>
        <w:t xml:space="preserve">Статья 94. </w:t>
      </w:r>
      <w:r w:rsidRPr="006974AA">
        <w:rPr>
          <w:rStyle w:val="2"/>
          <w:b/>
          <w:color w:val="000000"/>
        </w:rPr>
        <w:t>Условно-досрочное освобождение несовершеннолетних от отбывания наказания</w:t>
      </w:r>
    </w:p>
    <w:p w14:paraId="1A60D6CB" w14:textId="77777777"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14:paraId="101CE671"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3FC13579"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722D342D"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4B379EA7" w14:textId="77777777"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2FCE53B2"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196DA424"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1E3EAFB4"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65E74FD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75EE3DC5"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4FC4B2E4"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2" w:name="bookmark22"/>
      <w:r w:rsidRPr="006974AA">
        <w:rPr>
          <w:rStyle w:val="11"/>
          <w:bCs/>
          <w:color w:val="000000"/>
        </w:rPr>
        <w:t>РАЗДЕЛ VI</w:t>
      </w:r>
    </w:p>
    <w:p w14:paraId="480FA64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2"/>
    </w:p>
    <w:p w14:paraId="1B6AB648" w14:textId="77777777" w:rsidR="00517EDE" w:rsidRDefault="00517EDE" w:rsidP="004C19B9">
      <w:pPr>
        <w:pStyle w:val="12"/>
        <w:keepNext/>
        <w:keepLines/>
        <w:shd w:val="clear" w:color="auto" w:fill="auto"/>
        <w:spacing w:after="360" w:line="276" w:lineRule="auto"/>
        <w:ind w:firstLine="709"/>
        <w:jc w:val="both"/>
      </w:pPr>
      <w:bookmarkStart w:id="23"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3"/>
    </w:p>
    <w:p w14:paraId="67DF9C6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087F263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10EA7BFB" w14:textId="77777777" w:rsidR="00517EDE" w:rsidRDefault="00517EDE" w:rsidP="004C19B9">
      <w:pPr>
        <w:pStyle w:val="21"/>
        <w:shd w:val="clear" w:color="auto" w:fill="auto"/>
        <w:tabs>
          <w:tab w:val="left" w:pos="855"/>
        </w:tabs>
        <w:spacing w:before="0" w:line="276" w:lineRule="auto"/>
        <w:ind w:firstLine="709"/>
      </w:pPr>
      <w:r>
        <w:rPr>
          <w:rStyle w:val="2"/>
          <w:color w:val="000000"/>
        </w:rPr>
        <w:lastRenderedPageBreak/>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0EA2F7CC"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1D08F5A6"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7BC49F0B"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41165C9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11EBB101"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14:paraId="19F22F29"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B07E96B" w14:textId="77777777" w:rsidR="00D87F5B" w:rsidRDefault="00E90A6A" w:rsidP="00D87F5B">
      <w:pPr>
        <w:pStyle w:val="21"/>
        <w:shd w:val="clear" w:color="auto" w:fill="auto"/>
        <w:spacing w:before="0" w:line="276" w:lineRule="auto"/>
        <w:ind w:firstLine="709"/>
      </w:pPr>
      <w:hyperlink r:id="rId37" w:history="1">
        <w:r w:rsidR="00D87F5B" w:rsidRPr="00D87F5B">
          <w:rPr>
            <w:rStyle w:val="a3"/>
            <w:i/>
          </w:rPr>
          <w:t xml:space="preserve">(Часть 4 статьи 97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7992B08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0B8BBC4F"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0AC3E743"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188BB089"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lastRenderedPageBreak/>
        <w:t> </w:t>
      </w:r>
      <w:r w:rsidR="00517EDE">
        <w:rPr>
          <w:rStyle w:val="2"/>
          <w:color w:val="000000"/>
        </w:rPr>
        <w:t>Суд может назначить следующие виды принудительных мер медицинского характера:</w:t>
      </w:r>
    </w:p>
    <w:p w14:paraId="42003E47"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E6200B6"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30C214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209BDF56"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14:paraId="16D3A5DC"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08EA490"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14:paraId="0B4C18A2"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0159BD0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6AB61FB1"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67EABB31"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331C2FB4"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5B5ECB41"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5EA865A9" w14:textId="77777777"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7D50F78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263609C2"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02212508"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C96574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3EA03C6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243A2FEF"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674DA89B"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294A38C6" w14:textId="77777777" w:rsidR="00133575" w:rsidRDefault="00E90A6A" w:rsidP="00133575">
      <w:pPr>
        <w:pStyle w:val="21"/>
        <w:shd w:val="clear" w:color="auto" w:fill="auto"/>
        <w:tabs>
          <w:tab w:val="left" w:pos="453"/>
        </w:tabs>
        <w:spacing w:before="0" w:line="276" w:lineRule="auto"/>
        <w:ind w:firstLine="709"/>
      </w:pPr>
      <w:hyperlink r:id="rId38" w:history="1">
        <w:r w:rsidR="00133575" w:rsidRPr="00133575">
          <w:rPr>
            <w:rStyle w:val="a3"/>
            <w:i/>
          </w:rPr>
          <w:t xml:space="preserve">(Часть 2 статьи 102 с изменениями, внесенными в соответствии </w:t>
        </w:r>
        <w:proofErr w:type="gramStart"/>
        <w:r w:rsidR="00133575" w:rsidRPr="00133575">
          <w:rPr>
            <w:rStyle w:val="a3"/>
            <w:i/>
          </w:rPr>
          <w:t>с  Законом</w:t>
        </w:r>
        <w:proofErr w:type="gramEnd"/>
        <w:r w:rsidR="00133575" w:rsidRPr="00133575">
          <w:rPr>
            <w:rStyle w:val="a3"/>
            <w:i/>
          </w:rPr>
          <w:t xml:space="preserve"> от 02.08.2019 № 48-</w:t>
        </w:r>
        <w:r w:rsidR="00133575" w:rsidRPr="00133575">
          <w:rPr>
            <w:rStyle w:val="a3"/>
            <w:i/>
            <w:lang w:val="en-US"/>
          </w:rPr>
          <w:t>II</w:t>
        </w:r>
        <w:r w:rsidR="00133575" w:rsidRPr="00133575">
          <w:rPr>
            <w:rStyle w:val="a3"/>
            <w:i/>
          </w:rPr>
          <w:t>НС)</w:t>
        </w:r>
      </w:hyperlink>
    </w:p>
    <w:p w14:paraId="1F70BE1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4338B6F1" w14:textId="77777777" w:rsidR="002E68B8" w:rsidRDefault="00E90A6A" w:rsidP="002E68B8">
      <w:pPr>
        <w:pStyle w:val="21"/>
        <w:shd w:val="clear" w:color="auto" w:fill="auto"/>
        <w:tabs>
          <w:tab w:val="left" w:pos="426"/>
        </w:tabs>
        <w:spacing w:before="0" w:line="276" w:lineRule="auto"/>
        <w:ind w:firstLine="709"/>
      </w:pPr>
      <w:hyperlink r:id="rId39" w:history="1">
        <w:r w:rsidR="002E68B8" w:rsidRPr="002E68B8">
          <w:rPr>
            <w:rStyle w:val="a3"/>
            <w:i/>
          </w:rPr>
          <w:t xml:space="preserve">(Часть 3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1CF25CC"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32E9F2AE"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40FC285" w14:textId="77777777" w:rsidR="002E68B8" w:rsidRDefault="00E90A6A" w:rsidP="002E68B8">
      <w:pPr>
        <w:pStyle w:val="21"/>
        <w:shd w:val="clear" w:color="auto" w:fill="auto"/>
        <w:tabs>
          <w:tab w:val="left" w:pos="426"/>
        </w:tabs>
        <w:spacing w:before="0" w:line="276" w:lineRule="auto"/>
        <w:ind w:firstLine="709"/>
      </w:pPr>
      <w:hyperlink r:id="rId40" w:history="1">
        <w:r w:rsidR="002E68B8" w:rsidRPr="002E68B8">
          <w:rPr>
            <w:rStyle w:val="a3"/>
            <w:i/>
          </w:rPr>
          <w:t xml:space="preserve">(Часть 5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BA642D4"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345EA90A"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2E87BF5F" w14:textId="77777777" w:rsidR="00517EDE" w:rsidRPr="006974AA" w:rsidRDefault="00517EDE" w:rsidP="004C19B9">
      <w:pPr>
        <w:pStyle w:val="21"/>
        <w:shd w:val="clear" w:color="auto" w:fill="auto"/>
        <w:spacing w:before="0" w:line="276" w:lineRule="auto"/>
        <w:ind w:firstLine="709"/>
        <w:rPr>
          <w:b/>
        </w:rPr>
      </w:pPr>
      <w:r>
        <w:rPr>
          <w:rStyle w:val="2"/>
          <w:color w:val="000000"/>
        </w:rPr>
        <w:lastRenderedPageBreak/>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28C57814"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3A9C6591"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1CF13E66"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14:paraId="6DF396E9"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34F149E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27ACF411"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311BFF27"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1A183FE1"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2F5763DF"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469F2047" w14:textId="77777777" w:rsidR="00517EDE" w:rsidRDefault="00517EDE" w:rsidP="004C19B9">
      <w:pPr>
        <w:pStyle w:val="12"/>
        <w:keepNext/>
        <w:keepLines/>
        <w:shd w:val="clear" w:color="auto" w:fill="auto"/>
        <w:spacing w:after="360" w:line="276" w:lineRule="auto"/>
        <w:ind w:firstLine="709"/>
      </w:pPr>
      <w:bookmarkStart w:id="24" w:name="bookmark24"/>
      <w:r>
        <w:rPr>
          <w:rStyle w:val="11"/>
          <w:b/>
          <w:bCs/>
          <w:color w:val="000000"/>
        </w:rPr>
        <w:lastRenderedPageBreak/>
        <w:t>ОСОБЕННАЯ ЧАСТЬ</w:t>
      </w:r>
      <w:bookmarkEnd w:id="24"/>
    </w:p>
    <w:p w14:paraId="61A61B75"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5" w:name="bookmark25"/>
      <w:r w:rsidRPr="006974AA">
        <w:rPr>
          <w:rStyle w:val="11"/>
          <w:bCs/>
          <w:color w:val="000000"/>
        </w:rPr>
        <w:t>РАЗДЕЛ VII</w:t>
      </w:r>
    </w:p>
    <w:p w14:paraId="3C784546"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6D066C3D"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5"/>
    </w:p>
    <w:p w14:paraId="2A7349E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23E64855"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5471A790" w14:textId="77777777"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2736327B"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14:paraId="653B5320"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2FF0E68A"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47C915E6" w14:textId="77777777"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0859E343"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7B70387C"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1B33E143"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5596B1"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5E82C57D"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59DF274C"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60F3751C"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76E09F97"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22575DB1" w14:textId="77777777" w:rsidR="00517EDE" w:rsidRDefault="00517EDE" w:rsidP="004C19B9">
      <w:pPr>
        <w:pStyle w:val="21"/>
        <w:shd w:val="clear" w:color="auto" w:fill="auto"/>
        <w:tabs>
          <w:tab w:val="left" w:pos="936"/>
        </w:tabs>
        <w:spacing w:before="0" w:line="276" w:lineRule="auto"/>
        <w:ind w:firstLine="709"/>
      </w:pPr>
      <w:r>
        <w:rPr>
          <w:rStyle w:val="2"/>
          <w:color w:val="000000"/>
        </w:rPr>
        <w:lastRenderedPageBreak/>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CB21044"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2626C6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8A11A7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178025FD" w14:textId="77777777"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w:t>
      </w:r>
      <w:proofErr w:type="gramStart"/>
      <w:r>
        <w:rPr>
          <w:rStyle w:val="2"/>
          <w:color w:val="000000"/>
        </w:rPr>
        <w:t>во время</w:t>
      </w:r>
      <w:proofErr w:type="gramEnd"/>
      <w:r>
        <w:rPr>
          <w:rStyle w:val="2"/>
          <w:color w:val="000000"/>
        </w:rPr>
        <w:t xml:space="preserve">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14:paraId="2A3E129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A5BB6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1B71197C"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5CEB66E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D6FF2F"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4C089D6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018BE891"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6F65BC3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2CF29D5E"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728BE94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7C802EBD"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C8DF77A"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5BF60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5BFA94A1"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14:paraId="3724CAC4"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98398B9"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6886AAAD"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E94E7"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0EB3248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8D3B3E"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0A267818"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00D9D78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w:t>
      </w:r>
      <w:r w:rsidRPr="00C96116">
        <w:rPr>
          <w:rFonts w:ascii="Times New Roman" w:eastAsia="Times New Roman" w:cs="Times New Roman"/>
          <w:color w:val="auto"/>
          <w:kern w:val="1"/>
        </w:rPr>
        <w:lastRenderedPageBreak/>
        <w:t>права занимать определенные должности или заниматься определенной деятельностью на срок до семи лет или без такового.</w:t>
      </w:r>
    </w:p>
    <w:p w14:paraId="402E59B1" w14:textId="77777777" w:rsidR="00517EDE" w:rsidRDefault="00E90A6A" w:rsidP="00C96116">
      <w:pPr>
        <w:pStyle w:val="21"/>
        <w:shd w:val="clear" w:color="auto" w:fill="auto"/>
        <w:spacing w:before="0" w:line="276" w:lineRule="auto"/>
        <w:ind w:firstLine="709"/>
        <w:rPr>
          <w:rFonts w:eastAsia="Times New Roman"/>
          <w:bCs/>
          <w:i/>
          <w:kern w:val="1"/>
        </w:rPr>
      </w:pPr>
      <w:hyperlink r:id="rId41" w:history="1">
        <w:r w:rsidR="00C96116" w:rsidRPr="00C96116">
          <w:rPr>
            <w:rFonts w:eastAsia="Times New Roman"/>
            <w:bCs/>
            <w:i/>
            <w:color w:val="0000FF"/>
            <w:kern w:val="1"/>
            <w:u w:val="single"/>
          </w:rPr>
          <w:t xml:space="preserve">(Абзац </w:t>
        </w:r>
        <w:proofErr w:type="gramStart"/>
        <w:r w:rsidR="00C96116" w:rsidRPr="00C96116">
          <w:rPr>
            <w:rFonts w:eastAsia="Times New Roman"/>
            <w:bCs/>
            <w:i/>
            <w:color w:val="0000FF"/>
            <w:kern w:val="1"/>
            <w:u w:val="single"/>
          </w:rPr>
          <w:t>второй  статьи</w:t>
        </w:r>
        <w:proofErr w:type="gramEnd"/>
        <w:r w:rsidR="00C96116" w:rsidRPr="00C96116">
          <w:rPr>
            <w:rFonts w:eastAsia="Times New Roman"/>
            <w:bCs/>
            <w:i/>
            <w:color w:val="0000FF"/>
            <w:kern w:val="1"/>
            <w:u w:val="single"/>
          </w:rPr>
          <w:t xml:space="preserve">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D33BA9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48AD9C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6DD1585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13380D6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866063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D08A2B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F5694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778BECC8" w14:textId="77777777" w:rsidR="00C96116" w:rsidRDefault="00E90A6A" w:rsidP="00C96116">
      <w:pPr>
        <w:pStyle w:val="21"/>
        <w:shd w:val="clear" w:color="auto" w:fill="auto"/>
        <w:spacing w:before="0" w:line="276" w:lineRule="auto"/>
        <w:ind w:firstLine="709"/>
        <w:rPr>
          <w:rFonts w:eastAsia="Times New Roman"/>
          <w:bCs/>
          <w:i/>
          <w:kern w:val="1"/>
        </w:rPr>
      </w:pPr>
      <w:hyperlink r:id="rId42"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E079F47"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57652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7757B8F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B5FD36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263D805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066F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1329D1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4666D7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7273718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51D63B4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2ABFAE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AC5B5B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DD98E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2E47BCA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11CB09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14AEDEC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13A651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6E9C7AC3"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041E7684" w14:textId="77777777" w:rsidR="00C96116" w:rsidRDefault="00E90A6A" w:rsidP="00C96116">
      <w:pPr>
        <w:pStyle w:val="21"/>
        <w:shd w:val="clear" w:color="auto" w:fill="auto"/>
        <w:spacing w:before="0" w:line="276" w:lineRule="auto"/>
        <w:ind w:firstLine="709"/>
        <w:rPr>
          <w:rFonts w:eastAsia="Times New Roman"/>
          <w:bCs/>
          <w:i/>
          <w:kern w:val="1"/>
        </w:rPr>
      </w:pPr>
      <w:hyperlink r:id="rId43"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1FB55A2E" w14:textId="77777777"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14:paraId="0B516158"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4C101D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213B0CC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165FD3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14:paraId="70AF24E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A27A58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w:t>
      </w:r>
      <w:proofErr w:type="gramStart"/>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w:t>
      </w:r>
      <w:proofErr w:type="gramEnd"/>
      <w:r w:rsidRPr="00C96116">
        <w:rPr>
          <w:rFonts w:ascii="Times New Roman" w:eastAsia="Times New Roman" w:cs="Times New Roman"/>
          <w:color w:val="auto"/>
          <w:kern w:val="1"/>
        </w:rPr>
        <w:t xml:space="preserve"> Кодекса или настоящей статьей, освобождается от уголовной ответственности, если в его действиях не содержится иного состава преступления.</w:t>
      </w:r>
    </w:p>
    <w:p w14:paraId="2E0636BD" w14:textId="77777777" w:rsidR="00C96116" w:rsidRPr="00C96116" w:rsidRDefault="00E90A6A" w:rsidP="00C96116">
      <w:pPr>
        <w:pStyle w:val="21"/>
        <w:shd w:val="clear" w:color="auto" w:fill="auto"/>
        <w:spacing w:before="0" w:line="276" w:lineRule="auto"/>
        <w:ind w:firstLine="709"/>
      </w:pPr>
      <w:hyperlink r:id="rId44"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3F6EAC74"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3DAB609"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 xml:space="preserve">кшего за собой потерю зрения, речи, слуха либо какого-либо органа или утрату </w:t>
      </w:r>
      <w:r>
        <w:rPr>
          <w:rStyle w:val="2"/>
          <w:color w:val="000000"/>
        </w:rPr>
        <w:lastRenderedPageBreak/>
        <w:t>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48862D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5E818ECA"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4FC63B"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E74A006" w14:textId="77777777"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4B2BD0CF" w14:textId="77777777"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6AF66BBD"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0A902A00" w14:textId="77777777"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57A7EAAF"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FE32D9D"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2959CB69"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74DD39C8" w14:textId="77777777" w:rsidR="00D47ECB" w:rsidRPr="00D47ECB" w:rsidRDefault="00E90A6A" w:rsidP="00D47ECB">
      <w:pPr>
        <w:pStyle w:val="21"/>
        <w:shd w:val="clear" w:color="auto" w:fill="auto"/>
        <w:tabs>
          <w:tab w:val="left" w:pos="980"/>
        </w:tabs>
        <w:spacing w:before="0" w:line="276" w:lineRule="auto"/>
        <w:ind w:firstLine="709"/>
      </w:pPr>
      <w:hyperlink r:id="rId45"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5FEA829"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75862C7F"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765EACA"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BED1B87"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3245E33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двенадцати лет с ограничением свободы на срок до двух лет либо без такового.</w:t>
      </w:r>
    </w:p>
    <w:p w14:paraId="3E2A47F0"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7169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392A6D3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2BABB5F6"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5706AF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4C391D0"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DBDD8E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73768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33B8266B"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3AA6A1BA"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259721A8"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31F2EFA4"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FE0369A"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679B8B7C" w14:textId="77777777" w:rsidR="00D47ECB" w:rsidRPr="00D47ECB" w:rsidRDefault="00E90A6A" w:rsidP="00D47ECB">
      <w:pPr>
        <w:pStyle w:val="21"/>
        <w:shd w:val="clear" w:color="auto" w:fill="auto"/>
        <w:tabs>
          <w:tab w:val="left" w:pos="880"/>
        </w:tabs>
        <w:spacing w:before="0" w:line="276" w:lineRule="auto"/>
        <w:ind w:firstLine="709"/>
      </w:pPr>
      <w:hyperlink r:id="rId46"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542F03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14:paraId="04060B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76E5BDB6"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66ABEF51"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D08EE89" w14:textId="77777777"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AB3DE22"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15D623E"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668EBE96"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0D32671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1A8EA90"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283B8C07"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0F77A9B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7CB745D1"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14:paraId="1DFE6F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451384CE"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18DAA64F"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172AE584" w14:textId="77777777" w:rsidR="00D47ECB" w:rsidRPr="00D47ECB" w:rsidRDefault="00E90A6A" w:rsidP="00D47ECB">
      <w:pPr>
        <w:pStyle w:val="21"/>
        <w:shd w:val="clear" w:color="auto" w:fill="auto"/>
        <w:tabs>
          <w:tab w:val="left" w:pos="974"/>
        </w:tabs>
        <w:spacing w:before="0" w:line="276" w:lineRule="auto"/>
        <w:ind w:firstLine="709"/>
      </w:pPr>
      <w:hyperlink r:id="rId47"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3B3B0F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F9A21B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570D6092"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373EA64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797D67C0"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B0223EA"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7C28A8E3"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EE4075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CFAB6F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494A5FE6"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lastRenderedPageBreak/>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454DD48B"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55DFB81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2A6B4F6"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078E9FA"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9B506E5"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40D65F53"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7B13CEB6"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 xml:space="preserve">в отношении заведомо несовершеннолетнего или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41EE1AF9"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668D89DD"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EEC118"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08729F72"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05B97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44C487F9"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42A12C61"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3C3065AC"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27B9488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0A215DF5"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3D1E48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DDD027F" w14:textId="77777777"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14:paraId="32B5AA4A"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7E529ECA"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2A29748"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2926E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9AEB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040DEBB"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43AD80F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39D6E0"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w:t>
      </w:r>
    </w:p>
    <w:p w14:paraId="2FF54A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317B9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55E379A"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14:paraId="7A87E5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A703EE6"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4F29D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141385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4BF6ABDD"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512C27F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2606BB33"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6B48666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38D2CD9"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69FE59E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5DCC8B73"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lastRenderedPageBreak/>
        <w:t>Заражение другого лица ВИЧ-инфекцией вследствие ненадлежащего исполнения лицом своих профессиональных обязанностей -</w:t>
      </w:r>
    </w:p>
    <w:p w14:paraId="0B0E9705"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49C43E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14:paraId="08AF1F6F"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4155992D"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14:paraId="0BE221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D2BF048"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19ADF09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F4BDFB"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08292532"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D84AE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637AA0A"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lastRenderedPageBreak/>
        <w:t>То же деяние, если оно повлекло по неосторожности смерть больного либо причинение тяжкого вреда его здоровью, -</w:t>
      </w:r>
    </w:p>
    <w:p w14:paraId="308329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E3EA0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14:paraId="6C970B1A" w14:textId="77777777" w:rsidR="00517EDE" w:rsidRDefault="00517EDE" w:rsidP="004C19B9">
      <w:pPr>
        <w:pStyle w:val="21"/>
        <w:shd w:val="clear" w:color="auto" w:fill="auto"/>
        <w:spacing w:before="0" w:line="276" w:lineRule="auto"/>
        <w:ind w:firstLine="709"/>
      </w:pPr>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991D3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6A6B43BD" w14:textId="77777777" w:rsidR="00517EDE" w:rsidRDefault="00517EDE" w:rsidP="006974AA">
      <w:pPr>
        <w:pStyle w:val="12"/>
        <w:keepNext/>
        <w:keepLines/>
        <w:shd w:val="clear" w:color="auto" w:fill="auto"/>
        <w:spacing w:after="360" w:line="276" w:lineRule="auto"/>
        <w:ind w:firstLine="709"/>
        <w:jc w:val="both"/>
      </w:pPr>
      <w:bookmarkStart w:id="26"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26"/>
    </w:p>
    <w:p w14:paraId="3012A81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56C6580F"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22D2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93EB00C"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F4B645"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B013CD9"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59882B1F"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57EB1961"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1398543"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 xml:space="preserve">в отношении женщины, заведомо для виновного находящейся в состоянии </w:t>
      </w:r>
      <w:r>
        <w:rPr>
          <w:rStyle w:val="2"/>
          <w:color w:val="000000"/>
        </w:rPr>
        <w:lastRenderedPageBreak/>
        <w:t>беременности;</w:t>
      </w:r>
    </w:p>
    <w:p w14:paraId="46BA522D"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4EF657B"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1F15176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073047E7"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2432F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совершены организованной группой;</w:t>
      </w:r>
    </w:p>
    <w:p w14:paraId="46769FE7"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4FE13BB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14:paraId="0EBD547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05E49C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0C410407"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354444E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7133865"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76727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B57A552"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5C6E13CD"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05FA9796"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9960F7C"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CDCF88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1436AC2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107749F5"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4B5D042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4A756FA9" w14:textId="77777777"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14:paraId="16498D46"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1EBD78F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65D680F5"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11E200D"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BC085E4"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13DD365A"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87AC8DA"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97828D8"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61C38B2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25BF6411"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3A6E996C"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 xml:space="preserve">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w:t>
      </w:r>
    </w:p>
    <w:p w14:paraId="4000956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716F9F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пятнадцати лет либо без такового и с ограничением свободы на срок до двух лет либо без такового.</w:t>
      </w:r>
    </w:p>
    <w:p w14:paraId="6249B579"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40C3D287"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33704A47"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75DE5956"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E1626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14:paraId="62CB7E67"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3BD188D"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863989C"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1FE28C23"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5126F11B"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 xml:space="preserve">Использование труда человека, в отношении которого осуществляются полномочия, присущие праву </w:t>
      </w:r>
      <w:proofErr w:type="gramStart"/>
      <w:r>
        <w:rPr>
          <w:rStyle w:val="2"/>
          <w:color w:val="000000"/>
        </w:rPr>
        <w:t>собственности, в случае, если</w:t>
      </w:r>
      <w:proofErr w:type="gramEnd"/>
      <w:r>
        <w:rPr>
          <w:rStyle w:val="2"/>
          <w:color w:val="000000"/>
        </w:rPr>
        <w:t xml:space="preserve"> лицо по не зависящим от него причинам не может отказаться от выполнения работ (услуг), -</w:t>
      </w:r>
    </w:p>
    <w:p w14:paraId="5DFC83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3B425F65"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C52890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056065A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5E289ED8"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5762A2E1" w14:textId="77777777" w:rsidR="00517EDE" w:rsidRDefault="00517EDE" w:rsidP="004C19B9">
      <w:pPr>
        <w:pStyle w:val="21"/>
        <w:shd w:val="clear" w:color="auto" w:fill="auto"/>
        <w:tabs>
          <w:tab w:val="left" w:pos="955"/>
        </w:tabs>
        <w:spacing w:before="0" w:line="276" w:lineRule="auto"/>
        <w:ind w:firstLine="709"/>
      </w:pPr>
      <w:r>
        <w:rPr>
          <w:rStyle w:val="2"/>
          <w:color w:val="000000"/>
        </w:rPr>
        <w:lastRenderedPageBreak/>
        <w:t>г)</w:t>
      </w:r>
      <w:r w:rsidR="009E4554">
        <w:rPr>
          <w:rStyle w:val="2"/>
          <w:color w:val="000000"/>
        </w:rPr>
        <w:t> </w:t>
      </w:r>
      <w:r>
        <w:rPr>
          <w:rStyle w:val="2"/>
          <w:color w:val="000000"/>
        </w:rPr>
        <w:t>с применением шантажа, насилия или с угрозой его применения;</w:t>
      </w:r>
    </w:p>
    <w:p w14:paraId="7E0F667B"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2FDB673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1427AA"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14:paraId="1342677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14:paraId="75874D36" w14:textId="77777777"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62AA17C9"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325F6DE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2094397"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872C2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EC57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270A0DB8"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47BD1B1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3CC62E7B" w14:textId="6AE21D41" w:rsidR="00517EDE" w:rsidRDefault="00A9227F" w:rsidP="004C19B9">
      <w:pPr>
        <w:pStyle w:val="21"/>
        <w:numPr>
          <w:ilvl w:val="0"/>
          <w:numId w:val="109"/>
        </w:numPr>
        <w:shd w:val="clear" w:color="auto" w:fill="auto"/>
        <w:tabs>
          <w:tab w:val="left" w:pos="858"/>
        </w:tabs>
        <w:spacing w:before="0" w:line="276" w:lineRule="auto"/>
        <w:ind w:firstLine="709"/>
      </w:pPr>
      <w:r w:rsidRPr="00A9227F">
        <w:rPr>
          <w:rStyle w:val="2"/>
          <w:color w:val="000000"/>
        </w:rPr>
        <w:lastRenderedPageBreak/>
        <w:t xml:space="preserve">Клевета, содержащаяся в публичном выступлении, публично </w:t>
      </w:r>
      <w:proofErr w:type="spellStart"/>
      <w:r w:rsidRPr="00A9227F">
        <w:rPr>
          <w:rStyle w:val="2"/>
          <w:color w:val="000000"/>
        </w:rPr>
        <w:t>демонстрирующемся</w:t>
      </w:r>
      <w:proofErr w:type="spellEnd"/>
      <w:r w:rsidRPr="00A9227F">
        <w:rPr>
          <w:rStyle w:val="2"/>
          <w:color w:val="000000"/>
        </w:rPr>
        <w:t xml:space="preserve">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r w:rsidR="00517EDE">
        <w:rPr>
          <w:rStyle w:val="2"/>
          <w:color w:val="000000"/>
        </w:rPr>
        <w:t>, -</w:t>
      </w:r>
    </w:p>
    <w:p w14:paraId="19F203B2" w14:textId="49278008" w:rsidR="00517EDE" w:rsidRDefault="00A9227F" w:rsidP="004C19B9">
      <w:pPr>
        <w:pStyle w:val="21"/>
        <w:shd w:val="clear" w:color="auto" w:fill="auto"/>
        <w:spacing w:before="0" w:line="276" w:lineRule="auto"/>
        <w:ind w:firstLine="709"/>
        <w:rPr>
          <w:rStyle w:val="2"/>
          <w:color w:val="000000"/>
        </w:rPr>
      </w:pPr>
      <w:r w:rsidRPr="00A9227F">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r w:rsidR="00517EDE">
        <w:rPr>
          <w:rStyle w:val="2"/>
          <w:color w:val="000000"/>
        </w:rPr>
        <w:t>.</w:t>
      </w:r>
    </w:p>
    <w:p w14:paraId="0B678A6D" w14:textId="054E4FBC" w:rsidR="00A9227F" w:rsidRPr="00EE360E" w:rsidRDefault="00EE360E" w:rsidP="00A9227F">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"https://dnrsovet.gov.ru/zakonodatelnaya-deyatelnost/prinyatye/zakony/zakon-donetskoj-narodnoj-respubliki-o-vnesenii-izmeneniya-v-statyu-132-ugolovnogo-kodeksa-donetskoj-narodnoj-respubliki/" </w:instrText>
      </w:r>
      <w:r>
        <w:rPr>
          <w:rFonts w:ascii="Times New Roman" w:cs="Times New Roman"/>
          <w:i/>
          <w:iCs/>
        </w:rPr>
        <w:fldChar w:fldCharType="separate"/>
      </w:r>
      <w:r w:rsidR="00A9227F" w:rsidRPr="00EE360E">
        <w:rPr>
          <w:rStyle w:val="a3"/>
          <w:rFonts w:ascii="Times New Roman"/>
          <w:i/>
          <w:iCs/>
        </w:rPr>
        <w:t>(</w:t>
      </w:r>
      <w:r w:rsidR="00036186">
        <w:rPr>
          <w:rStyle w:val="a3"/>
          <w:rFonts w:ascii="Times New Roman"/>
          <w:i/>
          <w:iCs/>
        </w:rPr>
        <w:t>Часть 2 с</w:t>
      </w:r>
      <w:r w:rsidR="00A9227F" w:rsidRPr="00EE360E">
        <w:rPr>
          <w:rStyle w:val="a3"/>
          <w:rFonts w:ascii="Times New Roman"/>
          <w:i/>
          <w:iCs/>
        </w:rPr>
        <w:t>тат</w:t>
      </w:r>
      <w:r w:rsidR="00036186">
        <w:rPr>
          <w:rStyle w:val="a3"/>
          <w:rFonts w:ascii="Times New Roman"/>
          <w:i/>
          <w:iCs/>
        </w:rPr>
        <w:t>ьи</w:t>
      </w:r>
      <w:r w:rsidR="00A9227F" w:rsidRPr="00EE360E">
        <w:rPr>
          <w:rStyle w:val="a3"/>
          <w:rFonts w:ascii="Times New Roman"/>
          <w:i/>
          <w:iCs/>
        </w:rPr>
        <w:t xml:space="preserve"> 132 с изменениями, внесенными в соответствии с Законом от 30.04.2021 №</w:t>
      </w:r>
      <w:r w:rsidRPr="00EE360E">
        <w:rPr>
          <w:rStyle w:val="a3"/>
          <w:rFonts w:ascii="Times New Roman"/>
          <w:i/>
          <w:iCs/>
        </w:rPr>
        <w:t> </w:t>
      </w:r>
      <w:r w:rsidR="00A9227F" w:rsidRPr="00EE360E">
        <w:rPr>
          <w:rStyle w:val="a3"/>
          <w:rFonts w:ascii="Times New Roman"/>
          <w:i/>
          <w:iCs/>
        </w:rPr>
        <w:t>282-IIНС)</w:t>
      </w:r>
    </w:p>
    <w:p w14:paraId="7484836D" w14:textId="52697B52" w:rsidR="00517EDE" w:rsidRDefault="00EE360E" w:rsidP="004C19B9">
      <w:pPr>
        <w:pStyle w:val="21"/>
        <w:numPr>
          <w:ilvl w:val="0"/>
          <w:numId w:val="109"/>
        </w:numPr>
        <w:shd w:val="clear" w:color="auto" w:fill="auto"/>
        <w:tabs>
          <w:tab w:val="left" w:pos="905"/>
        </w:tabs>
        <w:spacing w:before="0" w:line="276" w:lineRule="auto"/>
        <w:ind w:firstLine="709"/>
      </w:pPr>
      <w:r>
        <w:rPr>
          <w:i/>
          <w:iCs/>
          <w:color w:val="000000"/>
        </w:rPr>
        <w:fldChar w:fldCharType="end"/>
      </w:r>
      <w:r w:rsidR="00517EDE">
        <w:rPr>
          <w:rStyle w:val="2"/>
          <w:color w:val="000000"/>
        </w:rPr>
        <w:t>Клевета, соверш</w:t>
      </w:r>
      <w:r w:rsidR="00D012D7">
        <w:rPr>
          <w:rStyle w:val="2"/>
          <w:color w:val="000000"/>
        </w:rPr>
        <w:t>е</w:t>
      </w:r>
      <w:r w:rsidR="00517EDE">
        <w:rPr>
          <w:rStyle w:val="2"/>
          <w:color w:val="000000"/>
        </w:rPr>
        <w:t>нная с использованием своего служебного положения, -</w:t>
      </w:r>
    </w:p>
    <w:p w14:paraId="1AB2DC8B"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AC3825B"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196CD04D"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7E7FDB6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0A102E66"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9D0B2D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6695C90"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5310C938"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46043911"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B0E253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58B62889"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5F3DF825" w14:textId="77777777" w:rsidR="00517EDE" w:rsidRDefault="00517EDE" w:rsidP="006974AA">
      <w:pPr>
        <w:pStyle w:val="12"/>
        <w:keepNext/>
        <w:keepLines/>
        <w:shd w:val="clear" w:color="auto" w:fill="auto"/>
        <w:spacing w:after="360" w:line="276" w:lineRule="auto"/>
        <w:ind w:firstLine="709"/>
        <w:jc w:val="both"/>
      </w:pPr>
      <w:bookmarkStart w:id="27"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27"/>
    </w:p>
    <w:p w14:paraId="67657E4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3BA96326"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lastRenderedPageBreak/>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6C4D72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724100A4"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42C27E5A"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3A761664"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5F45D00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144B2E6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34021A7"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6E57BD49"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37058D82"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6B1294F5"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42E967F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0F45B351"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7FFCDC53"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229D5B4F"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09C4A29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579F54B9"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168228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1A55DB08"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6AC077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74C5BDE0"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6112211A"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0F8CBD7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54E0C20"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E33E57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67F5F445"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61A8DB33"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5EE0F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38C5BDD9"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10F52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469A231A"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224163E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1A35FE0"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33A1F9F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67FFD159"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5C0F2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B940A82"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0963FF8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C4EEA3B"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5A7CD3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01D8BDD9"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F7EB4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2C09B42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B51E15E"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несовершеннолетнего </w:t>
      </w:r>
      <w:r>
        <w:rPr>
          <w:rStyle w:val="2"/>
          <w:color w:val="000000"/>
        </w:rPr>
        <w:lastRenderedPageBreak/>
        <w:t>(несовершеннолетней), -</w:t>
      </w:r>
    </w:p>
    <w:p w14:paraId="5F3F7D6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21BAE9B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1AA47FF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33CD53C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14:paraId="67141CE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09A6F1A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490DAD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242982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679305EA"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0E56D2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пятнадцати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14:paraId="33CF9E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F0856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3DE96BAB"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14:paraId="3ED45C8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14:paraId="73EFA0D4"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AF9DE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6EE4323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43672B1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67EDEE25"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2DD5EFE3"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0360A74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2DFDA05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75FCEBC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2EDA6F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22AB61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6B981C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458A0F0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C6F3F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2EDC28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664B9E3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7E01652A" w14:textId="77777777" w:rsidR="00517EDE" w:rsidRDefault="00517EDE" w:rsidP="00736A5F">
      <w:pPr>
        <w:pStyle w:val="12"/>
        <w:keepNext/>
        <w:keepLines/>
        <w:shd w:val="clear" w:color="auto" w:fill="auto"/>
        <w:spacing w:after="360" w:line="276" w:lineRule="auto"/>
        <w:ind w:firstLine="709"/>
        <w:jc w:val="both"/>
      </w:pPr>
      <w:bookmarkStart w:id="28"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28"/>
    </w:p>
    <w:p w14:paraId="1692FD83"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144ACE" w14:textId="77777777" w:rsidR="00517EDE" w:rsidRDefault="00517EDE" w:rsidP="004C19B9">
      <w:pPr>
        <w:pStyle w:val="21"/>
        <w:shd w:val="clear" w:color="auto" w:fill="auto"/>
        <w:spacing w:before="0" w:line="276" w:lineRule="auto"/>
        <w:ind w:firstLine="709"/>
      </w:pPr>
      <w:r>
        <w:rPr>
          <w:rStyle w:val="2"/>
          <w:color w:val="000000"/>
        </w:rPr>
        <w:t xml:space="preserve">Дискриминация, то есть нарушение прав, свобод и законных интересов человека и </w:t>
      </w:r>
      <w:r>
        <w:rPr>
          <w:rStyle w:val="2"/>
          <w:color w:val="000000"/>
        </w:rPr>
        <w:lastRenderedPageBreak/>
        <w:t>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45868D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5FD26A2" w14:textId="77777777"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14:paraId="6BBFFC66"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3F42D6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22454EB"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46DA62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FC29F"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w:t>
      </w:r>
      <w:r>
        <w:rPr>
          <w:rStyle w:val="2"/>
          <w:color w:val="000000"/>
        </w:rPr>
        <w:lastRenderedPageBreak/>
        <w:t>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030A25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375ED377"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4BE33D32"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14:paraId="67AF84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36D8F9A"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D2AF3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63BBB122"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2875D03"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E0819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7B3F7D4"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7E377041"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2FDA71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A437634"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391AA1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4DADBCB6"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D2D6D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72E1042E"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3D6A5C49"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346334DC"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EFBBA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73FFE14B"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3A72E758"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521E0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FAB9E0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55DB1424"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50A0847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907A054"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49E86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08AF674"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E1D686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93A1978"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4EFF9DE"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45519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66C4A65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 xml:space="preserve">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w:t>
      </w:r>
      <w:r>
        <w:rPr>
          <w:rStyle w:val="2"/>
          <w:color w:val="000000"/>
        </w:rPr>
        <w:lastRenderedPageBreak/>
        <w:t>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2F7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59EFA8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2EFE2FDD"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687EFFC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6B288FD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227383"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 xml:space="preserve">кшие существенное нарушение прав и законных интересов граждан или организаций либо </w:t>
      </w:r>
      <w:r>
        <w:rPr>
          <w:rStyle w:val="2"/>
          <w:color w:val="000000"/>
        </w:rPr>
        <w:lastRenderedPageBreak/>
        <w:t>охраняемых законом интересов общества или государства,</w:t>
      </w:r>
    </w:p>
    <w:p w14:paraId="5AB624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8ACFAD9"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3F201E8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40677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7CDA662"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774BD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4A5A7D2"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422414E1"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lastRenderedPageBreak/>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D41E3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63C7C81F"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025545A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EAD5B"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772D35A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7138D8"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3E9E67D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E02BE35"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A47D0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202797A7"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9F19CF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1E70A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6BD4FC8D" w14:textId="3BBE5C5F"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E99FFA1" w14:textId="724CE457"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29"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29"/>
    </w:p>
    <w:p w14:paraId="34F09C0E" w14:textId="77777777"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0D9F9364" w14:textId="77777777" w:rsidR="00076BB3" w:rsidRPr="00076BB3" w:rsidRDefault="00076BB3" w:rsidP="00076BB3">
      <w:pPr>
        <w:pStyle w:val="21"/>
      </w:pPr>
      <w:r w:rsidRPr="00076BB3">
        <w:t xml:space="preserve">наказывается </w:t>
      </w:r>
      <w:bookmarkStart w:id="30"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0"/>
    </w:p>
    <w:p w14:paraId="10EA6F66" w14:textId="430EB580"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14:paraId="2655BA0E" w14:textId="36035C01" w:rsidR="00076BB3" w:rsidRDefault="00E90A6A" w:rsidP="00076BB3">
      <w:pPr>
        <w:pStyle w:val="21"/>
        <w:shd w:val="clear" w:color="auto" w:fill="auto"/>
        <w:spacing w:before="0" w:line="276" w:lineRule="auto"/>
        <w:ind w:firstLine="709"/>
      </w:pPr>
      <w:hyperlink r:id="rId48"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14:paraId="64E9A269"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72087347"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493B628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обязательными </w:t>
      </w:r>
      <w:r>
        <w:rPr>
          <w:rStyle w:val="2"/>
          <w:color w:val="000000"/>
        </w:rPr>
        <w:lastRenderedPageBreak/>
        <w:t>работами на срок до тр</w:t>
      </w:r>
      <w:r w:rsidR="00D012D7">
        <w:rPr>
          <w:rStyle w:val="2"/>
          <w:color w:val="000000"/>
        </w:rPr>
        <w:t>е</w:t>
      </w:r>
      <w:r>
        <w:rPr>
          <w:rStyle w:val="2"/>
          <w:color w:val="000000"/>
        </w:rPr>
        <w:t>хсот шестидесяти часов.</w:t>
      </w:r>
    </w:p>
    <w:p w14:paraId="063FB91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55ABD42F"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3BF7F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
    <w:p w14:paraId="32DCD197"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5C616D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AE5F8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5C92D1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0775217E"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33928510"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 xml:space="preserve">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w:t>
      </w:r>
      <w:r>
        <w:rPr>
          <w:rStyle w:val="2"/>
          <w:color w:val="000000"/>
        </w:rPr>
        <w:lastRenderedPageBreak/>
        <w:t>размере менее половины подлежащей выплате суммы.</w:t>
      </w:r>
    </w:p>
    <w:p w14:paraId="170789B0"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1739D45F"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2094F32A" w14:textId="77777777" w:rsidR="00610092" w:rsidRPr="00610092" w:rsidRDefault="00E90A6A" w:rsidP="00610092">
      <w:pPr>
        <w:pStyle w:val="21"/>
        <w:shd w:val="clear" w:color="auto" w:fill="auto"/>
        <w:spacing w:before="0" w:line="276" w:lineRule="auto"/>
        <w:ind w:firstLine="709"/>
      </w:pPr>
      <w:hyperlink r:id="rId49"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0D41640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20A65AB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14:paraId="28F33550"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15510A31"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6100C241"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75292A40"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4746D601"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38CCED7"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4BE7C5DA"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159E1B6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D8F1FA1"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26BD4712"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465C4073"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5C215D7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070C327F"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9F9D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3E3CFB"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4BB61C82"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4709154"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0D840A40"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1D89F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51FD4E34"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lastRenderedPageBreak/>
        <w:t>Незаконное воспрепятствование деятельности религиозных организаций или проведению богослужений, других религиозных обрядов и церемоний -</w:t>
      </w:r>
    </w:p>
    <w:p w14:paraId="7DAE02A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7A95BE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5737511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002F6EC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36B86B7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5C001C3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0B471345"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40BAF4C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F4CCD9B" w14:textId="77777777" w:rsidR="00517EDE" w:rsidRDefault="00517EDE" w:rsidP="00D06C12">
      <w:pPr>
        <w:pStyle w:val="12"/>
        <w:keepNext/>
        <w:keepLines/>
        <w:shd w:val="clear" w:color="auto" w:fill="auto"/>
        <w:spacing w:after="360" w:line="276" w:lineRule="auto"/>
        <w:ind w:firstLine="709"/>
        <w:jc w:val="both"/>
      </w:pPr>
      <w:bookmarkStart w:id="31"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1"/>
    </w:p>
    <w:p w14:paraId="20789B5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4DEB0409"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4C069B0B"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14:paraId="3476E3A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5008D5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F1EE80"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5578E2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4AF52624"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9C500D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55BE99DD"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0C2197FE"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7FD0A38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21EF526"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78AF6AC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CA02211"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2647EB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30329F6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11A87D1"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11D91C65"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5122FC66"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4639A740"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CD2260E"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150ABED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5847996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4DD46B0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w:t>
      </w:r>
      <w:r w:rsidRPr="00681787">
        <w:rPr>
          <w:rFonts w:ascii="Times New Roman" w:eastAsia="Times New Roman" w:cs="Times New Roman"/>
          <w:color w:val="auto"/>
          <w:kern w:val="1"/>
        </w:rPr>
        <w:lastRenderedPageBreak/>
        <w:t>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91A628D" w14:textId="77777777" w:rsidR="00681787" w:rsidRDefault="00E90A6A" w:rsidP="00681787">
      <w:pPr>
        <w:pStyle w:val="21"/>
        <w:shd w:val="clear" w:color="auto" w:fill="auto"/>
        <w:spacing w:before="0" w:line="276" w:lineRule="auto"/>
        <w:ind w:firstLine="709"/>
      </w:pPr>
      <w:hyperlink r:id="rId50"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34439CDB"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20E54B09"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177C6B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243A01"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7D1EF22"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2BCFE317"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6147A6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14D997B9"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7A9E5E75"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289AAE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5135C73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17275767" w14:textId="77777777" w:rsidR="00517EDE" w:rsidRDefault="00517EDE" w:rsidP="004C19B9">
      <w:pPr>
        <w:pStyle w:val="21"/>
        <w:shd w:val="clear" w:color="auto" w:fill="auto"/>
        <w:spacing w:before="0" w:line="276" w:lineRule="auto"/>
        <w:ind w:firstLine="709"/>
      </w:pPr>
      <w:r>
        <w:rPr>
          <w:rStyle w:val="2"/>
          <w:color w:val="000000"/>
        </w:rPr>
        <w:t xml:space="preserve">Разглашение тайны усыновления (удочерения) вопреки воле усыновителя, </w:t>
      </w:r>
      <w:r>
        <w:rPr>
          <w:rStyle w:val="2"/>
          <w:color w:val="000000"/>
        </w:rPr>
        <w:lastRenderedPageBreak/>
        <w:t>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5B50D1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82E9FB"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7571608" w14:textId="77777777"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52F4EE3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7C3168DE" w14:textId="427B0A64"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0E9104D6" w14:textId="73777685"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6C7346B4"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D6C53BD" w14:textId="5C89146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5FD5464F" w14:textId="77777777" w:rsidR="00F07D7B" w:rsidRPr="00F07D7B" w:rsidRDefault="00F07D7B" w:rsidP="00F07D7B">
      <w:pPr>
        <w:pStyle w:val="21"/>
        <w:spacing w:before="0" w:line="276" w:lineRule="auto"/>
        <w:ind w:firstLine="709"/>
      </w:pPr>
      <w:r w:rsidRPr="00F07D7B">
        <w:lastRenderedPageBreak/>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3F73DF0" w14:textId="77777777" w:rsidR="00F07D7B" w:rsidRPr="00F07D7B" w:rsidRDefault="00F07D7B" w:rsidP="00F07D7B">
      <w:pPr>
        <w:pStyle w:val="21"/>
        <w:spacing w:before="0" w:line="276" w:lineRule="auto"/>
        <w:ind w:firstLine="709"/>
        <w:rPr>
          <w:b/>
          <w:bCs/>
        </w:rPr>
      </w:pPr>
      <w:r w:rsidRPr="00F07D7B">
        <w:rPr>
          <w:b/>
          <w:bCs/>
        </w:rPr>
        <w:t>Примечания:</w:t>
      </w:r>
    </w:p>
    <w:p w14:paraId="0F0FCF9F" w14:textId="6A06FBD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6C9CB969" w14:textId="054A86EF" w:rsidR="00F07D7B" w:rsidRDefault="00F07D7B" w:rsidP="00F07D7B">
      <w:pPr>
        <w:pStyle w:val="21"/>
        <w:spacing w:before="0" w:line="276" w:lineRule="auto"/>
        <w:ind w:firstLine="709"/>
      </w:pPr>
      <w:r w:rsidRPr="00F07D7B">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14:paraId="4F49CF48" w14:textId="5D13E1E9" w:rsidR="00980FBF" w:rsidRPr="00F07D7B" w:rsidRDefault="00E90A6A" w:rsidP="00980FBF">
      <w:pPr>
        <w:pStyle w:val="21"/>
        <w:spacing w:before="0" w:line="276" w:lineRule="auto"/>
        <w:ind w:firstLine="709"/>
        <w:rPr>
          <w:i/>
          <w:iCs/>
        </w:rPr>
      </w:pPr>
      <w:hyperlink r:id="rId51" w:history="1">
        <w:r w:rsidR="00F07D7B" w:rsidRPr="00980FBF">
          <w:rPr>
            <w:rStyle w:val="a3"/>
            <w:i/>
            <w:iCs/>
          </w:rPr>
          <w:t>(Статья 163 изложена в новой редакции в соответствии с Законом от 24.09.2020 № 201-IIНС)</w:t>
        </w:r>
      </w:hyperlink>
    </w:p>
    <w:p w14:paraId="7D47C258"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2" w:name="bookmark30"/>
      <w:r w:rsidRPr="00D06C12">
        <w:rPr>
          <w:rStyle w:val="11"/>
          <w:bCs/>
          <w:color w:val="000000"/>
        </w:rPr>
        <w:t>РАЗДЕЛ VIII</w:t>
      </w:r>
    </w:p>
    <w:p w14:paraId="44F7A0CE"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6AE0DBF8"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2"/>
    </w:p>
    <w:p w14:paraId="4F63B0D4"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3E83990C"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599327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7D64A6F3"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1965B975" w14:textId="77777777" w:rsidR="00517EDE" w:rsidRDefault="00517EDE" w:rsidP="004C19B9">
      <w:pPr>
        <w:pStyle w:val="21"/>
        <w:shd w:val="clear" w:color="auto" w:fill="auto"/>
        <w:tabs>
          <w:tab w:val="left" w:pos="90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14:paraId="6E8876A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043D9508"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498B00CA"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74AA17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C5A4C71"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6F335EBE"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20C69B1B"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7E392CDA"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727AA3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5DC6CBB"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54441D9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42F497F"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52376B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C8DFB5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DEFD633"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 xml:space="preserve">нные с корыстной </w:t>
      </w:r>
      <w:r>
        <w:rPr>
          <w:rStyle w:val="2"/>
          <w:color w:val="000000"/>
        </w:rPr>
        <w:lastRenderedPageBreak/>
        <w:t>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54F95910"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7CDAA249"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6A90C4CD"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4EDAD718"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3C7A9FC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474FF932"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6217C89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576D8AA"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B62D8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1A0988A9"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7ACC70D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010EF53"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74B9F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E56C33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14:paraId="018C6B81"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0304E8C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6263D2"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4F9C52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3B19D169"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68837F76"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17BDB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3E0FFDF"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49C4F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35E1817"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14:paraId="6BCEFFB2"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7F344B98"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1444F0D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3D8543A"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0D2413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FAEB34"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41E06C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EF7C94E"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72F27F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C073E91" w14:textId="77777777"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1CF81592"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746054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E8985B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6CDC32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569869F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30269B6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42564E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99C2C7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7627619"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57595EA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1A90B74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3CD52399"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7C36C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F26C5D0"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0D7FAF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7688336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6228A76B"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 xml:space="preserve">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w:t>
      </w:r>
      <w:r>
        <w:rPr>
          <w:rStyle w:val="2"/>
          <w:color w:val="000000"/>
        </w:rPr>
        <w:lastRenderedPageBreak/>
        <w:t>или иному лицу, -</w:t>
      </w:r>
    </w:p>
    <w:p w14:paraId="4CABAC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70FD1C0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3928F2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2DF02F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08158B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D34DA37"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FA44E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D5D4734"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3E815E32"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 xml:space="preserve">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w:t>
      </w:r>
      <w:r>
        <w:rPr>
          <w:rStyle w:val="2"/>
          <w:color w:val="000000"/>
        </w:rPr>
        <w:lastRenderedPageBreak/>
        <w:t>или информационно-телекоммуникационных сетей, -</w:t>
      </w:r>
    </w:p>
    <w:p w14:paraId="040788D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01A8B49"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055E32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09CFE706"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7DE91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006E3D5E"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034FC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BD0C457"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03090F3E"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0D9A8040"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7B36D45A"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017D89A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15AA33"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22F2FA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6744301F"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DF70B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978707E"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2C80797A" w14:textId="77777777" w:rsidR="00852BEC" w:rsidRDefault="00EF4E0A" w:rsidP="004C19B9">
      <w:pPr>
        <w:pStyle w:val="21"/>
        <w:spacing w:before="0" w:line="276" w:lineRule="auto"/>
        <w:ind w:firstLine="709"/>
      </w:pPr>
      <w:bookmarkStart w:id="33" w:name="Par2255"/>
      <w:bookmarkEnd w:id="33"/>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57C0FFC8"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222179EB" w14:textId="77777777" w:rsidR="00852BEC" w:rsidRDefault="00EF4E0A" w:rsidP="004C19B9">
      <w:pPr>
        <w:pStyle w:val="21"/>
        <w:spacing w:before="0" w:line="276" w:lineRule="auto"/>
        <w:ind w:firstLine="709"/>
      </w:pPr>
      <w:bookmarkStart w:id="34" w:name="Par2258"/>
      <w:bookmarkEnd w:id="34"/>
      <w:r w:rsidRPr="00EF4E0A">
        <w:lastRenderedPageBreak/>
        <w:t>2. Те же деяния, совершённые группой лиц по предварительному сговору,</w:t>
      </w:r>
      <w:r w:rsidR="00852BEC">
        <w:t xml:space="preserve"> -</w:t>
      </w:r>
    </w:p>
    <w:p w14:paraId="794EF32D"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64D3F823" w14:textId="77777777" w:rsidR="00852BEC" w:rsidRDefault="00EF4E0A" w:rsidP="004C19B9">
      <w:pPr>
        <w:pStyle w:val="21"/>
        <w:spacing w:before="0" w:line="276" w:lineRule="auto"/>
        <w:ind w:firstLine="709"/>
      </w:pPr>
      <w:bookmarkStart w:id="35" w:name="Par2261"/>
      <w:bookmarkEnd w:id="35"/>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2E33B0C"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525CF727"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3826B0F"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4D51FAC3"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5D0DDC4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77C8C75D"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6C953B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34218C5D"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612A96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4F876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1AE06609"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2DB721DD" w14:textId="77777777" w:rsidR="00517EDE" w:rsidRDefault="00517EDE" w:rsidP="004C19B9">
      <w:pPr>
        <w:pStyle w:val="21"/>
        <w:shd w:val="clear" w:color="auto" w:fill="auto"/>
        <w:tabs>
          <w:tab w:val="left" w:pos="912"/>
        </w:tabs>
        <w:spacing w:before="0" w:line="276" w:lineRule="auto"/>
        <w:ind w:firstLine="709"/>
      </w:pPr>
      <w:proofErr w:type="gramStart"/>
      <w:r>
        <w:rPr>
          <w:rStyle w:val="2"/>
          <w:color w:val="000000"/>
        </w:rPr>
        <w:t>д)</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659AF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04F9DB7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lastRenderedPageBreak/>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064BC9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3A3E9B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248CF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5E31F5"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6EAF62EF"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973705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CA9D42F"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A3DDE5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287DCEB"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0132DC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72F6B95"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113EFCB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8719F55"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79FA4D77"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127ABEA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09EFC54A"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4E704E1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4570E0F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673FD77"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ACF7081"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31C0080"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б)</w:t>
      </w:r>
      <w:r w:rsidR="009E4554">
        <w:rPr>
          <w:rStyle w:val="2"/>
          <w:color w:val="000000"/>
        </w:rPr>
        <w:t>  </w:t>
      </w:r>
      <w:r>
        <w:rPr>
          <w:rStyle w:val="2"/>
          <w:color w:val="000000"/>
        </w:rPr>
        <w:t>с</w:t>
      </w:r>
      <w:proofErr w:type="gramEnd"/>
      <w:r>
        <w:rPr>
          <w:rStyle w:val="2"/>
          <w:color w:val="000000"/>
        </w:rPr>
        <w:t xml:space="preserve"> применением насилия;</w:t>
      </w:r>
    </w:p>
    <w:p w14:paraId="644BD6E2"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в)</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4C7F98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60F6B5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28960FC6" w14:textId="77777777" w:rsidR="00517EDE" w:rsidRDefault="00517EDE" w:rsidP="004C19B9">
      <w:pPr>
        <w:pStyle w:val="21"/>
        <w:shd w:val="clear" w:color="auto" w:fill="auto"/>
        <w:tabs>
          <w:tab w:val="left" w:pos="896"/>
        </w:tabs>
        <w:spacing w:before="0" w:line="276" w:lineRule="auto"/>
        <w:ind w:firstLine="709"/>
      </w:pPr>
      <w:proofErr w:type="gramStart"/>
      <w:r>
        <w:rPr>
          <w:rStyle w:val="2"/>
          <w:color w:val="000000"/>
        </w:rPr>
        <w:t>а)</w:t>
      </w:r>
      <w:r w:rsidR="009E4554">
        <w:rPr>
          <w:rStyle w:val="2"/>
          <w:color w:val="000000"/>
        </w:rPr>
        <w:t>  </w:t>
      </w:r>
      <w:r>
        <w:rPr>
          <w:rStyle w:val="2"/>
          <w:color w:val="000000"/>
        </w:rPr>
        <w:t>организованной</w:t>
      </w:r>
      <w:proofErr w:type="gramEnd"/>
      <w:r>
        <w:rPr>
          <w:rStyle w:val="2"/>
          <w:color w:val="000000"/>
        </w:rPr>
        <w:t xml:space="preserve"> группой;</w:t>
      </w:r>
    </w:p>
    <w:p w14:paraId="1FE7DBA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1CE1418C"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089C691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378209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176. </w:t>
      </w:r>
      <w:r w:rsidRPr="00F21DFE">
        <w:rPr>
          <w:rStyle w:val="2"/>
          <w:b/>
          <w:color w:val="000000"/>
        </w:rPr>
        <w:t>Хищение предметов, имеющих особую ценность</w:t>
      </w:r>
    </w:p>
    <w:p w14:paraId="628667FD"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595044E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77712723"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AF7714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11C0E172"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F959E8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6AB06A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A2BE89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11880A6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2B0502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A44126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20826FF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lastRenderedPageBreak/>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36" w:name="_Hlk63674366"/>
    <w:p w14:paraId="3FB5F555" w14:textId="4A79D3FA" w:rsidR="00D0548C" w:rsidRDefault="00D0548C"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Pr="00D0548C">
        <w:rPr>
          <w:rFonts w:eastAsia="Times New Roman"/>
          <w:bCs/>
          <w:i/>
          <w:iCs/>
          <w:color w:val="0000FF"/>
          <w:u w:val="single"/>
        </w:rPr>
        <w:t>(Статья 176</w:t>
      </w:r>
      <w:r w:rsidRPr="00D0548C">
        <w:rPr>
          <w:rFonts w:eastAsia="Times New Roman"/>
          <w:bCs/>
          <w:i/>
          <w:iCs/>
          <w:color w:val="0000FF"/>
          <w:u w:val="single"/>
          <w:vertAlign w:val="superscript"/>
        </w:rPr>
        <w:t>1</w:t>
      </w:r>
      <w:r w:rsidRPr="00D0548C">
        <w:rPr>
          <w:rFonts w:eastAsia="Times New Roman"/>
          <w:bCs/>
          <w:i/>
          <w:iCs/>
          <w:color w:val="0000FF"/>
          <w:u w:val="single"/>
        </w:rPr>
        <w:t xml:space="preserve"> введена Законом от 05.02.2021 № 243-</w:t>
      </w:r>
      <w:r w:rsidRPr="00D0548C">
        <w:rPr>
          <w:rFonts w:eastAsia="Times New Roman"/>
          <w:bCs/>
          <w:i/>
          <w:iCs/>
          <w:color w:val="0000FF"/>
          <w:u w:val="single"/>
          <w:lang w:val="en-US"/>
        </w:rPr>
        <w:t>II</w:t>
      </w:r>
      <w:r w:rsidRPr="00D0548C">
        <w:rPr>
          <w:rFonts w:eastAsia="Times New Roman"/>
          <w:bCs/>
          <w:i/>
          <w:iCs/>
          <w:color w:val="0000FF"/>
          <w:u w:val="single"/>
        </w:rPr>
        <w:t>НС)</w:t>
      </w:r>
      <w:bookmarkEnd w:id="36"/>
      <w:r w:rsidRPr="00D0548C">
        <w:rPr>
          <w:rFonts w:eastAsia="Times New Roman"/>
          <w:bCs/>
          <w:i/>
          <w:iCs/>
        </w:rPr>
        <w:fldChar w:fldCharType="end"/>
      </w:r>
    </w:p>
    <w:p w14:paraId="2F87590E"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767034E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49AA019E"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1A0CEEB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D2F37B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79B27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3EC5EB85" w14:textId="32C03541" w:rsidR="00D0548C" w:rsidRPr="00D0548C" w:rsidRDefault="00E90A6A" w:rsidP="00D0548C">
      <w:pPr>
        <w:pStyle w:val="21"/>
        <w:shd w:val="clear" w:color="auto" w:fill="auto"/>
        <w:spacing w:before="0" w:line="276" w:lineRule="auto"/>
        <w:ind w:firstLine="709"/>
        <w:rPr>
          <w:rStyle w:val="2"/>
          <w:color w:val="000000"/>
        </w:rPr>
      </w:pPr>
      <w:hyperlink r:id="rId52"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9F002F4" w14:textId="543CE8A5"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27AE16EB"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CB20BC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357A223D"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2980554E" w14:textId="77777777" w:rsidR="00517EDE" w:rsidRDefault="00517EDE" w:rsidP="004C19B9">
      <w:pPr>
        <w:pStyle w:val="21"/>
        <w:shd w:val="clear" w:color="auto" w:fill="auto"/>
        <w:tabs>
          <w:tab w:val="left" w:pos="844"/>
        </w:tabs>
        <w:spacing w:before="0" w:line="276" w:lineRule="auto"/>
        <w:ind w:firstLine="709"/>
      </w:pPr>
      <w:r>
        <w:rPr>
          <w:rStyle w:val="2"/>
          <w:color w:val="000000"/>
        </w:rPr>
        <w:lastRenderedPageBreak/>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3B554E5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52AAC0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BB3AC4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36E5DD6A"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14:paraId="2B6C04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69F37A8E"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CB17E11"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003E1BE9"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69C162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3AFD2186"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1BFBEA7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2A5EE0CD"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4E2DE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E8B5A5C"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179. </w:t>
      </w:r>
      <w:r w:rsidRPr="00F21DFE">
        <w:rPr>
          <w:rStyle w:val="2"/>
          <w:b/>
          <w:color w:val="000000"/>
        </w:rPr>
        <w:t>Умышленные уничтожение или повреждение имущества</w:t>
      </w:r>
    </w:p>
    <w:p w14:paraId="2316521E"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2A5902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33BF9613"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57ED156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3D5A89E6"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55691DF6"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3CAF4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2B027A22" w14:textId="77777777" w:rsidR="00517EDE" w:rsidRDefault="00517EDE" w:rsidP="00F21DFE">
      <w:pPr>
        <w:pStyle w:val="12"/>
        <w:keepNext/>
        <w:keepLines/>
        <w:shd w:val="clear" w:color="auto" w:fill="auto"/>
        <w:spacing w:after="360" w:line="276" w:lineRule="auto"/>
        <w:ind w:firstLine="709"/>
        <w:jc w:val="both"/>
      </w:pPr>
      <w:bookmarkStart w:id="37"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37"/>
      <w:r w:rsidR="00F21DFE">
        <w:rPr>
          <w:rStyle w:val="11"/>
          <w:b/>
          <w:bCs/>
          <w:color w:val="000000"/>
        </w:rPr>
        <w:t xml:space="preserve"> </w:t>
      </w:r>
      <w:bookmarkStart w:id="38" w:name="bookmark32"/>
      <w:r w:rsidR="00F21DFE">
        <w:rPr>
          <w:rStyle w:val="11"/>
          <w:b/>
          <w:bCs/>
          <w:color w:val="000000"/>
        </w:rPr>
        <w:t>деятельности</w:t>
      </w:r>
      <w:bookmarkEnd w:id="38"/>
    </w:p>
    <w:p w14:paraId="1914380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37B7326D"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0A16421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12F117B6"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462767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0CABB86"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2C88E80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1B3976F6" w14:textId="77777777" w:rsidR="00517EDE" w:rsidRDefault="00517EDE" w:rsidP="004C19B9">
      <w:pPr>
        <w:pStyle w:val="21"/>
        <w:shd w:val="clear" w:color="auto" w:fill="auto"/>
        <w:spacing w:before="0" w:line="276" w:lineRule="auto"/>
        <w:ind w:firstLine="709"/>
      </w:pPr>
      <w:r>
        <w:rPr>
          <w:rStyle w:val="2"/>
          <w:color w:val="000000"/>
        </w:rPr>
        <w:t xml:space="preserve">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w:t>
      </w:r>
      <w:proofErr w:type="gramStart"/>
      <w:r>
        <w:rPr>
          <w:rStyle w:val="2"/>
          <w:color w:val="000000"/>
        </w:rPr>
        <w:t>положения,-</w:t>
      </w:r>
      <w:proofErr w:type="gramEnd"/>
    </w:p>
    <w:p w14:paraId="069573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2E8ABD7A"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1B93C325" w14:textId="77777777" w:rsidR="002E68B8" w:rsidRPr="002E68B8" w:rsidRDefault="00E90A6A" w:rsidP="004C19B9">
      <w:pPr>
        <w:pStyle w:val="21"/>
        <w:shd w:val="clear" w:color="auto" w:fill="auto"/>
        <w:spacing w:before="0" w:line="276" w:lineRule="auto"/>
        <w:ind w:firstLine="709"/>
      </w:pPr>
      <w:hyperlink r:id="rId53" w:history="1">
        <w:r w:rsidR="002E68B8" w:rsidRPr="002E68B8">
          <w:rPr>
            <w:rStyle w:val="a3"/>
            <w:i/>
          </w:rPr>
          <w:t xml:space="preserve">(Наименование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0EB22368"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 xml:space="preserve">Представление в орган, осуществляющий государственную регистрацию юридических лиц и индивидуальных предпринимателей, или в организацию, </w:t>
      </w:r>
      <w:r>
        <w:rPr>
          <w:rStyle w:val="2"/>
          <w:color w:val="000000"/>
        </w:rPr>
        <w:lastRenderedPageBreak/>
        <w:t>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630512C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4ADB5B4" w14:textId="77777777" w:rsidR="002E68B8" w:rsidRDefault="00E90A6A" w:rsidP="004C19B9">
      <w:pPr>
        <w:pStyle w:val="21"/>
        <w:shd w:val="clear" w:color="auto" w:fill="auto"/>
        <w:spacing w:before="0" w:line="276" w:lineRule="auto"/>
        <w:ind w:firstLine="709"/>
      </w:pPr>
      <w:hyperlink r:id="rId54" w:history="1">
        <w:r w:rsidR="002E68B8" w:rsidRPr="002E68B8">
          <w:rPr>
            <w:rStyle w:val="a3"/>
            <w:i/>
          </w:rPr>
          <w:t xml:space="preserve">(Часть 1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2720A5B1"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2A812EF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38F3DEB9"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7EB437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2D514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238D68D4"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02FB560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F1EEE53"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60A9EC6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71DFEF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36ED7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4E539A4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78525F12"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B1628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C0D634E"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8A79CD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1381D4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50C8D3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374844D"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 xml:space="preserve">Производство, приобретение, хранение, перевозка в целях сбыта или продажа </w:t>
      </w:r>
      <w:r>
        <w:rPr>
          <w:rStyle w:val="2"/>
          <w:color w:val="000000"/>
        </w:rPr>
        <w:lastRenderedPageBreak/>
        <w:t>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68044E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8480825"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4E6D2EA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DA2E9B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DED35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01BDB14"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17B048A3"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9" w:name="dst2264"/>
      <w:bookmarkEnd w:id="39"/>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60DF5BCC"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0" w:name="dst2265"/>
      <w:bookmarkEnd w:id="40"/>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3D17EFE"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1" w:name="dst2266"/>
      <w:bookmarkEnd w:id="41"/>
      <w:r w:rsidRPr="008B1E74">
        <w:rPr>
          <w:rFonts w:ascii="Times New Roman" w:eastAsia="Times New Roman" w:cs="Times New Roman"/>
          <w:b/>
          <w:bCs/>
          <w:color w:val="auto"/>
        </w:rPr>
        <w:t>Примечания:</w:t>
      </w:r>
    </w:p>
    <w:p w14:paraId="4701C6F7"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2" w:name="dst2267"/>
      <w:bookmarkEnd w:id="42"/>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2A3AD2C4"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w:t>
      </w:r>
      <w:r w:rsidRPr="008B1E74">
        <w:rPr>
          <w:rFonts w:ascii="Times New Roman" w:eastAsia="Times New Roman" w:cs="Times New Roman"/>
          <w:bCs/>
          <w:color w:val="auto"/>
        </w:rPr>
        <w:lastRenderedPageBreak/>
        <w:t xml:space="preserve">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55"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2DB4654C" w14:textId="77777777" w:rsidR="008B1E74" w:rsidRDefault="00E90A6A" w:rsidP="008B1E74">
      <w:pPr>
        <w:pStyle w:val="21"/>
        <w:shd w:val="clear" w:color="auto" w:fill="auto"/>
        <w:spacing w:before="0" w:line="276" w:lineRule="auto"/>
        <w:ind w:firstLine="709"/>
      </w:pPr>
      <w:hyperlink r:id="rId56"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C9EE20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765158EA"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CD02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8DEBA43"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539C783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34BC30E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32AC78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1D85EFF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36540337"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00C341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F3636E8"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5DE54E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40F223F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245AC9D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9FE3AC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14:paraId="392115C5"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454CF29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4047F40"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928AA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FDDD85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CC0AF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37219E80"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1FCA762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3522C3D4"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 xml:space="preserve">Предоставление документа, удостоверяющего личность, или выдача доверенности, </w:t>
      </w:r>
      <w:r>
        <w:rPr>
          <w:rStyle w:val="2"/>
          <w:color w:val="000000"/>
        </w:rPr>
        <w:lastRenderedPageBreak/>
        <w:t xml:space="preserve">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w:t>
      </w:r>
      <w:proofErr w:type="gramStart"/>
      <w:r>
        <w:rPr>
          <w:rStyle w:val="2"/>
          <w:color w:val="000000"/>
        </w:rPr>
        <w:t>имуществом,-</w:t>
      </w:r>
      <w:proofErr w:type="gramEnd"/>
    </w:p>
    <w:p w14:paraId="11BF6E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780AF062"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56B4E3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792DE4"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67E26EA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74BCBD95"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07C1FC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37EF99E6"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7DEFED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86C169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65ABA7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53E05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777E2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38EF1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5C390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3D0D0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CED949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16AE855"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0D5FDF8C"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320FA918"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1DD6D024"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54FBC76C"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A1E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5C212551"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EA189E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34A8A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7D36F5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87FD9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3C19896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AB97A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898B10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CC58E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 xml:space="preserve">Приобретение или сбыт имущества, заведомо добытого преступным </w:t>
      </w:r>
      <w:r w:rsidRPr="00F21DFE">
        <w:rPr>
          <w:rStyle w:val="2"/>
          <w:b/>
          <w:color w:val="000000"/>
        </w:rPr>
        <w:lastRenderedPageBreak/>
        <w:t>пут</w:t>
      </w:r>
      <w:r w:rsidR="00D012D7" w:rsidRPr="00F21DFE">
        <w:rPr>
          <w:rStyle w:val="2"/>
          <w:b/>
          <w:color w:val="000000"/>
        </w:rPr>
        <w:t>е</w:t>
      </w:r>
      <w:r w:rsidRPr="00F21DFE">
        <w:rPr>
          <w:rStyle w:val="2"/>
          <w:b/>
          <w:color w:val="000000"/>
        </w:rPr>
        <w:t>м</w:t>
      </w:r>
    </w:p>
    <w:p w14:paraId="7E7C27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7C037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C6DC240"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9C1EB6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F702282"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14:paraId="3BE8C47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BC70BEF"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4E21BAD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7F08F2C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1557FE51"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w:t>
      </w:r>
      <w:proofErr w:type="gramStart"/>
      <w:r>
        <w:rPr>
          <w:rStyle w:val="2"/>
          <w:color w:val="000000"/>
        </w:rPr>
        <w:t>положении</w:t>
      </w:r>
      <w:proofErr w:type="gramEnd"/>
      <w:r>
        <w:rPr>
          <w:rStyle w:val="2"/>
          <w:color w:val="000000"/>
        </w:rPr>
        <w:t xml:space="preserve">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6BC41A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принудительными </w:t>
      </w:r>
      <w:r>
        <w:rPr>
          <w:rStyle w:val="2"/>
          <w:color w:val="000000"/>
        </w:rPr>
        <w:lastRenderedPageBreak/>
        <w:t>работами на срок до пяти лет, либо арестом на срок до шести месяцев, либо лишением свободы на срок до пяти лет.</w:t>
      </w:r>
    </w:p>
    <w:p w14:paraId="5D399FBA"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06B18C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476FD5D"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43E2C043"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14:paraId="6CF69E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C223499"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5748BDB4"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1CA2805A"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2122CDFF"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4F45662F"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46DFBE8"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A65BD2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2C16AB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7CBD6293"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87B99E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08CB764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08643D7"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39E536BE"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2971F43D"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 xml:space="preserve">й,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13B3859B"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69193CAF"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196. </w:t>
      </w:r>
      <w:r w:rsidRPr="00F21DFE">
        <w:rPr>
          <w:rStyle w:val="2"/>
          <w:b/>
          <w:color w:val="000000"/>
        </w:rPr>
        <w:t>Принуждение к совершению сделки или к отказу от ее совершения</w:t>
      </w:r>
    </w:p>
    <w:p w14:paraId="0839FA51"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3344A8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C0AB7D9"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3BE17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14:paraId="7E455FC7"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4678557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1174BAE3"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46325076"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134588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DA48495"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5B7F3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A6BD4A1"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5C901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1B58C81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3801B1B0"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340A8C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3C7479F"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F1361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58B65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4FC9B5AF"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84BC7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5E3AEE09"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15CAAE95"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B983F68"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AC531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A1747F3"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A300C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105C281A"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3A7B17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1F3800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6846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355CD60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двух до пяти лет, либо </w:t>
      </w:r>
      <w:r>
        <w:rPr>
          <w:rStyle w:val="2"/>
          <w:color w:val="000000"/>
        </w:rPr>
        <w:lastRenderedPageBreak/>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58C9CC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3E670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C02B5F"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144C91B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7DCCED"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6D2B7E9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38A3F5D8"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 xml:space="preserve">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w:t>
      </w:r>
      <w:r>
        <w:rPr>
          <w:rStyle w:val="2"/>
          <w:color w:val="000000"/>
        </w:rPr>
        <w:lastRenderedPageBreak/>
        <w:t>если эти деяния причинили крупный ущерб гражданам, организациям или государству, -</w:t>
      </w:r>
    </w:p>
    <w:p w14:paraId="051B1F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C9589DB"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0FD694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60C4C78"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0DE5A22" w14:textId="77777777"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D34893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2380EC0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EBBB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58CEF90"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ACF34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A2BDC0C"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 xml:space="preserve">особо </w:t>
      </w:r>
      <w:r>
        <w:rPr>
          <w:rStyle w:val="20"/>
          <w:color w:val="000000"/>
        </w:rPr>
        <w:lastRenderedPageBreak/>
        <w:t>крупный ущерб</w:t>
      </w:r>
      <w:r>
        <w:rPr>
          <w:rStyle w:val="2"/>
          <w:color w:val="000000"/>
        </w:rPr>
        <w:t>, -</w:t>
      </w:r>
    </w:p>
    <w:p w14:paraId="2FA5A96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61981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181538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1130D7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52F80739"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103A03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9FF8D4"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14:paraId="4019A2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69A52F"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9F2D039" w14:textId="77777777"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132ACD8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6C1AD3E8" w14:textId="77777777"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5C4069C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E2628B2"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8F3F9C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12C1005D"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1137997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D0683F5"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1E0103C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 xml:space="preserve">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w:t>
      </w:r>
      <w:r>
        <w:rPr>
          <w:rStyle w:val="2"/>
          <w:color w:val="000000"/>
        </w:rPr>
        <w:lastRenderedPageBreak/>
        <w:t>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27FBB95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7F02580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7F911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491915A1"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625FA1D8"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09D0CB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2C8251"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lastRenderedPageBreak/>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089025E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1D0A1B62"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27C92EA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6C0EC0E2"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0D0A9B9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B006CBC" w14:textId="77777777" w:rsidR="002E68B8" w:rsidRDefault="00E90A6A" w:rsidP="004C19B9">
      <w:pPr>
        <w:pStyle w:val="21"/>
        <w:shd w:val="clear" w:color="auto" w:fill="auto"/>
        <w:spacing w:before="0" w:line="276" w:lineRule="auto"/>
        <w:ind w:firstLine="709"/>
      </w:pPr>
      <w:hyperlink r:id="rId57" w:history="1">
        <w:r w:rsidR="002E68B8" w:rsidRPr="002E68B8">
          <w:rPr>
            <w:rStyle w:val="a3"/>
            <w:i/>
          </w:rPr>
          <w:t xml:space="preserve">(Часть 1 статьи 208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0A5869ED"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CE465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124B509"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58420DE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91B7B5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2E582D3F"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07CCA5F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5108245D"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4067D4A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A5524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5F5F0C9E"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5C73F76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7E6AA0B"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716455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C6F9A56"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7080AC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3706E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5B44B2D3" w14:textId="77777777"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758D389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5C107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941ADA0"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7AEA3C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1CCC14F"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3720D542"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01A20B7D"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409F6AF7"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3ED754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65C554D5"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5E544D56" w14:textId="77777777" w:rsidR="00517EDE" w:rsidRDefault="00517EDE" w:rsidP="004C19B9">
      <w:pPr>
        <w:pStyle w:val="21"/>
        <w:shd w:val="clear" w:color="auto" w:fill="auto"/>
        <w:spacing w:before="0" w:line="276" w:lineRule="auto"/>
        <w:ind w:firstLine="709"/>
      </w:pPr>
      <w:r>
        <w:rPr>
          <w:rStyle w:val="2"/>
          <w:color w:val="000000"/>
        </w:rPr>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
    <w:p w14:paraId="6327D3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09F921D5"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3593A4D9"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в особо крупном размере;</w:t>
      </w:r>
    </w:p>
    <w:p w14:paraId="7C27E2B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313DB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7918F748"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DD37D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587D96A"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07AC9360"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029E7184"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13758B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F810FD1"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3548955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3C95672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4AA3CA8A"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 xml:space="preserve">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w:t>
      </w:r>
      <w:r>
        <w:rPr>
          <w:rStyle w:val="2"/>
          <w:color w:val="000000"/>
        </w:rPr>
        <w:lastRenderedPageBreak/>
        <w:t>денежными средствами или иным имуществом, -</w:t>
      </w:r>
    </w:p>
    <w:p w14:paraId="089DFBE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FD4C839"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1111F24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8873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62C93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716E35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341B56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17CA5A1C"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48EF9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2A5A4FD3"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5B5129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97FD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57E065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w:t>
      </w:r>
      <w:r>
        <w:rPr>
          <w:rStyle w:val="2"/>
          <w:color w:val="000000"/>
        </w:rPr>
        <w:lastRenderedPageBreak/>
        <w:t>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69381D1"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3E813E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2951659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32B3C48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35881583"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40AE16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1A543B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6C23D1C4"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35334A02"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0BAB07A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 xml:space="preserve">х лет со </w:t>
      </w:r>
      <w:r>
        <w:rPr>
          <w:rStyle w:val="2"/>
          <w:color w:val="000000"/>
        </w:rPr>
        <w:lastRenderedPageBreak/>
        <w:t>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3B51F5E6"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2535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324EBFF"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1A7E8B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3C03C5F"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00D8AC8E"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13608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либо лишением свободы на срок до </w:t>
      </w:r>
      <w:r>
        <w:rPr>
          <w:rStyle w:val="2"/>
          <w:color w:val="000000"/>
        </w:rPr>
        <w:lastRenderedPageBreak/>
        <w:t>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78E3BA0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53651146"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6754816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FF5E1A7"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06DEA035"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25B4D1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4CC1603"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4475267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507D1D"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3DCA6F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 xml:space="preserve">х миллионов рублей, при условии, что доля </w:t>
      </w:r>
      <w:r>
        <w:rPr>
          <w:rStyle w:val="2"/>
          <w:color w:val="000000"/>
        </w:rPr>
        <w:lastRenderedPageBreak/>
        <w:t>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72FF0F80"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3E028861"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0236B3DB"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079E78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56F8979"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2F9CB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3F27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7A2BCC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930C0D6"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E62A177"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 xml:space="preserve">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w:t>
      </w:r>
      <w:r>
        <w:rPr>
          <w:rStyle w:val="2"/>
          <w:color w:val="000000"/>
        </w:rPr>
        <w:lastRenderedPageBreak/>
        <w:t>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58D93642"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20036EB3"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3EBA9202"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6802D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5B41C7"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DF75C5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D4DE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6EC2F694" w14:textId="77777777" w:rsidR="00517EDE" w:rsidRDefault="00517EDE" w:rsidP="004C19B9">
      <w:pPr>
        <w:pStyle w:val="21"/>
        <w:shd w:val="clear" w:color="auto" w:fill="auto"/>
        <w:spacing w:before="0" w:line="276" w:lineRule="auto"/>
        <w:ind w:firstLine="709"/>
      </w:pPr>
      <w:r>
        <w:rPr>
          <w:rStyle w:val="2"/>
          <w:color w:val="000000"/>
        </w:rPr>
        <w:t xml:space="preserve">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w:t>
      </w:r>
      <w:r>
        <w:rPr>
          <w:rStyle w:val="2"/>
          <w:color w:val="000000"/>
        </w:rPr>
        <w:lastRenderedPageBreak/>
        <w:t>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487A6D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BB0FE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725E8987"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2FCEF4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1779796"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53FF1E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D521DD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250E1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03E9F402"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142A806"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 xml:space="preserve">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w:t>
      </w:r>
      <w:r>
        <w:rPr>
          <w:rStyle w:val="2"/>
          <w:color w:val="000000"/>
        </w:rPr>
        <w:lastRenderedPageBreak/>
        <w:t>законодательством к перемещению без письменного декларирования.</w:t>
      </w:r>
    </w:p>
    <w:p w14:paraId="3534C9F8"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4534F620"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1BD30AF6"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14:paraId="0A5830F9"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745B7D5F" w14:textId="77777777" w:rsidR="00517EDE" w:rsidRDefault="00517EDE" w:rsidP="00D63495">
      <w:pPr>
        <w:pStyle w:val="12"/>
        <w:keepNext/>
        <w:keepLines/>
        <w:shd w:val="clear" w:color="auto" w:fill="auto"/>
        <w:spacing w:after="360" w:line="276" w:lineRule="auto"/>
        <w:ind w:firstLine="709"/>
        <w:jc w:val="both"/>
      </w:pPr>
      <w:bookmarkStart w:id="43"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3"/>
    </w:p>
    <w:p w14:paraId="74E5993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273324C0"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7015B0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 xml:space="preserve">х лет, либо </w:t>
      </w:r>
      <w:r>
        <w:rPr>
          <w:rStyle w:val="2"/>
          <w:color w:val="000000"/>
        </w:rPr>
        <w:lastRenderedPageBreak/>
        <w:t>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0B2FFE30"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B3725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DA72DFE"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319C3879" w14:textId="77777777"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14:paraId="512F5392"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1FA5EB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3BB660"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7CD04D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арестом на срок до шести месяцев, либо лишением свободы на срок до пяти лет с </w:t>
      </w:r>
      <w:r>
        <w:rPr>
          <w:rStyle w:val="2"/>
          <w:color w:val="000000"/>
        </w:rPr>
        <w:lastRenderedPageBreak/>
        <w:t>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E4C462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2F2B9025"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3545B6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4E7EFA5F"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 xml:space="preserve">кшее тяжкие </w:t>
      </w:r>
      <w:proofErr w:type="gramStart"/>
      <w:r>
        <w:rPr>
          <w:rStyle w:val="2"/>
          <w:color w:val="000000"/>
        </w:rPr>
        <w:t>последствия,-</w:t>
      </w:r>
      <w:proofErr w:type="gramEnd"/>
    </w:p>
    <w:p w14:paraId="7857E6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F2BF9D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351D4291"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3E8F7FC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24E91B"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7D0F6A0D" w14:textId="77777777" w:rsidR="00517EDE" w:rsidRDefault="00517EDE" w:rsidP="004C19B9">
      <w:pPr>
        <w:pStyle w:val="21"/>
        <w:shd w:val="clear" w:color="auto" w:fill="auto"/>
        <w:tabs>
          <w:tab w:val="left" w:pos="856"/>
        </w:tabs>
        <w:spacing w:before="0" w:line="276" w:lineRule="auto"/>
        <w:ind w:firstLine="709"/>
      </w:pPr>
      <w:r>
        <w:rPr>
          <w:rStyle w:val="2"/>
          <w:color w:val="000000"/>
        </w:rPr>
        <w:lastRenderedPageBreak/>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53646C3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4E9908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5FF53882"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D85BE9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EEDD89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359AC6A3"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0DC3347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14C02CCC"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2B833B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6497B340"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2AC4862D"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4" w:name="bookmark34"/>
      <w:r w:rsidRPr="00D63495">
        <w:rPr>
          <w:rStyle w:val="11"/>
          <w:bCs/>
          <w:color w:val="000000"/>
        </w:rPr>
        <w:lastRenderedPageBreak/>
        <w:t>РАЗДЕЛ IX</w:t>
      </w:r>
    </w:p>
    <w:p w14:paraId="505C43B7"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4"/>
    </w:p>
    <w:p w14:paraId="7E9E9560" w14:textId="77777777" w:rsidR="00517EDE" w:rsidRDefault="00517EDE" w:rsidP="004C19B9">
      <w:pPr>
        <w:pStyle w:val="12"/>
        <w:keepNext/>
        <w:keepLines/>
        <w:shd w:val="clear" w:color="auto" w:fill="auto"/>
        <w:spacing w:after="360" w:line="276" w:lineRule="auto"/>
        <w:ind w:firstLine="709"/>
        <w:jc w:val="left"/>
      </w:pPr>
      <w:bookmarkStart w:id="45"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45"/>
    </w:p>
    <w:p w14:paraId="24D5722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2B89C3D9"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5F2B28B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15C58F88"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57201DD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062574E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6601C94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6D93BE6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ограничением свободы на срок от одного года до двух лет.</w:t>
      </w:r>
    </w:p>
    <w:p w14:paraId="57FD2B52"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673CCD2"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43855A9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6DF07B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3DBB6C52"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w:t>
      </w:r>
      <w:r>
        <w:rPr>
          <w:rStyle w:val="2"/>
          <w:color w:val="000000"/>
        </w:rPr>
        <w:lastRenderedPageBreak/>
        <w:t xml:space="preserve">органов власти или иным способом способствовало предотвращению осуществления террористического акта </w:t>
      </w:r>
      <w:proofErr w:type="gramStart"/>
      <w:r>
        <w:rPr>
          <w:rStyle w:val="2"/>
          <w:color w:val="000000"/>
        </w:rPr>
        <w:t>и</w:t>
      </w:r>
      <w:proofErr w:type="gramEnd"/>
      <w:r>
        <w:rPr>
          <w:rStyle w:val="2"/>
          <w:color w:val="000000"/>
        </w:rPr>
        <w:t xml:space="preserve"> если в действиях этого лица не содержится иного состава преступления.</w:t>
      </w:r>
    </w:p>
    <w:p w14:paraId="5A376552"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1A36EB56"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47EEEE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3452B12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636318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6BA395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7DBC3AB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39250AD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5D1DD9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249C2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0887D6E"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xml:space="preserve">, 322, 323, 324 и 422 настоящего Кодекса, либо для обеспечения организованной группы, незаконного вооруженного формирования, преступного сообщества (преступной </w:t>
      </w:r>
      <w:r>
        <w:rPr>
          <w:rStyle w:val="2"/>
          <w:color w:val="000000"/>
        </w:rPr>
        <w:lastRenderedPageBreak/>
        <w:t>организации), созданных или создаваемых для совершения хотя бы одного из указанных преступлений.</w:t>
      </w:r>
    </w:p>
    <w:p w14:paraId="6F40D44D"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251D8B08"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 xml:space="preserve">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w:t>
      </w:r>
      <w:proofErr w:type="gramStart"/>
      <w:r w:rsidR="00517EDE">
        <w:rPr>
          <w:rStyle w:val="2"/>
          <w:color w:val="000000"/>
        </w:rPr>
        <w:t>и</w:t>
      </w:r>
      <w:proofErr w:type="gramEnd"/>
      <w:r w:rsidR="00517EDE">
        <w:rPr>
          <w:rStyle w:val="2"/>
          <w:color w:val="000000"/>
        </w:rPr>
        <w:t xml:space="preserve"> если в его действиях не содержится иного состава преступления.</w:t>
      </w:r>
    </w:p>
    <w:p w14:paraId="796B6B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908E7AC"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55AC6BD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52B2772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23917D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1F9A3710"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7A3F1B7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620E2023" w14:textId="77777777" w:rsidR="00517EDE" w:rsidRDefault="00517EDE" w:rsidP="004C19B9">
      <w:pPr>
        <w:pStyle w:val="21"/>
        <w:shd w:val="clear" w:color="auto" w:fill="auto"/>
        <w:spacing w:before="0" w:line="276" w:lineRule="auto"/>
        <w:ind w:firstLine="709"/>
      </w:pPr>
      <w:r>
        <w:rPr>
          <w:rStyle w:val="2"/>
          <w:color w:val="000000"/>
        </w:rPr>
        <w:t xml:space="preserve">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w:t>
      </w:r>
      <w:r>
        <w:rPr>
          <w:rStyle w:val="2"/>
          <w:color w:val="000000"/>
        </w:rPr>
        <w:lastRenderedPageBreak/>
        <w:t>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52F3D2A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EE44440"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61B3C51"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1DE5CD03"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13F6C0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C5375CB"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28DAF41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D20BCF"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F1C0A05"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w:t>
      </w:r>
      <w:r>
        <w:rPr>
          <w:rStyle w:val="2"/>
          <w:color w:val="000000"/>
        </w:rPr>
        <w:lastRenderedPageBreak/>
        <w:t xml:space="preserve">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71B94B8A"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6C93D2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7DF9FC8B"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7A5A5AB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7568F1E"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4EBD69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37630B6"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783792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06F397AC"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4A0E47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20EA098B"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4D7CE70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BB89120"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2A44355"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2B7CB06"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FF49966"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35AD9DF8"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60920A9C"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5DADE2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72D754EA"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9E17DF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6AAAF274"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3B2438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786A0A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613BD296" w14:textId="77777777"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14:paraId="4F0AA586" w14:textId="77777777"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667CE822" w14:textId="77777777" w:rsidR="00FB6062" w:rsidRPr="00FB6062" w:rsidRDefault="00FB6062" w:rsidP="00FB6062">
      <w:pPr>
        <w:pStyle w:val="21"/>
        <w:rPr>
          <w:bCs/>
        </w:rPr>
      </w:pPr>
      <w:r w:rsidRPr="00FB6062">
        <w:rPr>
          <w:bCs/>
        </w:rPr>
        <w:lastRenderedPageBreak/>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60E2541D" w14:textId="77777777"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65C1CEB9" w14:textId="77777777"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57248884" w14:textId="77777777" w:rsidR="00FB6062" w:rsidRPr="00FB6062" w:rsidRDefault="00FB6062" w:rsidP="0010742C">
      <w:pPr>
        <w:pStyle w:val="21"/>
        <w:ind w:firstLine="720"/>
        <w:rPr>
          <w:bCs/>
        </w:rPr>
      </w:pPr>
      <w:r w:rsidRPr="00FB6062">
        <w:rPr>
          <w:bCs/>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14:paraId="2F960CB7" w14:textId="77777777"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2A729D60" w14:textId="77777777"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0A0C3E00" w14:textId="77777777"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12B33C7A" w14:textId="77777777" w:rsidR="00FB6062" w:rsidRPr="00FB6062" w:rsidRDefault="00FB6062" w:rsidP="0010742C">
      <w:pPr>
        <w:pStyle w:val="21"/>
        <w:ind w:firstLine="709"/>
        <w:rPr>
          <w:b/>
        </w:rPr>
      </w:pPr>
      <w:r w:rsidRPr="00FB6062">
        <w:rPr>
          <w:b/>
        </w:rPr>
        <w:t>Примечания:</w:t>
      </w:r>
    </w:p>
    <w:p w14:paraId="0123C9D3" w14:textId="77777777" w:rsidR="00FB6062" w:rsidRPr="00FB6062" w:rsidRDefault="00FB6062" w:rsidP="00FB6062">
      <w:pPr>
        <w:pStyle w:val="21"/>
        <w:ind w:firstLine="709"/>
        <w:rPr>
          <w:bCs/>
        </w:rPr>
      </w:pPr>
      <w:r w:rsidRPr="00FB6062">
        <w:rPr>
          <w:bCs/>
        </w:rPr>
        <w:t>1. Крупным ущербом в настоящей статье признается ущерб, сумма которого превышает один миллион рублей.</w:t>
      </w:r>
    </w:p>
    <w:p w14:paraId="019435A4" w14:textId="0182E780"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68E3AFA9" w14:textId="24081767" w:rsidR="00FB6062" w:rsidRPr="00F60867" w:rsidRDefault="00E90A6A" w:rsidP="00FB6062">
      <w:pPr>
        <w:pStyle w:val="21"/>
        <w:ind w:firstLine="709"/>
      </w:pPr>
      <w:hyperlink r:id="rId58"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14:paraId="2DDA78C5" w14:textId="0A264BC9"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14:paraId="3157ED2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lastRenderedPageBreak/>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5315FAD"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223026A9"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2C47E312" w14:textId="77777777" w:rsidR="00A41106" w:rsidRDefault="00E90A6A" w:rsidP="00A41106">
      <w:pPr>
        <w:pStyle w:val="21"/>
        <w:shd w:val="clear" w:color="auto" w:fill="auto"/>
        <w:spacing w:before="0" w:line="276" w:lineRule="auto"/>
        <w:ind w:firstLine="709"/>
        <w:rPr>
          <w:rFonts w:eastAsia="Times New Roman"/>
          <w:i/>
          <w:color w:val="0000FF"/>
          <w:u w:val="single"/>
          <w:lang w:eastAsia="en-US"/>
        </w:rPr>
      </w:pPr>
      <w:hyperlink r:id="rId59"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5CDEF82D"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14:paraId="70E3B53E"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14:paraId="6AACFA6A"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90FAE1F"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14:paraId="3997872C"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05296766" w14:textId="77777777" w:rsidR="00A41106" w:rsidRDefault="00E90A6A" w:rsidP="00A41106">
      <w:pPr>
        <w:pStyle w:val="21"/>
        <w:shd w:val="clear" w:color="auto" w:fill="auto"/>
        <w:spacing w:before="0" w:line="276" w:lineRule="auto"/>
        <w:ind w:firstLine="709"/>
      </w:pPr>
      <w:hyperlink r:id="rId60"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0706150"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25208D1"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lastRenderedPageBreak/>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7028E9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6C9B806D"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249AB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5EBEDC9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5B22A178"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5A994D09"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462D47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21570E6"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B9901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57CEB1C0"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F85F8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419B39F7"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7B0B8F0B"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057BA2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20FAB8"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3F4E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3EBE9597"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307DA58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F435C65"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3C65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460760A4"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w:t>
      </w:r>
      <w:r>
        <w:rPr>
          <w:rStyle w:val="2"/>
          <w:color w:val="000000"/>
        </w:rPr>
        <w:lastRenderedPageBreak/>
        <w:t>состава преступления.</w:t>
      </w:r>
    </w:p>
    <w:p w14:paraId="24133E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114C0D8A"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2DB030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B4F5DEF"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0ED376E3"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6184ACDE"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39E8A8A6"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2D9AC6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25C34F5B"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50C81E5D"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2841BA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7C9C2C0B"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0E52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FC4174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70BDCC9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w:t>
      </w:r>
      <w:r w:rsidR="00517EDE">
        <w:rPr>
          <w:rStyle w:val="2"/>
          <w:color w:val="000000"/>
        </w:rPr>
        <w:lastRenderedPageBreak/>
        <w:t>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3C5DC5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7468A5B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DAB75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65DA50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034CB753"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3121AE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742DDC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1E7F543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15CEAFE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14:paraId="353EF64D" w14:textId="77777777"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14:paraId="4B7BC97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14:paraId="66EC4D0B"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 xml:space="preserve">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w:t>
      </w:r>
      <w:r>
        <w:rPr>
          <w:rStyle w:val="2"/>
          <w:color w:val="000000"/>
        </w:rPr>
        <w:lastRenderedPageBreak/>
        <w:t>социальной группы, -</w:t>
      </w:r>
    </w:p>
    <w:p w14:paraId="12547A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DDA7958" w14:textId="77777777"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или организованной группой либо связанное с сопротивлением представителю </w:t>
      </w:r>
      <w:proofErr w:type="gramStart"/>
      <w:r>
        <w:rPr>
          <w:rStyle w:val="2"/>
          <w:color w:val="000000"/>
        </w:rPr>
        <w:t>власти</w:t>
      </w:r>
      <w:proofErr w:type="gramEnd"/>
      <w:r>
        <w:rPr>
          <w:rStyle w:val="2"/>
          <w:color w:val="000000"/>
        </w:rPr>
        <w:t xml:space="preserve"> либо иному лицу, исполняющему обязанности по охране общественного порядка или пресекающему нарушение общественного порядка, -</w:t>
      </w:r>
    </w:p>
    <w:p w14:paraId="516E09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14:paraId="0561CB07"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13B68551"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5C2529A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8BAB79E"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4E22EFBB"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D53AFC7"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7E8B2CC5"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3C418CB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 xml:space="preserve">х лет с лишением </w:t>
      </w:r>
      <w:r>
        <w:rPr>
          <w:rStyle w:val="2"/>
          <w:color w:val="000000"/>
        </w:rPr>
        <w:lastRenderedPageBreak/>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9BFE16F"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113825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01D3F2"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0B2CA79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26C4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293D9DF1"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3BE0FC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414354BA"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4F162D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CC1303"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246. </w:t>
      </w:r>
      <w:r w:rsidRPr="00AB672E">
        <w:rPr>
          <w:rStyle w:val="2"/>
          <w:b/>
          <w:color w:val="000000"/>
        </w:rPr>
        <w:t>Приведение в негодность объектов жизнеобеспечения</w:t>
      </w:r>
    </w:p>
    <w:p w14:paraId="50021D26"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7C252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8DA49FB"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4F1A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AC895B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C23C6A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3899BBC"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12860A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730ECD2A"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19E1AEA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6" w:name="dst2486"/>
      <w:bookmarkEnd w:id="46"/>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01F6514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7" w:name="dst2487"/>
      <w:bookmarkEnd w:id="47"/>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197E58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8" w:name="dst2488"/>
      <w:bookmarkEnd w:id="48"/>
      <w:r w:rsidRPr="00D0548C">
        <w:rPr>
          <w:rFonts w:ascii="Times New Roman" w:eastAsia="Calibri" w:cs="Times New Roman"/>
          <w:color w:val="auto"/>
          <w:kern w:val="1"/>
        </w:rPr>
        <w:lastRenderedPageBreak/>
        <w:t>2. Деяние, предусмотренное частью первой настоящей статьи, совершенное в отношении магистральных трубопроводов, -</w:t>
      </w:r>
    </w:p>
    <w:p w14:paraId="1B4C7D3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9" w:name="dst2489"/>
      <w:bookmarkEnd w:id="49"/>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606CF21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0" w:name="dst2490"/>
      <w:bookmarkEnd w:id="50"/>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4E91066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1" w:name="dst2491"/>
      <w:bookmarkEnd w:id="51"/>
      <w:r w:rsidRPr="00D0548C">
        <w:rPr>
          <w:rFonts w:ascii="Times New Roman" w:eastAsia="Calibri" w:cs="Times New Roman"/>
          <w:color w:val="auto"/>
          <w:kern w:val="1"/>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CB0267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2" w:name="dst2492"/>
      <w:bookmarkEnd w:id="52"/>
      <w:r w:rsidRPr="00D0548C">
        <w:rPr>
          <w:rFonts w:ascii="Times New Roman" w:eastAsia="Calibri" w:cs="Times New Roman"/>
          <w:color w:val="auto"/>
          <w:kern w:val="1"/>
        </w:rPr>
        <w:t>4. Деяния, предусмотренные частью третьей настоящей статьи, совершенные:</w:t>
      </w:r>
    </w:p>
    <w:p w14:paraId="7CBF824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3" w:name="dst2493"/>
      <w:bookmarkEnd w:id="53"/>
      <w:r w:rsidRPr="00D0548C">
        <w:rPr>
          <w:rFonts w:ascii="Times New Roman" w:eastAsia="Calibri" w:cs="Times New Roman"/>
          <w:color w:val="auto"/>
          <w:kern w:val="1"/>
        </w:rPr>
        <w:t>а) группой лиц по предварительному сговору;</w:t>
      </w:r>
    </w:p>
    <w:p w14:paraId="59F5FE10"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94"/>
      <w:bookmarkEnd w:id="54"/>
      <w:r w:rsidRPr="00D0548C">
        <w:rPr>
          <w:rFonts w:ascii="Times New Roman" w:eastAsia="Calibri" w:cs="Times New Roman"/>
          <w:color w:val="auto"/>
          <w:kern w:val="1"/>
        </w:rPr>
        <w:t>б) в отношении магистральных трубопроводов, -</w:t>
      </w:r>
    </w:p>
    <w:p w14:paraId="4D209A0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95"/>
      <w:bookmarkEnd w:id="55"/>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шести лет.</w:t>
      </w:r>
    </w:p>
    <w:p w14:paraId="76C2062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96"/>
      <w:bookmarkEnd w:id="56"/>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0C734A42" w14:textId="38A92692"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57" w:name="dst2497"/>
      <w:bookmarkEnd w:id="57"/>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4C397579"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67F7877F" w14:textId="3DF48717" w:rsidR="00517EDE" w:rsidRDefault="00E90A6A" w:rsidP="00D0548C">
      <w:pPr>
        <w:pStyle w:val="21"/>
        <w:shd w:val="clear" w:color="auto" w:fill="auto"/>
        <w:spacing w:before="0" w:line="276" w:lineRule="auto"/>
        <w:ind w:firstLine="709"/>
      </w:pPr>
      <w:hyperlink r:id="rId61"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E15FC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4C8F8934"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w:t>
      </w:r>
      <w:r>
        <w:rPr>
          <w:rStyle w:val="2"/>
          <w:color w:val="000000"/>
        </w:rPr>
        <w:lastRenderedPageBreak/>
        <w:t>крупного ущерба, -</w:t>
      </w:r>
    </w:p>
    <w:p w14:paraId="398F76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FB24744"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564DFA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E515B6"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47EAD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AC94AAF"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14:paraId="174324F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05EF033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3D5AE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6C9B35"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88B27F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88A47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E1A47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3573B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3AA5A74C"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000FEA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AB9191"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39FC5E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1D111A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C9E9E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4624A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49F9054A"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251. </w:t>
      </w:r>
      <w:r w:rsidRPr="00AB672E">
        <w:rPr>
          <w:rStyle w:val="2"/>
          <w:b/>
          <w:color w:val="000000"/>
        </w:rPr>
        <w:t>Заведомо ложное заключение экспертизы промышленной безопасности</w:t>
      </w:r>
    </w:p>
    <w:p w14:paraId="714CD3ED"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2B6B28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8FBBFA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7CF38D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82BE4B"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00CAFBD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62B6017"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4911F9B2" w14:textId="77777777"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1A4EE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5E6E01"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24AEFD79"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 xml:space="preserve">нное лицом, на котором лежала обязанность по их соблюдению, если это повлекло по неосторожности причинение </w:t>
      </w:r>
      <w:r>
        <w:rPr>
          <w:rStyle w:val="2"/>
          <w:color w:val="000000"/>
        </w:rPr>
        <w:lastRenderedPageBreak/>
        <w:t>тяжкого вреда здоровью человека, -</w:t>
      </w:r>
    </w:p>
    <w:p w14:paraId="683ECE0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725F19"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AB70E4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ABD5F2"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A3B6D1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D4224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3934F1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t>Незаконные приобретение, хранение, использование, передача или разрушение ядерных материалов или радиоактивных веществ -</w:t>
      </w:r>
    </w:p>
    <w:p w14:paraId="3F168D8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5F3FE62E"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16E5B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1C314A3"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63FBB86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семи лет.</w:t>
      </w:r>
    </w:p>
    <w:p w14:paraId="4ADD7B84"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2DD850B8"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5E9D6D8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880715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28A175D"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AF1A1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879208"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29FA1BE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B0DC62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5A76F64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0D38379"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6D6785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3786242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3025DC0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777266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1081A4C"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EE5C5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2FCD1AF7"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A9053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3DD07FA2"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2BD415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18192F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52F08D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716736C6"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1FAD2D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51A67E47"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B473D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771D197A"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3267679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3FCDE19"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56E1364E"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8ED244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5C959EBE"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72F7CEE3"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7C8E1F0"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090773F"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213B9B8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06CA7C9D"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11B3C19" w14:textId="77777777" w:rsidR="00517EDE" w:rsidRPr="00D47ECB" w:rsidRDefault="00E90A6A" w:rsidP="00D47ECB">
      <w:pPr>
        <w:pStyle w:val="21"/>
        <w:shd w:val="clear" w:color="auto" w:fill="auto"/>
        <w:spacing w:before="0" w:line="276" w:lineRule="auto"/>
        <w:ind w:firstLine="709"/>
      </w:pPr>
      <w:hyperlink r:id="rId62"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2CDD53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41CF21ED"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425567F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2A45B"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BE81C4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92059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76EC7EFD"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69D09EA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0363587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5469B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50D628B4"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42E45C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DC915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6466CE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46CCB00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589319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6B413B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09AA440"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79C0DC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8C98607"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14:paraId="36278240"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24BCA49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74024E47"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1781E07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6C8C498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5CEECC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5019545E"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76C6803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38310D81"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DFD3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1CC1877" w14:textId="77777777" w:rsidR="00ED1127" w:rsidRDefault="00E90A6A" w:rsidP="004C19B9">
      <w:pPr>
        <w:pStyle w:val="21"/>
        <w:shd w:val="clear" w:color="auto" w:fill="auto"/>
        <w:spacing w:before="0" w:line="276" w:lineRule="auto"/>
        <w:ind w:firstLine="709"/>
      </w:pPr>
      <w:hyperlink r:id="rId63"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4DD35649"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FA20C2E" w14:textId="77777777" w:rsidR="00CB4389" w:rsidRDefault="00E90A6A" w:rsidP="00CB4389">
      <w:pPr>
        <w:pStyle w:val="21"/>
        <w:shd w:val="clear" w:color="auto" w:fill="auto"/>
        <w:tabs>
          <w:tab w:val="left" w:pos="567"/>
        </w:tabs>
        <w:spacing w:before="0" w:line="276" w:lineRule="auto"/>
        <w:ind w:firstLine="709"/>
      </w:pPr>
      <w:hyperlink r:id="rId64"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46BA1C7F"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6CE42188"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65" w:history="1">
        <w:r w:rsidRPr="00CB4389">
          <w:rPr>
            <w:rStyle w:val="a3"/>
            <w:i/>
          </w:rPr>
          <w:t xml:space="preserve">от </w:t>
        </w:r>
        <w:r w:rsidRPr="00CB4389">
          <w:rPr>
            <w:rStyle w:val="a3"/>
            <w:i/>
          </w:rPr>
          <w:lastRenderedPageBreak/>
          <w:t>01.02.2019 № 13-</w:t>
        </w:r>
        <w:r w:rsidRPr="00CB4389">
          <w:rPr>
            <w:rStyle w:val="a3"/>
            <w:i/>
            <w:lang w:val="en-US"/>
          </w:rPr>
          <w:t>II</w:t>
        </w:r>
        <w:r w:rsidRPr="00CB4389">
          <w:rPr>
            <w:rStyle w:val="a3"/>
            <w:i/>
          </w:rPr>
          <w:t>НС</w:t>
        </w:r>
      </w:hyperlink>
      <w:r w:rsidR="00CB4389">
        <w:rPr>
          <w:i/>
        </w:rPr>
        <w:t xml:space="preserve">, </w:t>
      </w:r>
      <w:hyperlink r:id="rId66"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6E73FBE"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70850DB3"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B6B7647"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24A54B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7440C3F9"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73AB1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05EFA93C"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563C16B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A408C53" w14:textId="77777777" w:rsidR="00517EDE" w:rsidRDefault="00517EDE" w:rsidP="00AB672E">
      <w:pPr>
        <w:pStyle w:val="12"/>
        <w:keepNext/>
        <w:keepLines/>
        <w:shd w:val="clear" w:color="auto" w:fill="auto"/>
        <w:spacing w:after="360" w:line="276" w:lineRule="auto"/>
        <w:ind w:firstLine="709"/>
        <w:jc w:val="both"/>
      </w:pPr>
      <w:bookmarkStart w:id="58"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58"/>
    </w:p>
    <w:p w14:paraId="7954332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E3C3C2F"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57DDB4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 xml:space="preserve">х месяцев, либо обязательными </w:t>
      </w:r>
      <w:r>
        <w:rPr>
          <w:rStyle w:val="2"/>
          <w:color w:val="000000"/>
        </w:rPr>
        <w:lastRenderedPageBreak/>
        <w:t>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6F574CFD"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03316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9B4492B"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3467C7D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0C6A966B"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0193E64"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37B7306"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1F867DA"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lastRenderedPageBreak/>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1B4D24A"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00F42E4A"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A0895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3C20B9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5642EF7D"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60EA71EA" w14:textId="77777777"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14:paraId="1D2100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613030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7267AF0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EB1B1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51F52F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200A6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lastRenderedPageBreak/>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563C9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E7C209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AFB4541"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049CA6F5"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08BDBE6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23E2E2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567CE1C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0FEFAE0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78F3DE43"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3EA2B87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8C488A"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37C781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BB7E5B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8F3DA7E"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1E1205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3461C8D7"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2662BB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34C387B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3B4F7A"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 xml:space="preserve">й, </w:t>
      </w:r>
      <w:r>
        <w:rPr>
          <w:rStyle w:val="2"/>
          <w:color w:val="000000"/>
        </w:rPr>
        <w:lastRenderedPageBreak/>
        <w:t>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1A64D1CA"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28D0FD63"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749591FC" w14:textId="77777777" w:rsidR="00ED1127" w:rsidRDefault="00E90A6A" w:rsidP="00ED1127">
      <w:pPr>
        <w:pStyle w:val="21"/>
        <w:shd w:val="clear" w:color="auto" w:fill="auto"/>
        <w:tabs>
          <w:tab w:val="left" w:pos="0"/>
        </w:tabs>
        <w:spacing w:before="0" w:line="276" w:lineRule="auto"/>
        <w:ind w:firstLine="709"/>
      </w:pPr>
      <w:hyperlink r:id="rId67"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90E54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5C3F8A4"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6A26850A"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девяти месяцев либо </w:t>
      </w:r>
      <w:r>
        <w:rPr>
          <w:rStyle w:val="2"/>
          <w:color w:val="000000"/>
        </w:rPr>
        <w:lastRenderedPageBreak/>
        <w:t>без такового.</w:t>
      </w:r>
    </w:p>
    <w:p w14:paraId="62CACC30"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9083B6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6BDCDD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331133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5CBABEA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0331FEA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3003975A"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14D2182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5AF4C949"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BDAD5C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5490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03DAB5"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07EA19D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3AEDF68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5617F72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совершены:</w:t>
      </w:r>
    </w:p>
    <w:p w14:paraId="7070958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A24AB5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5BCE00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8E4A53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A365E1"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058851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59A53FF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393938A"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3F8FE07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DA1F139"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8AFC4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A15A721"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должностным лицом с использованием своего служебного положения;</w:t>
      </w:r>
    </w:p>
    <w:p w14:paraId="1BB96166"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31DA59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20AF1099"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771C93B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E5D023F"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712BE8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C7416A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4C9592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128F5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3B69A19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5E6916F0"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 xml:space="preserve">Склонение к потреблению наркотических средств, психотропных веществ или их </w:t>
      </w:r>
      <w:r>
        <w:rPr>
          <w:rStyle w:val="2"/>
          <w:color w:val="000000"/>
        </w:rPr>
        <w:lastRenderedPageBreak/>
        <w:t>аналогов</w:t>
      </w:r>
      <w:r w:rsidR="00C43E1C">
        <w:rPr>
          <w:rStyle w:val="2"/>
          <w:color w:val="000000"/>
        </w:rPr>
        <w:t>,</w:t>
      </w:r>
      <w:r>
        <w:rPr>
          <w:rStyle w:val="2"/>
          <w:color w:val="000000"/>
        </w:rPr>
        <w:t xml:space="preserve"> -</w:t>
      </w:r>
    </w:p>
    <w:p w14:paraId="00A1E36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5D9DEE09"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EC1C6A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AEE01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57B6C4FE"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14:paraId="19B0225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152108F8"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F61C4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4BD058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7289AC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2699C49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741891E0" w14:textId="77777777" w:rsidR="00C65B13" w:rsidRDefault="00E90A6A" w:rsidP="004C19B9">
      <w:pPr>
        <w:pStyle w:val="21"/>
        <w:shd w:val="clear" w:color="auto" w:fill="auto"/>
        <w:spacing w:before="0" w:line="276" w:lineRule="auto"/>
        <w:ind w:firstLine="709"/>
      </w:pPr>
      <w:hyperlink r:id="rId68" w:history="1">
        <w:r w:rsidR="00C65B13" w:rsidRPr="00C65B13">
          <w:rPr>
            <w:rStyle w:val="a3"/>
            <w:i/>
          </w:rPr>
          <w:t xml:space="preserve">(Примечание статьи 269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5B2A454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7FB05BAD"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2BBA067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1A96DE92"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8E54AA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F6CAFD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7A1E1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6841DB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419910CC" w14:textId="77777777" w:rsidR="00ED1127" w:rsidRDefault="00E90A6A" w:rsidP="004C19B9">
      <w:pPr>
        <w:pStyle w:val="21"/>
        <w:shd w:val="clear" w:color="auto" w:fill="auto"/>
        <w:spacing w:before="0" w:line="276" w:lineRule="auto"/>
        <w:ind w:firstLine="709"/>
      </w:pPr>
      <w:hyperlink r:id="rId69"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82642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EC26058"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61F6F0B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597CEFF9"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290F0158"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FB3574C"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5E28DF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61187908"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 xml:space="preserve">настоящего Кодекса понимается предоставление помещений более двух </w:t>
      </w:r>
      <w:r>
        <w:rPr>
          <w:rStyle w:val="2"/>
          <w:color w:val="000000"/>
        </w:rPr>
        <w:lastRenderedPageBreak/>
        <w:t>раз.</w:t>
      </w:r>
    </w:p>
    <w:p w14:paraId="02E81BA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1D7A6150" w14:textId="77777777"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14:paraId="7AF40D0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FA3F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50A722A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36EA20D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FA915A"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DA6FA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09F1FF72"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23E17D4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1C8FBD80"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1658D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F32618"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6E094D7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75ECE960"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1CC1F5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7F3D916"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0DBF3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BBB9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F89FB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70142617"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 xml:space="preserve">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w:t>
      </w:r>
      <w:r w:rsidRPr="00072BAC">
        <w:rPr>
          <w:rFonts w:ascii="Times New Roman" w:eastAsia="Times New Roman" w:cs="Times New Roman"/>
        </w:rPr>
        <w:lastRenderedPageBreak/>
        <w:t>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50062EC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14:paraId="183E3E6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26ED87CF"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017FCA1F"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1E79CA66" w14:textId="77777777" w:rsidR="00072BAC" w:rsidRPr="00072BAC" w:rsidRDefault="00072BAC" w:rsidP="00072BAC">
      <w:pPr>
        <w:ind w:firstLine="709"/>
        <w:jc w:val="both"/>
        <w:rPr>
          <w:rFonts w:ascii="Times New Roman" w:eastAsia="Times New Roman" w:cs="Times New Roman"/>
        </w:rPr>
      </w:pPr>
    </w:p>
    <w:p w14:paraId="41567B4E" w14:textId="77777777" w:rsidR="00517EDE" w:rsidRDefault="00E90A6A" w:rsidP="00072BAC">
      <w:pPr>
        <w:pStyle w:val="21"/>
        <w:shd w:val="clear" w:color="auto" w:fill="auto"/>
        <w:spacing w:before="0" w:line="276" w:lineRule="auto"/>
        <w:ind w:firstLine="709"/>
      </w:pPr>
      <w:hyperlink r:id="rId70"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2DC532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013F3FC9"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727EB0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42239C"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615CBB9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945D6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FCF1DEA"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47BB856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7FF8BF50"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04D0618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93AC02D" w14:textId="77777777"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6DEB5E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799190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5C8F8F"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9FC555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4061BB4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005A44C6"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Создание религиозного или общественного объединения, деятельность которого </w:t>
      </w:r>
      <w:r>
        <w:rPr>
          <w:rStyle w:val="2"/>
          <w:color w:val="000000"/>
        </w:rPr>
        <w:lastRenderedPageBreak/>
        <w:t>сопряжена с насилием над гражданами или иным причинением вреда их здоровью, а равно руководство таким объединением -</w:t>
      </w:r>
    </w:p>
    <w:p w14:paraId="220D195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B91643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3BF4D4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D0483D2"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14:paraId="5141DFC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73218D3"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07EF4074"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00886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06C085"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A145940"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9B0D4A9"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 xml:space="preserve">с перемещением потерпевшего через Государственную границу Донецкой Народной </w:t>
      </w:r>
      <w:r>
        <w:rPr>
          <w:rStyle w:val="2"/>
          <w:color w:val="000000"/>
        </w:rPr>
        <w:lastRenderedPageBreak/>
        <w:t>Республики или с незаконным удержанием его за границей;</w:t>
      </w:r>
    </w:p>
    <w:p w14:paraId="0FDB48EA"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6A88F3A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22F9164E"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48D97B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5A6CCD7C"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1B14075C"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6A6B0AD1"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78AEF2F"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1806B033"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53A24B00"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4241A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8275E49"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8F3BB"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548B2546" w14:textId="77777777" w:rsidR="00517EDE" w:rsidRDefault="00517EDE" w:rsidP="004C19B9">
      <w:pPr>
        <w:pStyle w:val="21"/>
        <w:shd w:val="clear" w:color="auto" w:fill="auto"/>
        <w:tabs>
          <w:tab w:val="left" w:pos="924"/>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 или с угрозой его применения;</w:t>
      </w:r>
    </w:p>
    <w:p w14:paraId="7921CE2F"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20EFE6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2E6B697D"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9BAAC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3985721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4F75FEB2"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7CB8CA8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583F85E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18009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6A20DCD8"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09C54B6D"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0EB38DC"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r>
      <w:r>
        <w:rPr>
          <w:rStyle w:val="2"/>
          <w:color w:val="000000"/>
        </w:rPr>
        <w:lastRenderedPageBreak/>
        <w:t>телекоммуникационных</w:t>
      </w:r>
      <w:proofErr w:type="spellEnd"/>
      <w:r>
        <w:rPr>
          <w:rStyle w:val="2"/>
          <w:color w:val="000000"/>
        </w:rPr>
        <w:t xml:space="preserve"> сетей (включая сеть "Интернет");</w:t>
      </w:r>
    </w:p>
    <w:p w14:paraId="0AF14CD5"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661D330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93CC2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7B056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1A3AE4CB"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6067FA1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F3177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7BD8A79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1A1565E"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657B352E"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42B4082B"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0FAA27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0DA7DD0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7BD668AB"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 xml:space="preserve">распространения порнографических материалов или предметов либо привлечение </w:t>
      </w:r>
      <w:r w:rsidRPr="00EC603A">
        <w:rPr>
          <w:rStyle w:val="2"/>
          <w:color w:val="000000"/>
        </w:rPr>
        <w:lastRenderedPageBreak/>
        <w:t>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6B7A6B3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27124E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A29E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EAB08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127CB9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55D7AE23"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4E404B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139F746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674284BD"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7DEB2C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20DEBDE"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w:t>
      </w:r>
      <w:r>
        <w:rPr>
          <w:rStyle w:val="2"/>
          <w:color w:val="000000"/>
        </w:rPr>
        <w:lastRenderedPageBreak/>
        <w:t xml:space="preserve">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2B1E82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4C78EDC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5647D605"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1CEA640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670BE45D"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4E44A7B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3AE3E357"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 xml:space="preserve">Поиск и (или) изъятие археологических предметов из мест залегания на поверхности </w:t>
      </w:r>
      <w:r>
        <w:rPr>
          <w:rStyle w:val="2"/>
          <w:color w:val="000000"/>
        </w:rPr>
        <w:lastRenderedPageBreak/>
        <w:t>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39546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0C79B1A"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2495F12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2750AA80"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CA9C1B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7779AC2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1CE14C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29FF202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3B808108"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BE2F116"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5C47C96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4905A020"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77DCB833" w14:textId="54B5D7F1"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lastRenderedPageBreak/>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69936ECA" w14:textId="6C1A1FF3"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148A251" w14:textId="09F24DA6" w:rsidR="002D0DE0" w:rsidRDefault="00E90A6A" w:rsidP="002D0DE0">
      <w:pPr>
        <w:pStyle w:val="21"/>
        <w:shd w:val="clear" w:color="auto" w:fill="auto"/>
        <w:tabs>
          <w:tab w:val="left" w:pos="865"/>
        </w:tabs>
        <w:spacing w:before="0" w:line="276" w:lineRule="auto"/>
        <w:ind w:firstLine="709"/>
      </w:pPr>
      <w:hyperlink r:id="rId71"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80E3BBC"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5167AE8"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3A75E76E" w14:textId="1EF9022D"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18593E0" w14:textId="3EB44BA3" w:rsidR="004B75F1" w:rsidRDefault="00E90A6A" w:rsidP="004B75F1">
      <w:pPr>
        <w:pStyle w:val="21"/>
        <w:shd w:val="clear" w:color="auto" w:fill="auto"/>
        <w:tabs>
          <w:tab w:val="left" w:pos="874"/>
        </w:tabs>
        <w:spacing w:before="0" w:line="276" w:lineRule="auto"/>
        <w:ind w:firstLine="709"/>
      </w:pPr>
      <w:hyperlink r:id="rId72"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583C35E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18EDFCE6" w14:textId="0A278D40"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2EE69844" w14:textId="6776F7F3"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4017FF31" w14:textId="478F3212"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3576E45C" w14:textId="5CC9ADA8" w:rsidR="00C9543E" w:rsidRDefault="00C9543E" w:rsidP="00C9543E">
      <w:pPr>
        <w:pStyle w:val="21"/>
        <w:spacing w:line="276" w:lineRule="auto"/>
        <w:ind w:firstLine="709"/>
      </w:pPr>
      <w:r>
        <w:lastRenderedPageBreak/>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D236B80" w14:textId="77777777" w:rsidR="00C9543E" w:rsidRDefault="00C9543E" w:rsidP="00C9543E">
      <w:pPr>
        <w:pStyle w:val="21"/>
        <w:spacing w:line="276" w:lineRule="auto"/>
        <w:ind w:firstLine="709"/>
      </w:pPr>
      <w:r>
        <w:t>2. То же деяние, совершенное:</w:t>
      </w:r>
    </w:p>
    <w:p w14:paraId="42DFCB51"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5E9989B8" w14:textId="18F2C7CA"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4345458A" w14:textId="77777777" w:rsidR="00C9543E" w:rsidRDefault="00C9543E" w:rsidP="00C9543E">
      <w:pPr>
        <w:pStyle w:val="21"/>
        <w:spacing w:line="276" w:lineRule="auto"/>
        <w:ind w:firstLine="709"/>
      </w:pPr>
      <w:r>
        <w:t>в) с применением насилия или с угрозой его применения, –</w:t>
      </w:r>
    </w:p>
    <w:p w14:paraId="2A627EDB" w14:textId="1BE8DE4F"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58FB61B7" w14:textId="3965264E" w:rsidR="00876777" w:rsidRDefault="00E90A6A" w:rsidP="00876777">
      <w:pPr>
        <w:pStyle w:val="21"/>
        <w:shd w:val="clear" w:color="auto" w:fill="auto"/>
        <w:tabs>
          <w:tab w:val="left" w:pos="865"/>
        </w:tabs>
        <w:spacing w:before="0" w:line="276" w:lineRule="auto"/>
        <w:ind w:firstLine="709"/>
      </w:pPr>
      <w:hyperlink r:id="rId73"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7D0BCCA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14:paraId="48B83A34"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E9DB4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327793A"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7C627F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69CC1F93" w14:textId="77777777" w:rsidR="00517EDE" w:rsidRDefault="00517EDE" w:rsidP="00AB672E">
      <w:pPr>
        <w:pStyle w:val="12"/>
        <w:keepNext/>
        <w:keepLines/>
        <w:shd w:val="clear" w:color="auto" w:fill="auto"/>
        <w:spacing w:after="360" w:line="276" w:lineRule="auto"/>
        <w:ind w:firstLine="709"/>
        <w:jc w:val="both"/>
      </w:pPr>
      <w:bookmarkStart w:id="59" w:name="bookmark37"/>
      <w:r w:rsidRPr="00AB672E">
        <w:rPr>
          <w:rStyle w:val="11"/>
          <w:bCs/>
          <w:color w:val="000000"/>
        </w:rPr>
        <w:t xml:space="preserve">Глава 26. </w:t>
      </w:r>
      <w:r w:rsidR="00AB672E">
        <w:rPr>
          <w:rStyle w:val="11"/>
          <w:b/>
          <w:bCs/>
          <w:color w:val="000000"/>
        </w:rPr>
        <w:t>Экологические преступления</w:t>
      </w:r>
      <w:bookmarkEnd w:id="59"/>
    </w:p>
    <w:p w14:paraId="56E42C08"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0A7A22C0"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0A93CC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0CF5E6"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34255B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22DE38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231025E"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6D349F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16D7B2B1"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BEEE4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46D318E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2B6EED86"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599AE97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FB9EDA"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E09C725"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829A7E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711A9A4F"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249EC9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AB0961C"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 xml:space="preserve">Нарушение правил, установленных для борьбы с болезнями и вредителями растений, </w:t>
      </w:r>
      <w:r>
        <w:rPr>
          <w:rStyle w:val="2"/>
          <w:color w:val="000000"/>
        </w:rPr>
        <w:lastRenderedPageBreak/>
        <w:t>повл</w:t>
      </w:r>
      <w:r w:rsidR="00D012D7">
        <w:rPr>
          <w:rStyle w:val="2"/>
          <w:color w:val="000000"/>
        </w:rPr>
        <w:t>е</w:t>
      </w:r>
      <w:r>
        <w:rPr>
          <w:rStyle w:val="2"/>
          <w:color w:val="000000"/>
        </w:rPr>
        <w:t>кшее по неосторожности тяжкие последствия, -</w:t>
      </w:r>
    </w:p>
    <w:p w14:paraId="637BAB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1A7ACC97"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74076CA8"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5BE064E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A8B3C0B"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5A8B5B3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F3667E7"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53CE1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BA32059"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C1CC90D"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9E5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лишением </w:t>
      </w:r>
      <w:r>
        <w:rPr>
          <w:rStyle w:val="2"/>
          <w:color w:val="000000"/>
        </w:rPr>
        <w:lastRenderedPageBreak/>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ED72FCF"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1051E9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16C0A91"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8DE29A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1DEFCDDF"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13B9A953"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4A1894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41D38FF"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002069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76748091"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E7533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144169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4C23D89A"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6397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A92EAE"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5970AA9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4E4E5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211FF20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19537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789F95"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128ED99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0D3E541E"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2B2DC9B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69FF12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10F4560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08959F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F1FE045"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34EBB9BE"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52417F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5C40971"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3CAB0EA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95D7436"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613FEBCB"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C45C314"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4B59CB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EE1DE39"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4A1704E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24D83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0882AFF" w14:textId="77777777"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2E6514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8C8E61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3E2EC26A"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22E524B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4BBF4465"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03AFB9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076A33B1"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104DC8A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317366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C8E4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9F5CC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14:paraId="14B717FC"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F1FE25B"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153BA5A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2C4F0DC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CF51EB"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7F8696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936C63C"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755FEC7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7BFECC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907543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2936B8E5"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35FE6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1284C35"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02004F4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60EDBE8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BB2B8FD"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в)</w:t>
      </w:r>
      <w:r w:rsidR="009E4554">
        <w:rPr>
          <w:rStyle w:val="2"/>
          <w:color w:val="000000"/>
        </w:rPr>
        <w:t> </w:t>
      </w:r>
      <w:r>
        <w:rPr>
          <w:rStyle w:val="2"/>
          <w:color w:val="000000"/>
        </w:rPr>
        <w:t>в крупном размере, -</w:t>
      </w:r>
    </w:p>
    <w:p w14:paraId="326F83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B1F0FCE"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71AE399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3E5058A" w14:textId="77777777"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44126051"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1005CD75"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49A7C6A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47D3456"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124D932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пятидесяти тысяч до двухсот пятидесяти тысяч </w:t>
      </w:r>
      <w:r>
        <w:rPr>
          <w:rStyle w:val="2"/>
          <w:color w:val="000000"/>
        </w:rPr>
        <w:lastRenderedPageBreak/>
        <w:t>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512CC5B"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14:paraId="7D3697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3266834C"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1C7C95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0884A49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3AB0A5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33B8DBD6"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55D682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16B6952" w14:textId="77777777" w:rsidR="00517EDE" w:rsidRDefault="00517EDE" w:rsidP="00F23D88">
      <w:pPr>
        <w:pStyle w:val="12"/>
        <w:keepNext/>
        <w:keepLines/>
        <w:shd w:val="clear" w:color="auto" w:fill="auto"/>
        <w:spacing w:after="360" w:line="276" w:lineRule="auto"/>
        <w:ind w:firstLine="709"/>
        <w:jc w:val="both"/>
      </w:pPr>
      <w:bookmarkStart w:id="60" w:name="bookmark38"/>
      <w:r w:rsidRPr="00F23D88">
        <w:rPr>
          <w:rStyle w:val="11"/>
          <w:bCs/>
          <w:color w:val="000000"/>
        </w:rPr>
        <w:lastRenderedPageBreak/>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0"/>
    </w:p>
    <w:p w14:paraId="30B4209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09541F39"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7B3E8E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9F42278"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15DB22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2BD9DC3"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0F59F14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0889BD16"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2727A061"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640633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5F2BBEE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2C47700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4BA244D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2B36D234"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712AEB4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91138F"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14:paraId="56A805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F093EE"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667BF6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6526466D"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0868C16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35D06549"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16CA655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6D9E301D"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8A8B8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BB168D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5010923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6C54C93"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7A177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13DEFED"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702A53B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D9FC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w:t>
      </w:r>
      <w:r>
        <w:rPr>
          <w:rStyle w:val="2"/>
          <w:color w:val="000000"/>
        </w:rPr>
        <w:lastRenderedPageBreak/>
        <w:t>иные механические транспортные средства.</w:t>
      </w:r>
    </w:p>
    <w:p w14:paraId="1FC8F68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BA65821"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378FE7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C1EF6E"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90B117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38AB1A5E"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71F4AE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2689A06B" w14:textId="77777777"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14:paraId="08DBDF33" w14:textId="77777777"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14:paraId="760E4F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DFCFB9A" w14:textId="77777777"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14:paraId="0D4CF91F" w14:textId="77777777"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CFDDA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11AAA7BD" w14:textId="4D8AF602"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Крупным ущербом в настоящей статье признается ущерб, сумма которого превышает один миллион рублей.</w:t>
      </w:r>
    </w:p>
    <w:p w14:paraId="619F1712" w14:textId="77777777"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61" w:name="_Hlk54253217"/>
      <w:r w:rsidRPr="00076BB3">
        <w:rPr>
          <w:b/>
        </w:rPr>
        <w:t xml:space="preserve">Действия, угрожающие безопасной эксплуатации транспортных средств </w:t>
      </w:r>
      <w:bookmarkEnd w:id="61"/>
    </w:p>
    <w:p w14:paraId="2F44FB89" w14:textId="77777777"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14:paraId="670C94BF" w14:textId="6324B949" w:rsidR="00076BB3" w:rsidRDefault="00076BB3" w:rsidP="00076BB3">
      <w:pPr>
        <w:pStyle w:val="21"/>
        <w:shd w:val="clear" w:color="auto" w:fill="auto"/>
        <w:spacing w:before="0" w:line="276" w:lineRule="auto"/>
        <w:ind w:firstLine="709"/>
      </w:pPr>
      <w:r w:rsidRPr="00076BB3">
        <w:t xml:space="preserve">наказывается </w:t>
      </w:r>
      <w:bookmarkStart w:id="62"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лишением свободы на </w:t>
      </w:r>
      <w:bookmarkEnd w:id="62"/>
      <w:r w:rsidRPr="00076BB3">
        <w:t>срок до двух лет.</w:t>
      </w:r>
    </w:p>
    <w:p w14:paraId="12E502F5" w14:textId="61DE9734" w:rsidR="00076BB3" w:rsidRDefault="00E90A6A" w:rsidP="00076BB3">
      <w:pPr>
        <w:pStyle w:val="21"/>
        <w:shd w:val="clear" w:color="auto" w:fill="auto"/>
        <w:spacing w:before="0" w:line="276" w:lineRule="auto"/>
        <w:ind w:firstLine="709"/>
      </w:pPr>
      <w:hyperlink r:id="rId74"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14:paraId="5AF1B302"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56D3A28"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4A5CCF9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595DE5A"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4180097F"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7F92F11"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D8F888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6675655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0BE2462"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lastRenderedPageBreak/>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598692A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B4DC59"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27760758"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7604799B"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4BA29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14E3102B"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w:t>
      </w:r>
      <w:proofErr w:type="gramStart"/>
      <w:r w:rsidRPr="00F23D88">
        <w:rPr>
          <w:rStyle w:val="2"/>
          <w:b/>
          <w:color w:val="000000"/>
        </w:rPr>
        <w:t>капитаном судна помощи</w:t>
      </w:r>
      <w:proofErr w:type="gramEnd"/>
      <w:r w:rsidRPr="00F23D88">
        <w:rPr>
          <w:rStyle w:val="2"/>
          <w:b/>
          <w:color w:val="000000"/>
        </w:rPr>
        <w:t xml:space="preserve"> терпящим бедствие</w:t>
      </w:r>
    </w:p>
    <w:p w14:paraId="65F001E8"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43861B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DF2DCF" w14:textId="77777777"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14:paraId="2EED1FC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59E8533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CCEA27" w14:textId="77777777" w:rsidR="00517EDE" w:rsidRPr="00F23D88" w:rsidRDefault="00517EDE" w:rsidP="004C19B9">
      <w:pPr>
        <w:pStyle w:val="21"/>
        <w:shd w:val="clear" w:color="auto" w:fill="auto"/>
        <w:spacing w:before="0" w:line="276" w:lineRule="auto"/>
        <w:ind w:firstLine="709"/>
        <w:rPr>
          <w:b/>
        </w:rPr>
      </w:pPr>
      <w:r>
        <w:rPr>
          <w:rStyle w:val="2"/>
          <w:color w:val="000000"/>
        </w:rPr>
        <w:lastRenderedPageBreak/>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103FA21A"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743A814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37F8094"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D746F5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DFC0E3" w14:textId="77777777" w:rsidR="00517EDE" w:rsidRDefault="00517EDE" w:rsidP="00F23D88">
      <w:pPr>
        <w:pStyle w:val="12"/>
        <w:keepNext/>
        <w:keepLines/>
        <w:shd w:val="clear" w:color="auto" w:fill="auto"/>
        <w:spacing w:after="360" w:line="276" w:lineRule="auto"/>
        <w:ind w:firstLine="709"/>
        <w:jc w:val="both"/>
      </w:pPr>
      <w:bookmarkStart w:id="63"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63"/>
    </w:p>
    <w:p w14:paraId="50F76FF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3F9077EE"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2455CD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AC0A5D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1BA604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B01470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0B0EFE6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942C95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7232646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124352F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BD26509"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117AD08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2F9F999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18D45D6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260FCB3A"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46F43A40"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226B7C59"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8E26AB"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86E3A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7D190CC"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3DACDE44"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2BD7AF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C7FD77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F79A6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8E6244A"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64" w:name="bookmark40"/>
      <w:r w:rsidRPr="00F23D88">
        <w:rPr>
          <w:rStyle w:val="11"/>
          <w:bCs/>
          <w:color w:val="000000"/>
        </w:rPr>
        <w:t>РАЗДЕЛ X</w:t>
      </w:r>
    </w:p>
    <w:p w14:paraId="500AF37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64"/>
    </w:p>
    <w:p w14:paraId="4F2BDCA0" w14:textId="77777777" w:rsidR="00517EDE" w:rsidRDefault="00517EDE" w:rsidP="00F23D88">
      <w:pPr>
        <w:pStyle w:val="12"/>
        <w:keepNext/>
        <w:keepLines/>
        <w:shd w:val="clear" w:color="auto" w:fill="auto"/>
        <w:spacing w:after="360" w:line="276" w:lineRule="auto"/>
        <w:ind w:firstLine="709"/>
        <w:jc w:val="both"/>
      </w:pPr>
      <w:bookmarkStart w:id="65"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65"/>
      <w:r w:rsidR="00F23D88">
        <w:rPr>
          <w:rStyle w:val="11"/>
          <w:b/>
          <w:bCs/>
          <w:color w:val="000000"/>
        </w:rPr>
        <w:t xml:space="preserve"> </w:t>
      </w:r>
      <w:bookmarkStart w:id="66" w:name="bookmark42"/>
      <w:r w:rsidR="00F23D88">
        <w:rPr>
          <w:rStyle w:val="11"/>
          <w:b/>
          <w:bCs/>
          <w:color w:val="000000"/>
        </w:rPr>
        <w:t>безопасности государства</w:t>
      </w:r>
      <w:bookmarkEnd w:id="66"/>
    </w:p>
    <w:p w14:paraId="60BBB44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1BFFCC94"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3F5819D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31E513CB"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 xml:space="preserve">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3C352ACA"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5EB74B44"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38CF5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14:paraId="0686C5AB"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B59DE4D"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41B21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93A3F56"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A9CA94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717A764"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w:t>
      </w:r>
      <w:r>
        <w:rPr>
          <w:rStyle w:val="2"/>
          <w:color w:val="000000"/>
        </w:rPr>
        <w:lastRenderedPageBreak/>
        <w:t>военное время - смертной казнью с конфискацией имущества.</w:t>
      </w:r>
    </w:p>
    <w:p w14:paraId="117D9EFE"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1B492CD3" w14:textId="77777777" w:rsidR="00517EDE" w:rsidRDefault="00517EDE" w:rsidP="004C19B9">
      <w:pPr>
        <w:pStyle w:val="21"/>
        <w:shd w:val="clear" w:color="auto" w:fill="auto"/>
        <w:spacing w:before="0" w:line="276" w:lineRule="auto"/>
        <w:ind w:firstLine="709"/>
      </w:pPr>
      <w:r>
        <w:rPr>
          <w:rStyle w:val="2"/>
          <w:color w:val="000000"/>
        </w:rPr>
        <w:t xml:space="preserve">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w:t>
      </w:r>
      <w:proofErr w:type="gramStart"/>
      <w:r>
        <w:rPr>
          <w:rStyle w:val="2"/>
          <w:color w:val="000000"/>
        </w:rPr>
        <w:t>Республики</w:t>
      </w:r>
      <w:proofErr w:type="gramEnd"/>
      <w:r>
        <w:rPr>
          <w:rStyle w:val="2"/>
          <w:color w:val="000000"/>
        </w:rPr>
        <w:t xml:space="preserve"> либо нарушения территориальной целостности Донецкой Народной Республики -</w:t>
      </w:r>
    </w:p>
    <w:p w14:paraId="614957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55A00A24"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77B1E4A9"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7E9E2293"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13A152EC"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2EF6E268"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0586BE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6B2F3DC6"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0E61C7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5820C335"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7BEDA50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лишением свободы на срок до пяти лет.</w:t>
      </w:r>
    </w:p>
    <w:p w14:paraId="66E05F58"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48B6AB87"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22DF3DD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69548592"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6A9526C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76FD79F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3D7C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52D5B7C9"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6BF88D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3969E3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2E4CE2B6"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56A225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w:t>
      </w:r>
      <w:r>
        <w:rPr>
          <w:rStyle w:val="2"/>
          <w:color w:val="000000"/>
        </w:rPr>
        <w:lastRenderedPageBreak/>
        <w:t>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57A0180"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4985B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3FBFD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52E298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76FB23E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B9C962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613841BC"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463EA9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6CFF5C22"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1B7E7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5DA204EC"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lastRenderedPageBreak/>
        <w:t>Участие в экстремистском сообществе -</w:t>
      </w:r>
    </w:p>
    <w:p w14:paraId="2BA3C4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44B16D44"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65B9B4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203F2097"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0D1FDD9"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03044221"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5569ACB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52143303"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6BF5E9F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41D3D1C"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00BE449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1E5A6ADD"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0DC26C7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76C8D255"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13A040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79BA17A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w:t>
      </w:r>
      <w:r>
        <w:rPr>
          <w:rStyle w:val="2"/>
          <w:color w:val="000000"/>
        </w:rPr>
        <w:lastRenderedPageBreak/>
        <w:t>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732A2C98"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33FDB5A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72DEFC7"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8547CA9"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4C3F314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F52D22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1755F093" w14:textId="77777777" w:rsidR="000821D5" w:rsidRPr="000821D5" w:rsidRDefault="00E90A6A" w:rsidP="000821D5">
      <w:pPr>
        <w:pStyle w:val="21"/>
        <w:shd w:val="clear" w:color="auto" w:fill="auto"/>
        <w:spacing w:before="0" w:line="276" w:lineRule="auto"/>
        <w:ind w:firstLine="709"/>
      </w:pPr>
      <w:hyperlink r:id="rId75"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56FB0447"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331. </w:t>
      </w:r>
      <w:r w:rsidRPr="00F23D88">
        <w:rPr>
          <w:rStyle w:val="2"/>
          <w:b/>
          <w:color w:val="000000"/>
        </w:rPr>
        <w:t>Разглашение государственной тайны</w:t>
      </w:r>
    </w:p>
    <w:p w14:paraId="76DFFF91"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0A5C4D79"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214CEB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434BC9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7D3C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88A3C94"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4A42DD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0243A165"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779361B3"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6C181134"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7258EE80"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58C29305"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3B8EFDA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77A603E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36EF8D28"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1F06F6D9" w14:textId="77777777"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6938A8F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B6E62B" w14:textId="77777777" w:rsidR="00517EDE" w:rsidRDefault="00517EDE" w:rsidP="00F23D88">
      <w:pPr>
        <w:pStyle w:val="12"/>
        <w:keepNext/>
        <w:keepLines/>
        <w:shd w:val="clear" w:color="auto" w:fill="auto"/>
        <w:spacing w:after="360" w:line="276" w:lineRule="auto"/>
        <w:ind w:firstLine="709"/>
        <w:jc w:val="both"/>
      </w:pPr>
      <w:bookmarkStart w:id="67" w:name="bookmark43"/>
      <w:r w:rsidRPr="00F23D88">
        <w:rPr>
          <w:rStyle w:val="11"/>
          <w:bCs/>
          <w:color w:val="000000"/>
        </w:rPr>
        <w:t>Глава 30.</w:t>
      </w:r>
      <w:r>
        <w:rPr>
          <w:rStyle w:val="11"/>
          <w:b/>
          <w:bCs/>
          <w:color w:val="000000"/>
        </w:rPr>
        <w:t xml:space="preserve"> </w:t>
      </w:r>
      <w:r w:rsidR="00F23D88">
        <w:rPr>
          <w:rStyle w:val="11"/>
          <w:b/>
          <w:bCs/>
          <w:color w:val="000000"/>
        </w:rPr>
        <w:t>Преступления против государственной власти,</w:t>
      </w:r>
      <w:bookmarkEnd w:id="67"/>
      <w:r w:rsidR="00F23D88">
        <w:rPr>
          <w:rStyle w:val="11"/>
          <w:b/>
          <w:bCs/>
          <w:color w:val="000000"/>
        </w:rPr>
        <w:t xml:space="preserve"> </w:t>
      </w:r>
      <w:bookmarkStart w:id="68" w:name="bookmark44"/>
      <w:r w:rsidR="00F23D88">
        <w:rPr>
          <w:rStyle w:val="11"/>
          <w:b/>
          <w:bCs/>
          <w:color w:val="000000"/>
        </w:rPr>
        <w:t>интересов государственной службы и службы в органах</w:t>
      </w:r>
      <w:bookmarkEnd w:id="68"/>
      <w:r w:rsidR="00F23D88">
        <w:rPr>
          <w:rStyle w:val="11"/>
          <w:b/>
          <w:bCs/>
          <w:color w:val="000000"/>
        </w:rPr>
        <w:t xml:space="preserve"> </w:t>
      </w:r>
      <w:bookmarkStart w:id="69" w:name="bookmark45"/>
      <w:r w:rsidR="00F23D88">
        <w:rPr>
          <w:rStyle w:val="11"/>
          <w:b/>
          <w:bCs/>
          <w:color w:val="000000"/>
        </w:rPr>
        <w:t>местного самоуправления</w:t>
      </w:r>
      <w:bookmarkEnd w:id="69"/>
    </w:p>
    <w:p w14:paraId="2CA8E2AE"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660CE5A1"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 xml:space="preserve">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w:t>
      </w:r>
      <w:proofErr w:type="gramStart"/>
      <w:r>
        <w:rPr>
          <w:rStyle w:val="2"/>
          <w:color w:val="000000"/>
        </w:rPr>
        <w:t>государства,</w:t>
      </w:r>
      <w:r w:rsidR="00CC3C25">
        <w:rPr>
          <w:rStyle w:val="2"/>
          <w:color w:val="000000"/>
        </w:rPr>
        <w:t>-</w:t>
      </w:r>
      <w:proofErr w:type="gramEnd"/>
    </w:p>
    <w:p w14:paraId="17D2491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794A33D8"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2EB3CC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B614E4"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5E4C378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CFA5769"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AF8212D"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3C1D8082"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52D7C7C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3B18F5BD"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47982D93"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3419390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AE3044"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37E6F4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480CB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0E576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3C39E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3A8615D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50047CC"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36CF38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B8373C"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2BC85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EB2BA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69AD9AD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19C5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2BA79939"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lastRenderedPageBreak/>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57ADDBB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3D33501"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8A53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1547CAA3"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7E3589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6DAC6D9"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720B6971"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3AD902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32419216"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188E28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w:t>
      </w:r>
      <w:r>
        <w:rPr>
          <w:rStyle w:val="2"/>
          <w:color w:val="000000"/>
        </w:rPr>
        <w:lastRenderedPageBreak/>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B6FC99"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7053CB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0EF72F1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3BD673C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D254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B5EF511"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54EC4F56"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08AC7EF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C90AD90"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355F5E9B"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26BD2C5D"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25BAD46" w14:textId="77777777" w:rsidR="00ED1127" w:rsidRPr="00ED1127" w:rsidRDefault="00E90A6A" w:rsidP="004C19B9">
      <w:pPr>
        <w:pStyle w:val="21"/>
        <w:shd w:val="clear" w:color="auto" w:fill="auto"/>
        <w:spacing w:before="0" w:line="276" w:lineRule="auto"/>
        <w:ind w:firstLine="709"/>
      </w:pPr>
      <w:hyperlink r:id="rId76"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521326D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w:t>
      </w:r>
      <w:r>
        <w:rPr>
          <w:rStyle w:val="2"/>
          <w:color w:val="000000"/>
        </w:rPr>
        <w:lastRenderedPageBreak/>
        <w:t xml:space="preserve">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43C5690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75B45D4" w14:textId="77777777" w:rsidR="00ED1127" w:rsidRDefault="00E90A6A" w:rsidP="004C19B9">
      <w:pPr>
        <w:pStyle w:val="21"/>
        <w:shd w:val="clear" w:color="auto" w:fill="auto"/>
        <w:spacing w:before="0" w:line="276" w:lineRule="auto"/>
        <w:ind w:firstLine="709"/>
      </w:pPr>
      <w:hyperlink r:id="rId77"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3929B6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3A6079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2362AD"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428D3B86"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F3151C1"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621A3D4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23AE3A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E05C75C"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6EBE1658" w14:textId="77777777" w:rsidR="00517EDE" w:rsidRDefault="00517EDE" w:rsidP="004C19B9">
      <w:pPr>
        <w:pStyle w:val="21"/>
        <w:shd w:val="clear" w:color="auto" w:fill="auto"/>
        <w:spacing w:before="0" w:line="276" w:lineRule="auto"/>
        <w:ind w:firstLine="709"/>
      </w:pPr>
      <w:r>
        <w:rPr>
          <w:rStyle w:val="2"/>
          <w:color w:val="00000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w:t>
      </w:r>
      <w:proofErr w:type="gramStart"/>
      <w:r>
        <w:rPr>
          <w:rStyle w:val="2"/>
          <w:color w:val="000000"/>
        </w:rPr>
        <w:t>им</w:t>
      </w:r>
      <w:proofErr w:type="gramEnd"/>
      <w:r>
        <w:rPr>
          <w:rStyle w:val="2"/>
          <w:color w:val="000000"/>
        </w:rPr>
        <w:t xml:space="preserve"> в связи с этим действий, которые повлекли существенное нарушение прав и законных интересов </w:t>
      </w:r>
      <w:r>
        <w:rPr>
          <w:rStyle w:val="2"/>
          <w:color w:val="000000"/>
        </w:rPr>
        <w:lastRenderedPageBreak/>
        <w:t>граждан или организаций, -</w:t>
      </w:r>
    </w:p>
    <w:p w14:paraId="0D6C2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0A0621CE"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284B8B0B" w14:textId="77777777"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7521E9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F88EE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4A8FAC9B"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04DD8AFB"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42297C66"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4C963E4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ADF1E5A"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C9C3B4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309A47A4"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9BB31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0D5F1ED5"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52E8C4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5C82A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5B107EF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2E4EFF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43D62C05"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0A63A7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2C1D40ED"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795087C1"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174F824" w14:textId="77777777"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604ED4"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4CBCD502"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 xml:space="preserve">лично или через </w:t>
      </w:r>
      <w:proofErr w:type="gramStart"/>
      <w:r w:rsidRPr="00CC3C25">
        <w:rPr>
          <w:rStyle w:val="2"/>
          <w:color w:val="000000"/>
        </w:rPr>
        <w:t>посредника</w:t>
      </w:r>
      <w:r w:rsidR="00B27675" w:rsidRPr="00CC3C25">
        <w:rPr>
          <w:rStyle w:val="2"/>
          <w:color w:val="000000"/>
        </w:rPr>
        <w:t>,-</w:t>
      </w:r>
      <w:proofErr w:type="gramEnd"/>
    </w:p>
    <w:p w14:paraId="03449E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7A75B04A"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0FF8F5B5"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5CF6DDAB"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05A2DCD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53FDDC6C"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CFDF24D"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 или организованной группой;</w:t>
      </w:r>
    </w:p>
    <w:p w14:paraId="4545505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0F28B1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14:paraId="273B4579"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27E4E7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94200F" w14:textId="77777777"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349EA163"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44A226C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BB7B6DB"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71EEB95C"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6E49FB66"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273E775C"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2275CF47" w14:textId="77777777" w:rsidR="00517EDE" w:rsidRDefault="00517EDE" w:rsidP="004C19B9">
      <w:pPr>
        <w:pStyle w:val="21"/>
        <w:shd w:val="clear" w:color="auto" w:fill="auto"/>
        <w:tabs>
          <w:tab w:val="left" w:pos="891"/>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 или организованной группой;</w:t>
      </w:r>
    </w:p>
    <w:p w14:paraId="1C9D9BE1"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71CC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14:paraId="59B9425B"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33376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859A7BE"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850D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4572FD48"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76B8CFF"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240CFB50"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2111FC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A0C3104"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50C1322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EAD075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6F00396C"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76A7DE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118F844"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5F909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DDAC2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4C21A82F"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 xml:space="preserve">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w:t>
      </w:r>
      <w:r>
        <w:rPr>
          <w:rStyle w:val="2"/>
          <w:color w:val="000000"/>
        </w:rPr>
        <w:lastRenderedPageBreak/>
        <w:t>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423DFB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EE165B8"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808278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E0234E"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B73D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0D09295"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4C9428E8" w14:textId="77777777" w:rsidR="00517EDE" w:rsidRDefault="00517EDE" w:rsidP="00B27675">
      <w:pPr>
        <w:pStyle w:val="12"/>
        <w:keepNext/>
        <w:keepLines/>
        <w:shd w:val="clear" w:color="auto" w:fill="auto"/>
        <w:spacing w:after="360" w:line="276" w:lineRule="auto"/>
        <w:ind w:firstLine="709"/>
        <w:jc w:val="both"/>
      </w:pPr>
      <w:bookmarkStart w:id="70"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70"/>
    </w:p>
    <w:p w14:paraId="6AF230C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68457291"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4B491A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E91AEFF"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Вмешательство в какой бы то ни было форме в деятельность прокурора, следователя </w:t>
      </w:r>
      <w:r>
        <w:rPr>
          <w:rStyle w:val="2"/>
          <w:color w:val="000000"/>
        </w:rPr>
        <w:lastRenderedPageBreak/>
        <w:t>или лица, производящего дознание, в целях воспрепятствования всестороннему, полному и объективному расследованию дела -</w:t>
      </w:r>
    </w:p>
    <w:p w14:paraId="45F35D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453206C"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40F87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C2CA0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05CD5D37"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327DC5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E07D06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2CD36A35"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459E407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631C092E"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5991A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D8B42F8"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294F0A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6E1C263"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3DEB29E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01B28C63"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39C057CE"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22F549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37086E80"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5983F2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EF76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3E9777E5"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lastRenderedPageBreak/>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53DF6A73"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3D03AAF3"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50C1F8B4"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3C6EF5B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07D57601"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231CB5E5"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1F7AC824"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445CDE8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D1A587"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3AC806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6B33F7B"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4597283A"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52EF0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78773E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275FC4B"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lastRenderedPageBreak/>
        <w:t>Заведомо незаконное задержание -</w:t>
      </w:r>
    </w:p>
    <w:p w14:paraId="635CBCD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7C6282C"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0800218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081360DC"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7794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14:paraId="08876A15"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4DFD5ABB"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B8E8D2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6C8F29E"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 xml:space="preserve">То же деяние, соединенное с применением насилия, издевательств или </w:t>
      </w:r>
      <w:proofErr w:type="gramStart"/>
      <w:r>
        <w:rPr>
          <w:rStyle w:val="2"/>
          <w:color w:val="000000"/>
        </w:rPr>
        <w:t>пытки,-</w:t>
      </w:r>
      <w:proofErr w:type="gramEnd"/>
    </w:p>
    <w:p w14:paraId="16108A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138F57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7D2EB256"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037C87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арестом на срок до четыр</w:t>
      </w:r>
      <w:r w:rsidR="00D012D7">
        <w:rPr>
          <w:rStyle w:val="2"/>
          <w:color w:val="000000"/>
        </w:rPr>
        <w:t>е</w:t>
      </w:r>
      <w:r>
        <w:rPr>
          <w:rStyle w:val="2"/>
          <w:color w:val="000000"/>
        </w:rPr>
        <w:t>х месяцев.</w:t>
      </w:r>
    </w:p>
    <w:p w14:paraId="5B53EB48"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3D7612A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B68747"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76709D3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94CFD1C"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7996ED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2E2E522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42136DE0"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E6B08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29B81"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7554863E"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lastRenderedPageBreak/>
        <w:t>Вынесение судьей (судьями) заведомо неправосудных приговора, решения или иного судебного акта -</w:t>
      </w:r>
    </w:p>
    <w:p w14:paraId="46AEE5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3EA32AAF"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14A950F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E94FCCF"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74B3778C"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23FE3AB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B1F0D8A"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215754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E52A060"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2DF5AD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3DACCD6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29501C4B"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015A2E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BA798DF"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7A0A5C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9040DDF"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4B94EA4B"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2AED279F" w14:textId="77777777"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6715D9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C48BBEF"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D5EB05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54A0D93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39BB0A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783F95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w:t>
      </w:r>
      <w:r>
        <w:rPr>
          <w:rStyle w:val="2"/>
          <w:color w:val="000000"/>
        </w:rPr>
        <w:lastRenderedPageBreak/>
        <w:t>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7D02114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535E400A"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1CB98B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AAEC9E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14:paraId="7E853E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58CDA0EF"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3A3DFF1"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20D308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B01A74C"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697BFA81"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544616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ограничением </w:t>
      </w:r>
      <w:r>
        <w:rPr>
          <w:rStyle w:val="2"/>
          <w:color w:val="000000"/>
        </w:rPr>
        <w:lastRenderedPageBreak/>
        <w:t>свободы на срок до двух лет, либо арестом на срок до четыр</w:t>
      </w:r>
      <w:r w:rsidR="00D012D7">
        <w:rPr>
          <w:rStyle w:val="2"/>
          <w:color w:val="000000"/>
        </w:rPr>
        <w:t>е</w:t>
      </w:r>
      <w:r>
        <w:rPr>
          <w:rStyle w:val="2"/>
          <w:color w:val="000000"/>
        </w:rPr>
        <w:t>х месяцев.</w:t>
      </w:r>
    </w:p>
    <w:p w14:paraId="1FD1A5D2"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8D31E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64E198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D3597EC"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C1210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C178650"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7D8852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71C27B4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4CFFFF60"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13F4E2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4AA3BFB"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01CBDA3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47E1A4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4C33AD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00B600A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6144B3A7"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23AD00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3EF7784C"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36CED5C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37EAEDEF"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4AB6B2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5DF37FA8"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175340F"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685B1018"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8855119"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7D84E087" w14:textId="77777777" w:rsidR="00517EDE" w:rsidRDefault="00517EDE" w:rsidP="004C19B9">
      <w:pPr>
        <w:pStyle w:val="21"/>
        <w:shd w:val="clear" w:color="auto" w:fill="auto"/>
        <w:spacing w:before="0" w:line="276" w:lineRule="auto"/>
        <w:ind w:firstLine="709"/>
      </w:pPr>
      <w:r>
        <w:rPr>
          <w:rStyle w:val="2"/>
          <w:color w:val="000000"/>
        </w:rPr>
        <w:lastRenderedPageBreak/>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6DA6A0F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C7907C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3A2D43FA"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7595950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6821046"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46B6F6DD"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742967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36C1DAE"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15BB850A" w14:textId="77777777" w:rsidR="00517EDE" w:rsidRDefault="00517EDE" w:rsidP="00B27675">
      <w:pPr>
        <w:pStyle w:val="12"/>
        <w:keepNext/>
        <w:keepLines/>
        <w:shd w:val="clear" w:color="auto" w:fill="auto"/>
        <w:spacing w:after="360" w:line="276" w:lineRule="auto"/>
        <w:ind w:firstLine="709"/>
        <w:jc w:val="both"/>
      </w:pPr>
      <w:bookmarkStart w:id="71"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71"/>
    </w:p>
    <w:p w14:paraId="55EB88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47E4701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21ACC44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7BF37C4F"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6F4E7B2" w14:textId="77777777"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3C6981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3695981E"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14:paraId="23F998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396EA61B"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64E73A3D"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15B22D99"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6F8C0E9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B187FAF"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25E74BB2"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354FAD87" w14:textId="77777777" w:rsidR="00517EDE" w:rsidRDefault="00517EDE" w:rsidP="00B27675">
      <w:pPr>
        <w:pStyle w:val="21"/>
        <w:shd w:val="clear" w:color="auto" w:fill="auto"/>
        <w:spacing w:before="0" w:line="276" w:lineRule="auto"/>
        <w:ind w:firstLine="709"/>
      </w:pPr>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4CC0E0EB"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E817F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8F79E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7E7E3DEF"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4C1AE7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3F2AF091"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6D5BC8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521670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1D7A650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B820C76"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47250C0B"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734BE1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117E896"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w:t>
      </w:r>
      <w:r>
        <w:rPr>
          <w:rStyle w:val="2"/>
          <w:color w:val="000000"/>
        </w:rPr>
        <w:lastRenderedPageBreak/>
        <w:t>основаниям, предусмотренным законодательством Донецкой Народной Республики, -</w:t>
      </w:r>
    </w:p>
    <w:p w14:paraId="4D4295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7745EF"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10C2A6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16701F6B"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66721A9E" w14:textId="77777777"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14:paraId="42741BEE"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7B604E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38C1CA25"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74CFA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054FD85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32B80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6E63676"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 xml:space="preserve">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w:t>
      </w:r>
      <w:r w:rsidRPr="00B27675">
        <w:rPr>
          <w:rStyle w:val="2"/>
          <w:b/>
          <w:color w:val="000000"/>
        </w:rPr>
        <w:lastRenderedPageBreak/>
        <w:t>гражданства по месту жительства в жилом помещении в Донецкой Народной Республики</w:t>
      </w:r>
    </w:p>
    <w:p w14:paraId="18C40597" w14:textId="77777777"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14:paraId="3317389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E2BE51"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41ABEB83"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7B76E25E"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1AD731E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A31BA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68A53E"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5198119E"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w:t>
      </w:r>
      <w:r>
        <w:rPr>
          <w:rStyle w:val="2"/>
          <w:color w:val="000000"/>
        </w:rPr>
        <w:lastRenderedPageBreak/>
        <w:t xml:space="preserve">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51E8A8E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5A54D5C"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1195A44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34CC1A2D"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1514F6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604C26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14:paraId="6471DAE1"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7EE6CA0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6E10B50"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327BF2AD"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58199F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9F5C021"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13D898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w:t>
      </w:r>
      <w:r>
        <w:rPr>
          <w:rStyle w:val="2"/>
          <w:color w:val="000000"/>
        </w:rPr>
        <w:lastRenderedPageBreak/>
        <w:t>работами на срок до одного года, либо арестом на срок до тр</w:t>
      </w:r>
      <w:r w:rsidR="00D012D7">
        <w:rPr>
          <w:rStyle w:val="2"/>
          <w:color w:val="000000"/>
        </w:rPr>
        <w:t>е</w:t>
      </w:r>
      <w:r>
        <w:rPr>
          <w:rStyle w:val="2"/>
          <w:color w:val="000000"/>
        </w:rPr>
        <w:t>х месяцев.</w:t>
      </w:r>
    </w:p>
    <w:p w14:paraId="776D3F2F"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51DD34E"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54401A19"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3A3604DA"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4564FBE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4E1FDB0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372271C9"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3F74087B"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61763611" w14:textId="77777777" w:rsidR="009B0FDF" w:rsidRDefault="00E90A6A" w:rsidP="009B0FDF">
      <w:pPr>
        <w:pStyle w:val="21"/>
        <w:shd w:val="clear" w:color="auto" w:fill="auto"/>
        <w:spacing w:before="0" w:line="276" w:lineRule="auto"/>
        <w:ind w:firstLine="709"/>
      </w:pPr>
      <w:hyperlink r:id="rId78"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0F050CC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4FC82FFE"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4DE60D39"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D961768"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20CA02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96830C3"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3D237EB5"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 xml:space="preserve">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w:t>
      </w:r>
      <w:proofErr w:type="gramStart"/>
      <w:r>
        <w:rPr>
          <w:rStyle w:val="2"/>
          <w:color w:val="000000"/>
        </w:rPr>
        <w:t>бланков</w:t>
      </w:r>
      <w:r w:rsidR="00DE4372">
        <w:rPr>
          <w:rStyle w:val="2"/>
          <w:color w:val="000000"/>
        </w:rPr>
        <w:t>,</w:t>
      </w:r>
      <w:r>
        <w:rPr>
          <w:rStyle w:val="2"/>
          <w:color w:val="000000"/>
        </w:rPr>
        <w:t>-</w:t>
      </w:r>
      <w:proofErr w:type="gramEnd"/>
    </w:p>
    <w:p w14:paraId="15C0C5BD"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F6EB14A"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74941E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71596A31"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0E4BDE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0F9822D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5A7E7E68"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41C43AD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31D62"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185AFE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75D16DE5"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7E71F2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6AA8BA"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3AD7DF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6A736E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F2153B"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7D256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1EC8F6F6"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1EB70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6E98FC3D"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7E11910A" w14:textId="77777777"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02F6279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3859A88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62A3AA6C"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3BCDDE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3DCE814"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2CC0277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62B72F7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28A5A2C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629A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62C8B51B"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72" w:name="bookmark48"/>
      <w:r w:rsidRPr="00B27675">
        <w:rPr>
          <w:rStyle w:val="11"/>
          <w:bCs/>
          <w:color w:val="000000"/>
        </w:rPr>
        <w:lastRenderedPageBreak/>
        <w:t>РАЗДЕЛ XI</w:t>
      </w:r>
    </w:p>
    <w:p w14:paraId="48D8A60C"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72"/>
    </w:p>
    <w:p w14:paraId="3A670103" w14:textId="77777777" w:rsidR="00517EDE" w:rsidRDefault="00517EDE" w:rsidP="00B27675">
      <w:pPr>
        <w:pStyle w:val="12"/>
        <w:keepNext/>
        <w:keepLines/>
        <w:shd w:val="clear" w:color="auto" w:fill="auto"/>
        <w:spacing w:after="360" w:line="276" w:lineRule="auto"/>
        <w:ind w:firstLine="709"/>
        <w:jc w:val="both"/>
      </w:pPr>
      <w:bookmarkStart w:id="73"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73"/>
    </w:p>
    <w:p w14:paraId="1C9EA416"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0D09AB39" w14:textId="77777777"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14:paraId="46FA6B4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14:paraId="0FF20D70" w14:textId="77777777" w:rsidR="00C65B13" w:rsidRDefault="00E90A6A" w:rsidP="004C19B9">
      <w:pPr>
        <w:pStyle w:val="21"/>
        <w:shd w:val="clear" w:color="auto" w:fill="auto"/>
        <w:spacing w:before="0" w:line="276" w:lineRule="auto"/>
        <w:ind w:firstLine="709"/>
      </w:pPr>
      <w:hyperlink r:id="rId79" w:history="1">
        <w:r w:rsidR="00C65B13" w:rsidRPr="00C65B13">
          <w:rPr>
            <w:rStyle w:val="a3"/>
            <w:i/>
          </w:rPr>
          <w:t xml:space="preserve">(Абзац </w:t>
        </w:r>
        <w:proofErr w:type="gramStart"/>
        <w:r w:rsidR="00C65B13" w:rsidRPr="00C65B13">
          <w:rPr>
            <w:rStyle w:val="a3"/>
            <w:i/>
          </w:rPr>
          <w:t>второй  статьи</w:t>
        </w:r>
        <w:proofErr w:type="gramEnd"/>
        <w:r w:rsidR="00C65B13" w:rsidRPr="00C65B13">
          <w:rPr>
            <w:rStyle w:val="a3"/>
            <w:i/>
          </w:rPr>
          <w:t xml:space="preserve">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3FA2D3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FA5ABA3"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51B6747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5F9DDF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46A46EE0" w14:textId="70CEC600"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лиц </w:t>
      </w:r>
      <w:r w:rsidR="005666B4" w:rsidRPr="005666B4">
        <w:rPr>
          <w:rStyle w:val="2"/>
          <w:color w:val="000000"/>
        </w:rPr>
        <w:t xml:space="preserve">по предварительному сговору </w:t>
      </w:r>
      <w:r>
        <w:rPr>
          <w:rStyle w:val="2"/>
          <w:color w:val="000000"/>
        </w:rPr>
        <w:t>либо повл</w:t>
      </w:r>
      <w:r w:rsidR="00D012D7">
        <w:rPr>
          <w:rStyle w:val="2"/>
          <w:color w:val="000000"/>
        </w:rPr>
        <w:t>е</w:t>
      </w:r>
      <w:r>
        <w:rPr>
          <w:rStyle w:val="2"/>
          <w:color w:val="000000"/>
        </w:rPr>
        <w:t>кшее тяжкие последствия, -</w:t>
      </w:r>
    </w:p>
    <w:p w14:paraId="2D3E50CE" w14:textId="23BD99B9"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BBF07AD" w14:textId="7ABAED5F" w:rsidR="005666B4" w:rsidRPr="005666B4" w:rsidRDefault="005666B4" w:rsidP="005666B4">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"https://dnrsovet.gov.ru/zakonodatelnaya-deyatelnost/prinyatye/zakony/zakon-donetskoj-narodnoj-respubliki-o-vnesenii-izmenenij-v-ugolovnyj-kodeks-donetskoj-narodnoj-respubliki-6/" </w:instrText>
      </w:r>
      <w:r>
        <w:rPr>
          <w:rFonts w:ascii="Times New Roman" w:cs="Times New Roman"/>
          <w:i/>
          <w:iCs/>
        </w:rPr>
        <w:fldChar w:fldCharType="separate"/>
      </w:r>
      <w:r w:rsidRPr="005666B4">
        <w:rPr>
          <w:rStyle w:val="a3"/>
          <w:rFonts w:ascii="Times New Roman"/>
          <w:i/>
          <w:iCs/>
        </w:rPr>
        <w:t>(Часть 2 статьи 393 с изменениями, внесенными в соответствии с Законом от 30.04.2021 № 283-IIНС)</w:t>
      </w:r>
    </w:p>
    <w:p w14:paraId="4AAEC8F9" w14:textId="0EFD5387" w:rsidR="00517EDE" w:rsidRDefault="005666B4" w:rsidP="004C19B9">
      <w:pPr>
        <w:pStyle w:val="21"/>
        <w:numPr>
          <w:ilvl w:val="0"/>
          <w:numId w:val="324"/>
        </w:numPr>
        <w:shd w:val="clear" w:color="auto" w:fill="auto"/>
        <w:tabs>
          <w:tab w:val="left" w:pos="1066"/>
        </w:tabs>
        <w:spacing w:before="0" w:line="276" w:lineRule="auto"/>
        <w:ind w:firstLine="709"/>
      </w:pPr>
      <w:r>
        <w:rPr>
          <w:i/>
          <w:iCs/>
          <w:color w:val="000000"/>
        </w:rPr>
        <w:fldChar w:fldCharType="end"/>
      </w:r>
      <w:r w:rsidR="00517EDE">
        <w:rPr>
          <w:rStyle w:val="2"/>
          <w:color w:val="000000"/>
        </w:rPr>
        <w:t>Неповиновение, соверш</w:t>
      </w:r>
      <w:r w:rsidR="00D012D7">
        <w:rPr>
          <w:rStyle w:val="2"/>
          <w:color w:val="000000"/>
        </w:rPr>
        <w:t>е</w:t>
      </w:r>
      <w:r w:rsidR="00517EDE">
        <w:rPr>
          <w:rStyle w:val="2"/>
          <w:color w:val="000000"/>
        </w:rPr>
        <w:t>нное в военное время или в боевой обстановке, -</w:t>
      </w:r>
    </w:p>
    <w:p w14:paraId="2E60E601"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56647D44"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68268FCA"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lastRenderedPageBreak/>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2A671C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0B9D4CA"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14:paraId="042531C3"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21F2BA4B"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77E188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23B3B0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555534F8"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40DDE0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1AF53A90"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4CD453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0896D6CB"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1DBAD9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438CBB8"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1EC0EFD"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807BB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BBBA026"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397. </w:t>
      </w:r>
      <w:r w:rsidRPr="00B27675">
        <w:rPr>
          <w:rStyle w:val="2"/>
          <w:b/>
          <w:color w:val="000000"/>
        </w:rPr>
        <w:t>Насильственные действия в отношении начальника</w:t>
      </w:r>
    </w:p>
    <w:p w14:paraId="17FBD05D"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32752B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540BB0B8"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5F876B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69235E6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0CE9F049"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05B3E9F4"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6222E96A"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061750D"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65D462F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1FE67A1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67E5EF89"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7B23434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12D97D00"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C9D1A1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71FE4A21"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436EBE29"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lastRenderedPageBreak/>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A82139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3B35985D"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1222F6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1A912E0D"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Статья 400. </w:t>
      </w:r>
      <w:r w:rsidRPr="005666B4">
        <w:rPr>
          <w:rStyle w:val="2"/>
          <w:b/>
          <w:bCs/>
          <w:color w:val="000000"/>
        </w:rPr>
        <w:t>Самовольное оставление части или места службы</w:t>
      </w:r>
    </w:p>
    <w:p w14:paraId="4EA06E08"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t>
      </w:r>
    </w:p>
    <w:p w14:paraId="7BAA036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арестом на срок до шести месяцев или лишением свободы на срок до одного года.</w:t>
      </w:r>
    </w:p>
    <w:p w14:paraId="445209E5" w14:textId="77777777" w:rsidR="005666B4" w:rsidRPr="005666B4" w:rsidRDefault="005666B4" w:rsidP="005666B4">
      <w:pPr>
        <w:pStyle w:val="21"/>
        <w:spacing w:line="276" w:lineRule="auto"/>
        <w:ind w:firstLine="709"/>
        <w:rPr>
          <w:rStyle w:val="2"/>
          <w:color w:val="000000"/>
        </w:rPr>
      </w:pPr>
      <w:r w:rsidRPr="005666B4">
        <w:rPr>
          <w:rStyle w:val="2"/>
          <w:color w:val="000000"/>
        </w:rPr>
        <w:t>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14:paraId="1A5270EF"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ограничением по военной службе на срок до двух лет либо лишением свободы на срок до трех лет.</w:t>
      </w:r>
    </w:p>
    <w:p w14:paraId="67C33306"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3. Деяния, предусмотренные частью второй настоящей статьи, продолжительностью свыше одного месяца – </w:t>
      </w:r>
    </w:p>
    <w:p w14:paraId="468961D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до пяти лет.</w:t>
      </w:r>
    </w:p>
    <w:p w14:paraId="1F7B6E31" w14:textId="77777777" w:rsidR="005666B4" w:rsidRPr="005666B4" w:rsidRDefault="005666B4" w:rsidP="005666B4">
      <w:pPr>
        <w:pStyle w:val="21"/>
        <w:spacing w:line="276" w:lineRule="auto"/>
        <w:ind w:firstLine="709"/>
        <w:rPr>
          <w:rStyle w:val="2"/>
          <w:color w:val="000000"/>
        </w:rPr>
      </w:pPr>
      <w:r w:rsidRPr="005666B4">
        <w:rPr>
          <w:rStyle w:val="2"/>
          <w:color w:val="000000"/>
        </w:rPr>
        <w:t>4. Деяния, предусмотренные частью второй настоящей статьи, совершенные в военное время, если самовольное отсутствие продолжалось свыше двух суток, –</w:t>
      </w:r>
    </w:p>
    <w:p w14:paraId="5D3F15A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от пяти до десяти лет.</w:t>
      </w:r>
    </w:p>
    <w:p w14:paraId="106A1B58" w14:textId="7404A60C" w:rsidR="00517EDE" w:rsidRDefault="005666B4" w:rsidP="005666B4">
      <w:pPr>
        <w:pStyle w:val="21"/>
        <w:shd w:val="clear" w:color="auto" w:fill="auto"/>
        <w:spacing w:before="0" w:line="276" w:lineRule="auto"/>
        <w:ind w:firstLine="709"/>
        <w:rPr>
          <w:rStyle w:val="2"/>
          <w:color w:val="000000"/>
        </w:rPr>
      </w:pPr>
      <w:r w:rsidRPr="005666B4">
        <w:rPr>
          <w:rStyle w:val="2"/>
          <w:b/>
          <w:bCs/>
          <w:color w:val="000000"/>
        </w:rPr>
        <w:t>Примечание</w:t>
      </w:r>
      <w:r w:rsidRPr="005666B4">
        <w:rPr>
          <w:rStyle w:val="2"/>
          <w:color w:val="000000"/>
        </w:rPr>
        <w:t xml:space="preserve">. Военнослужащий, проходящий службу по призыву или по контракту,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w:t>
      </w:r>
      <w:r w:rsidRPr="005666B4">
        <w:rPr>
          <w:rStyle w:val="2"/>
          <w:color w:val="000000"/>
        </w:rPr>
        <w:lastRenderedPageBreak/>
        <w:t>внезапной тяжелой болезни самого военнослужащего или его близких родственников.</w:t>
      </w:r>
    </w:p>
    <w:p w14:paraId="79D1D63C" w14:textId="06FEBCDF" w:rsidR="005666B4" w:rsidRPr="00E971F9" w:rsidRDefault="00E90A6A" w:rsidP="00E971F9">
      <w:pPr>
        <w:spacing w:after="360"/>
        <w:ind w:firstLine="709"/>
        <w:jc w:val="both"/>
        <w:rPr>
          <w:rFonts w:ascii="Times New Roman" w:cs="Times New Roman"/>
          <w:i/>
          <w:iCs/>
          <w:color w:val="auto"/>
        </w:rPr>
      </w:pPr>
      <w:hyperlink r:id="rId80" w:history="1">
        <w:r w:rsidR="005666B4" w:rsidRPr="005666B4">
          <w:rPr>
            <w:rStyle w:val="a3"/>
            <w:rFonts w:ascii="Times New Roman"/>
            <w:i/>
            <w:iCs/>
          </w:rPr>
          <w:t>(Статья 400 изложена в новой редакции в соотв</w:t>
        </w:r>
        <w:r w:rsidR="005666B4" w:rsidRPr="005666B4">
          <w:rPr>
            <w:rStyle w:val="a3"/>
            <w:rFonts w:ascii="Times New Roman"/>
            <w:i/>
            <w:iCs/>
          </w:rPr>
          <w:t>е</w:t>
        </w:r>
        <w:r w:rsidR="005666B4" w:rsidRPr="005666B4">
          <w:rPr>
            <w:rStyle w:val="a3"/>
            <w:rFonts w:ascii="Times New Roman"/>
            <w:i/>
            <w:iCs/>
          </w:rPr>
          <w:t>тствии с Законом от 30.04.2021 № 283-IIНС)</w:t>
        </w:r>
      </w:hyperlink>
    </w:p>
    <w:p w14:paraId="51A7C494"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2C2D31CA" w14:textId="09573DC8"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w:t>
      </w:r>
      <w:r w:rsidR="00610EE9" w:rsidRPr="00610EE9">
        <w:rPr>
          <w:rStyle w:val="2"/>
          <w:color w:val="000000"/>
        </w:rPr>
        <w:t>военнослужащим, проходящим военную службу по призыву, по контракту, или гражданином, призванным на военную службу из запаса при мобилизации</w:t>
      </w:r>
      <w:r>
        <w:rPr>
          <w:rStyle w:val="2"/>
          <w:color w:val="000000"/>
        </w:rPr>
        <w:t>, -</w:t>
      </w:r>
    </w:p>
    <w:p w14:paraId="5CDBEBEC" w14:textId="02536846" w:rsidR="00517EDE" w:rsidRDefault="00517EDE" w:rsidP="004C19B9">
      <w:pPr>
        <w:pStyle w:val="21"/>
        <w:shd w:val="clear" w:color="auto" w:fill="auto"/>
        <w:spacing w:before="0" w:line="276" w:lineRule="auto"/>
        <w:ind w:firstLine="709"/>
        <w:jc w:val="left"/>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54D407AA" w14:textId="1415DDE0" w:rsidR="00610EE9" w:rsidRPr="00610EE9" w:rsidRDefault="00E90A6A" w:rsidP="004C19B9">
      <w:pPr>
        <w:pStyle w:val="21"/>
        <w:shd w:val="clear" w:color="auto" w:fill="auto"/>
        <w:spacing w:before="0" w:line="276" w:lineRule="auto"/>
        <w:ind w:firstLine="709"/>
        <w:jc w:val="left"/>
        <w:rPr>
          <w:i/>
          <w:iCs/>
        </w:rPr>
      </w:pPr>
      <w:hyperlink r:id="rId81" w:history="1">
        <w:r w:rsidR="00610EE9" w:rsidRPr="00610EE9">
          <w:rPr>
            <w:rStyle w:val="a3"/>
            <w:i/>
            <w:iCs/>
          </w:rPr>
          <w:t>(Часть 1 статьи 401 с изменениями, вне</w:t>
        </w:r>
        <w:r w:rsidR="00610EE9" w:rsidRPr="00610EE9">
          <w:rPr>
            <w:rStyle w:val="a3"/>
            <w:i/>
            <w:iCs/>
          </w:rPr>
          <w:t>с</w:t>
        </w:r>
        <w:r w:rsidR="00610EE9" w:rsidRPr="00610EE9">
          <w:rPr>
            <w:rStyle w:val="a3"/>
            <w:i/>
            <w:iCs/>
          </w:rPr>
          <w:t>енными в соответствии с Законом от 30.04.2021 № 283-IIНС)</w:t>
        </w:r>
      </w:hyperlink>
    </w:p>
    <w:p w14:paraId="7BF698E5"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3E54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48CF1FFA"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4D0A9AA1"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2ADAE0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9D1B966"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6DC248C1" w14:textId="77777777" w:rsidR="00C65B13" w:rsidRPr="00C65B13" w:rsidRDefault="00E90A6A" w:rsidP="005A2D68">
      <w:pPr>
        <w:pStyle w:val="21"/>
        <w:shd w:val="clear" w:color="auto" w:fill="auto"/>
        <w:spacing w:before="0" w:line="276" w:lineRule="auto"/>
        <w:ind w:firstLine="709"/>
      </w:pPr>
      <w:hyperlink r:id="rId82" w:history="1">
        <w:r w:rsidR="00C65B13" w:rsidRPr="00C65B13">
          <w:rPr>
            <w:rStyle w:val="a3"/>
            <w:i/>
          </w:rPr>
          <w:t xml:space="preserve">(Наименование статьи 403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516E17F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079B12C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32B921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 xml:space="preserve">нные в военное </w:t>
      </w:r>
      <w:r>
        <w:rPr>
          <w:rStyle w:val="2"/>
          <w:color w:val="000000"/>
        </w:rPr>
        <w:lastRenderedPageBreak/>
        <w:t>время или в боевой обстановке, -</w:t>
      </w:r>
    </w:p>
    <w:p w14:paraId="199143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74C8B4E8"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52D10E6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39229BCD"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7FBFD026"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CA1495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5287CBCC"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3EA243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20B1345"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DEF2C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4B8E4D55"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2D39A3BA"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174AD4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CD9AD27"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35D470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1E64B71"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 xml:space="preserve">нное в военное время </w:t>
      </w:r>
      <w:r>
        <w:rPr>
          <w:rStyle w:val="2"/>
          <w:color w:val="000000"/>
        </w:rPr>
        <w:lastRenderedPageBreak/>
        <w:t>или в боевой обстановке, -</w:t>
      </w:r>
    </w:p>
    <w:p w14:paraId="6AE8EA5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0473FA75"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705C19F7"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185D13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45B5049B"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4C7E79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B0F2470"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7EF5ABC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31CD1D36"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4E66195"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53A57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1A2CC00A"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41D00491" w14:textId="77777777"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644C0C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4907A62"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45B3DA6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1FCE1189"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F837B21"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410. </w:t>
      </w:r>
      <w:r w:rsidRPr="005A2D68">
        <w:rPr>
          <w:rStyle w:val="2"/>
          <w:b/>
          <w:color w:val="000000"/>
        </w:rPr>
        <w:t>Нарушение уставных правил караульной службы</w:t>
      </w:r>
    </w:p>
    <w:p w14:paraId="321769F8"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474925C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5C3B6FED" w14:textId="77777777" w:rsidR="00110109" w:rsidRDefault="00E90A6A" w:rsidP="004C19B9">
      <w:pPr>
        <w:pStyle w:val="21"/>
        <w:shd w:val="clear" w:color="auto" w:fill="auto"/>
        <w:spacing w:before="0" w:line="276" w:lineRule="auto"/>
        <w:ind w:firstLine="709"/>
      </w:pPr>
      <w:hyperlink r:id="rId83" w:history="1">
        <w:r w:rsidR="00110109" w:rsidRPr="00110109">
          <w:rPr>
            <w:rStyle w:val="a3"/>
            <w:i/>
          </w:rPr>
          <w:t xml:space="preserve">(Часть 1 статьи 410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6F41C41E"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490D97C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9838D79"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36D723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68A84E0"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18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7B225F7"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486733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24D7EA"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327C0D6A"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5C1B7A7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25352036"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02218552"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03E52845" w14:textId="77777777" w:rsidR="00C75BFF" w:rsidRPr="00C75BFF" w:rsidRDefault="00C75BFF" w:rsidP="00C75BFF">
      <w:pPr>
        <w:pStyle w:val="21"/>
        <w:spacing w:line="276" w:lineRule="auto"/>
        <w:ind w:firstLine="709"/>
        <w:rPr>
          <w:rStyle w:val="2"/>
          <w:color w:val="000000"/>
        </w:rPr>
      </w:pPr>
      <w:r w:rsidRPr="00C75BFF">
        <w:rPr>
          <w:rStyle w:val="2"/>
          <w:color w:val="000000"/>
        </w:rPr>
        <w:lastRenderedPageBreak/>
        <w:t xml:space="preserve">Статья 412. </w:t>
      </w:r>
      <w:r w:rsidRPr="00271643">
        <w:rPr>
          <w:rStyle w:val="2"/>
          <w:b/>
          <w:bCs/>
          <w:color w:val="000000"/>
        </w:rPr>
        <w:t>Нарушение правил несения боевого дежурства</w:t>
      </w:r>
    </w:p>
    <w:p w14:paraId="0946953E" w14:textId="77777777" w:rsidR="00C75BFF" w:rsidRPr="00C75BFF" w:rsidRDefault="00C75BFF" w:rsidP="00C75BFF">
      <w:pPr>
        <w:pStyle w:val="21"/>
        <w:spacing w:line="276" w:lineRule="auto"/>
        <w:ind w:firstLine="709"/>
        <w:rPr>
          <w:rStyle w:val="2"/>
          <w:color w:val="000000"/>
        </w:rPr>
      </w:pPr>
      <w:r w:rsidRPr="00C75BFF">
        <w:rPr>
          <w:rStyle w:val="2"/>
          <w:color w:val="000000"/>
        </w:rPr>
        <w:t>1. 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14:paraId="73D82B82"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двух до пяти лет.</w:t>
      </w:r>
    </w:p>
    <w:p w14:paraId="470A1F13" w14:textId="77777777" w:rsidR="00C75BFF" w:rsidRPr="00C75BFF" w:rsidRDefault="00C75BFF" w:rsidP="00C75BFF">
      <w:pPr>
        <w:pStyle w:val="21"/>
        <w:spacing w:line="276" w:lineRule="auto"/>
        <w:ind w:firstLine="709"/>
        <w:rPr>
          <w:rStyle w:val="2"/>
          <w:color w:val="000000"/>
        </w:rPr>
      </w:pPr>
      <w:r w:rsidRPr="00C75BFF">
        <w:rPr>
          <w:rStyle w:val="2"/>
          <w:color w:val="000000"/>
        </w:rPr>
        <w:t>2. То же деяние, совершенное в состоянии алкогольного и (или) наркотического опьянения, –</w:t>
      </w:r>
    </w:p>
    <w:p w14:paraId="6A56F7B0"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пяти до семи лет.</w:t>
      </w:r>
    </w:p>
    <w:p w14:paraId="25690856" w14:textId="77777777" w:rsidR="00C75BFF" w:rsidRPr="00C75BFF" w:rsidRDefault="00C75BFF" w:rsidP="00C75BFF">
      <w:pPr>
        <w:pStyle w:val="21"/>
        <w:spacing w:line="276" w:lineRule="auto"/>
        <w:ind w:firstLine="709"/>
        <w:rPr>
          <w:rStyle w:val="2"/>
          <w:color w:val="000000"/>
        </w:rPr>
      </w:pPr>
      <w:r w:rsidRPr="00C75BFF">
        <w:rPr>
          <w:rStyle w:val="2"/>
          <w:color w:val="000000"/>
        </w:rPr>
        <w:t>3. То же деяние, повлекшее тяжкие последствия, –</w:t>
      </w:r>
    </w:p>
    <w:p w14:paraId="49718636"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до десяти лет.</w:t>
      </w:r>
    </w:p>
    <w:p w14:paraId="23369D96" w14:textId="77777777" w:rsidR="00C75BFF" w:rsidRPr="00C75BFF" w:rsidRDefault="00C75BFF" w:rsidP="00C75BFF">
      <w:pPr>
        <w:pStyle w:val="21"/>
        <w:spacing w:line="276" w:lineRule="auto"/>
        <w:ind w:firstLine="709"/>
        <w:rPr>
          <w:rStyle w:val="2"/>
          <w:color w:val="000000"/>
        </w:rPr>
      </w:pPr>
      <w:r w:rsidRPr="00C75BFF">
        <w:rPr>
          <w:rStyle w:val="2"/>
          <w:color w:val="000000"/>
        </w:rPr>
        <w:t>4.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14:paraId="0148406A"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ограничением по военной службе на срок до двух лет либо лишением свободы на срок от двух до трех лет.</w:t>
      </w:r>
    </w:p>
    <w:p w14:paraId="4BDBC978" w14:textId="77777777" w:rsidR="00C75BFF" w:rsidRPr="00C75BFF" w:rsidRDefault="00C75BFF" w:rsidP="00C75BFF">
      <w:pPr>
        <w:pStyle w:val="21"/>
        <w:spacing w:line="276" w:lineRule="auto"/>
        <w:ind w:firstLine="709"/>
        <w:rPr>
          <w:rStyle w:val="2"/>
          <w:color w:val="000000"/>
        </w:rPr>
      </w:pPr>
      <w:r w:rsidRPr="00C75BFF">
        <w:rPr>
          <w:rStyle w:val="2"/>
          <w:color w:val="000000"/>
        </w:rPr>
        <w:t>5. Деяния, предусмотренные частями первой – четвертой настоящей статьи, совершенные в военное время, –</w:t>
      </w:r>
    </w:p>
    <w:p w14:paraId="50FEB0FD" w14:textId="37F9074E" w:rsidR="00517EDE" w:rsidRDefault="00C75BFF" w:rsidP="00C75BFF">
      <w:pPr>
        <w:pStyle w:val="21"/>
        <w:shd w:val="clear" w:color="auto" w:fill="auto"/>
        <w:spacing w:before="0" w:line="276" w:lineRule="auto"/>
        <w:ind w:firstLine="709"/>
        <w:rPr>
          <w:rStyle w:val="2"/>
          <w:color w:val="000000"/>
        </w:rPr>
      </w:pPr>
      <w:r w:rsidRPr="00C75BFF">
        <w:rPr>
          <w:rStyle w:val="2"/>
          <w:color w:val="000000"/>
        </w:rPr>
        <w:t>наказываются лишением свободы на срок от пяти до пятнадцати лет или смертной казнью.</w:t>
      </w:r>
    </w:p>
    <w:p w14:paraId="679A0B5B" w14:textId="71803400" w:rsidR="00271643" w:rsidRPr="00271643" w:rsidRDefault="00E90A6A" w:rsidP="00271643">
      <w:pPr>
        <w:spacing w:after="360"/>
        <w:ind w:firstLine="709"/>
        <w:jc w:val="both"/>
        <w:rPr>
          <w:rFonts w:ascii="Times New Roman" w:cs="Times New Roman"/>
          <w:i/>
          <w:iCs/>
          <w:color w:val="auto"/>
        </w:rPr>
      </w:pPr>
      <w:hyperlink r:id="rId84" w:history="1">
        <w:r w:rsidR="00271643" w:rsidRPr="005666B4">
          <w:rPr>
            <w:rStyle w:val="a3"/>
            <w:rFonts w:ascii="Times New Roman"/>
            <w:i/>
            <w:iCs/>
          </w:rPr>
          <w:t>(Статья 4</w:t>
        </w:r>
        <w:r w:rsidR="00271643">
          <w:rPr>
            <w:rStyle w:val="a3"/>
            <w:rFonts w:ascii="Times New Roman"/>
            <w:i/>
            <w:iCs/>
          </w:rPr>
          <w:t>12</w:t>
        </w:r>
        <w:r w:rsidR="00271643" w:rsidRPr="005666B4">
          <w:rPr>
            <w:rStyle w:val="a3"/>
            <w:rFonts w:ascii="Times New Roman"/>
            <w:i/>
            <w:iCs/>
          </w:rPr>
          <w:t xml:space="preserve"> изложена в новой редакции в </w:t>
        </w:r>
        <w:r w:rsidR="00271643" w:rsidRPr="005666B4">
          <w:rPr>
            <w:rStyle w:val="a3"/>
            <w:rFonts w:ascii="Times New Roman"/>
            <w:i/>
            <w:iCs/>
          </w:rPr>
          <w:t>с</w:t>
        </w:r>
        <w:r w:rsidR="00271643" w:rsidRPr="005666B4">
          <w:rPr>
            <w:rStyle w:val="a3"/>
            <w:rFonts w:ascii="Times New Roman"/>
            <w:i/>
            <w:iCs/>
          </w:rPr>
          <w:t>оответствии с Законом от 30.04.2021 № 283-IIНС)</w:t>
        </w:r>
      </w:hyperlink>
    </w:p>
    <w:p w14:paraId="55D8AFA1"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74D68588"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14:paraId="64CDAEA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1B18359"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в военное </w:t>
      </w:r>
      <w:r>
        <w:rPr>
          <w:rStyle w:val="2"/>
          <w:color w:val="000000"/>
        </w:rPr>
        <w:lastRenderedPageBreak/>
        <w:t>время или в боевой обстановке, -</w:t>
      </w:r>
    </w:p>
    <w:p w14:paraId="5208C8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360FD1AF"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17EBEDE9"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5112B4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5594F71B" w14:textId="77777777" w:rsidR="00110109" w:rsidRDefault="00E90A6A" w:rsidP="004C19B9">
      <w:pPr>
        <w:pStyle w:val="21"/>
        <w:shd w:val="clear" w:color="auto" w:fill="auto"/>
        <w:spacing w:before="0" w:line="276" w:lineRule="auto"/>
        <w:ind w:firstLine="709"/>
      </w:pPr>
      <w:hyperlink r:id="rId85" w:history="1">
        <w:r w:rsidR="00110109" w:rsidRPr="00110109">
          <w:rPr>
            <w:rStyle w:val="a3"/>
            <w:i/>
          </w:rPr>
          <w:t xml:space="preserve">(Часть 1 статьи 414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4ED8AB96"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93B7F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2A87A140"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041CC7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674D1418"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1308BF07"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51952F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633933CB"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2484EB4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1A43F325" w14:textId="77777777" w:rsidR="00110109" w:rsidRDefault="00E90A6A" w:rsidP="004C19B9">
      <w:pPr>
        <w:pStyle w:val="21"/>
        <w:shd w:val="clear" w:color="auto" w:fill="auto"/>
        <w:spacing w:before="0" w:line="276" w:lineRule="auto"/>
        <w:ind w:firstLine="709"/>
      </w:pPr>
      <w:hyperlink r:id="rId86" w:history="1">
        <w:r w:rsidR="00110109" w:rsidRPr="00110109">
          <w:rPr>
            <w:rStyle w:val="a3"/>
            <w:i/>
          </w:rPr>
          <w:t xml:space="preserve">(Часть 2 статьи 415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3BD383D2"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 xml:space="preserve">нные </w:t>
      </w:r>
      <w:r>
        <w:rPr>
          <w:rStyle w:val="2"/>
          <w:color w:val="000000"/>
        </w:rPr>
        <w:lastRenderedPageBreak/>
        <w:t>в военное время или в боевой обстановке, -</w:t>
      </w:r>
    </w:p>
    <w:p w14:paraId="3C74DDA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A689C72"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4A46AB83" w14:textId="77777777"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142EA23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5C12322E"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411C07DF"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14:paraId="6B66C4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609A22E0"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1438E33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65706CEC"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50F7453" w14:textId="28E89462" w:rsidR="00517EDE" w:rsidRDefault="00346025" w:rsidP="004C19B9">
      <w:pPr>
        <w:pStyle w:val="21"/>
        <w:shd w:val="clear" w:color="auto" w:fill="auto"/>
        <w:spacing w:before="0" w:line="276" w:lineRule="auto"/>
        <w:ind w:firstLine="709"/>
      </w:pPr>
      <w:r w:rsidRPr="00346025">
        <w:rPr>
          <w:rStyle w:val="2"/>
          <w:color w:val="000000"/>
        </w:rPr>
        <w:t>Самовольное оставление поля сражения во время боя или самовольное оставление позиции при ведении боевых действий либо отказ во время боя действовать оружием (отказ применять оружие) –</w:t>
      </w:r>
    </w:p>
    <w:p w14:paraId="5CEE5EC8" w14:textId="7D91323D"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сроком на пятнадцать лет или смертной казнью.</w:t>
      </w:r>
    </w:p>
    <w:p w14:paraId="464148AB" w14:textId="36D95078" w:rsidR="00346025" w:rsidRPr="002533BE" w:rsidRDefault="00E90A6A" w:rsidP="004C19B9">
      <w:pPr>
        <w:pStyle w:val="21"/>
        <w:shd w:val="clear" w:color="auto" w:fill="auto"/>
        <w:spacing w:before="0" w:line="276" w:lineRule="auto"/>
        <w:ind w:firstLine="709"/>
        <w:rPr>
          <w:i/>
          <w:iCs/>
        </w:rPr>
      </w:pPr>
      <w:hyperlink r:id="rId87" w:history="1">
        <w:r w:rsidR="00346025" w:rsidRPr="002533BE">
          <w:rPr>
            <w:rStyle w:val="a3"/>
            <w:i/>
            <w:iCs/>
          </w:rPr>
          <w:t>(Абзац 1 статьи 418 с изме</w:t>
        </w:r>
        <w:r w:rsidR="00346025" w:rsidRPr="002533BE">
          <w:rPr>
            <w:rStyle w:val="a3"/>
            <w:i/>
            <w:iCs/>
          </w:rPr>
          <w:t>н</w:t>
        </w:r>
        <w:r w:rsidR="00346025" w:rsidRPr="002533BE">
          <w:rPr>
            <w:rStyle w:val="a3"/>
            <w:i/>
            <w:iCs/>
          </w:rPr>
          <w:t>ениями, внесенными в соответствии с Законом от 30.04.2021 № 283-IIНС)</w:t>
        </w:r>
      </w:hyperlink>
    </w:p>
    <w:p w14:paraId="3FB6F533"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68E9777F"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5F9A386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3A72852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420. </w:t>
      </w:r>
      <w:r w:rsidRPr="005A2D68">
        <w:rPr>
          <w:rStyle w:val="2"/>
          <w:b/>
          <w:color w:val="000000"/>
        </w:rPr>
        <w:t>Преступные действия военнослужащего, находящегося в плену</w:t>
      </w:r>
    </w:p>
    <w:p w14:paraId="566B4325"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6BFBC6B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0275DA"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A70084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76FA950F"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063557A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4770C7EF"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4CB2F7FC"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08E0686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412C3F7"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7EF48E34"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070058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336055A3"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74" w:name="bookmark50"/>
      <w:r w:rsidRPr="005A2D68">
        <w:rPr>
          <w:rStyle w:val="11"/>
          <w:bCs/>
          <w:color w:val="000000"/>
        </w:rPr>
        <w:t>РАЗДЕЛ XII</w:t>
      </w:r>
    </w:p>
    <w:p w14:paraId="11C22A61"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74"/>
    </w:p>
    <w:p w14:paraId="60E08EBF" w14:textId="77777777" w:rsidR="00517EDE" w:rsidRDefault="00517EDE" w:rsidP="005A2D68">
      <w:pPr>
        <w:pStyle w:val="12"/>
        <w:keepNext/>
        <w:keepLines/>
        <w:shd w:val="clear" w:color="auto" w:fill="auto"/>
        <w:spacing w:after="360" w:line="276" w:lineRule="auto"/>
        <w:ind w:firstLine="709"/>
        <w:jc w:val="both"/>
      </w:pPr>
      <w:bookmarkStart w:id="75"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75"/>
    </w:p>
    <w:p w14:paraId="21D1287B"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700AAA28"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lastRenderedPageBreak/>
        <w:t>Планирование, подготовка или развязывание агрессивной войны</w:t>
      </w:r>
      <w:r w:rsidR="008D67D4">
        <w:rPr>
          <w:rStyle w:val="2"/>
          <w:color w:val="000000"/>
        </w:rPr>
        <w:t>,</w:t>
      </w:r>
      <w:r>
        <w:rPr>
          <w:rStyle w:val="2"/>
          <w:color w:val="000000"/>
        </w:rPr>
        <w:t xml:space="preserve"> -</w:t>
      </w:r>
    </w:p>
    <w:p w14:paraId="642EB891"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6F6B6C36"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07235625"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71AC8D19" w14:textId="77777777"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14:paraId="03ADF91D"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443A78E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123DAFBB"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638B63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6342C2" w14:textId="77777777" w:rsidR="00787B08" w:rsidRDefault="00787B08" w:rsidP="004C19B9">
      <w:pPr>
        <w:pStyle w:val="21"/>
        <w:shd w:val="clear" w:color="auto" w:fill="auto"/>
        <w:spacing w:before="0" w:line="276" w:lineRule="auto"/>
        <w:ind w:firstLine="709"/>
        <w:rPr>
          <w:rStyle w:val="2"/>
          <w:color w:val="000000"/>
        </w:rPr>
      </w:pPr>
    </w:p>
    <w:p w14:paraId="7C04FB4B" w14:textId="77777777"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14:paraId="66295EF6" w14:textId="77777777"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14:paraId="5C2CE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0B905B8" w14:textId="77777777"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14:paraId="151D373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CDCFF5F" w14:textId="77777777"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 xml:space="preserve">нные </w:t>
      </w:r>
      <w:r w:rsidR="00787B08">
        <w:rPr>
          <w:rStyle w:val="2"/>
          <w:color w:val="000000"/>
        </w:rPr>
        <w:t>публично,</w:t>
      </w:r>
      <w:r w:rsidR="00787B08" w:rsidRPr="00787B08">
        <w:rPr>
          <w:rFonts w:eastAsia="Times New Roman"/>
          <w:sz w:val="28"/>
          <w:szCs w:val="28"/>
        </w:rPr>
        <w:t xml:space="preserve"> </w:t>
      </w:r>
      <w:r w:rsidR="00787B08" w:rsidRPr="00787B08">
        <w:rPr>
          <w:color w:val="000000"/>
        </w:rPr>
        <w:t xml:space="preserve">в том числе с использованием средств массовой информации </w:t>
      </w:r>
      <w:r w:rsidR="00787B08" w:rsidRPr="00787B08">
        <w:rPr>
          <w:bCs/>
          <w:color w:val="000000"/>
        </w:rPr>
        <w:t>и (или) информационно-телекоммуникационных сетей</w:t>
      </w:r>
      <w:r w:rsidR="00787B08" w:rsidRPr="00787B08">
        <w:rPr>
          <w:color w:val="000000"/>
        </w:rPr>
        <w:t>, в том числе сети «Интернет»</w:t>
      </w:r>
      <w:r>
        <w:rPr>
          <w:rStyle w:val="2"/>
          <w:color w:val="000000"/>
        </w:rPr>
        <w:t>,</w:t>
      </w:r>
      <w:r w:rsidR="00DE4372">
        <w:rPr>
          <w:rStyle w:val="2"/>
          <w:color w:val="000000"/>
        </w:rPr>
        <w:t xml:space="preserve"> -</w:t>
      </w:r>
    </w:p>
    <w:p w14:paraId="653D9BA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078A3695" w14:textId="77777777" w:rsidR="00787B08" w:rsidRPr="00787B08" w:rsidRDefault="00E90A6A" w:rsidP="004C19B9">
      <w:pPr>
        <w:pStyle w:val="21"/>
        <w:shd w:val="clear" w:color="auto" w:fill="auto"/>
        <w:spacing w:before="0" w:line="276" w:lineRule="auto"/>
        <w:ind w:firstLine="709"/>
      </w:pPr>
      <w:hyperlink r:id="rId88" w:history="1">
        <w:r w:rsidR="00787B08" w:rsidRPr="00787B08">
          <w:rPr>
            <w:rFonts w:eastAsia="Times New Roman"/>
            <w:i/>
            <w:color w:val="0563C1"/>
            <w:u w:val="single"/>
            <w:lang w:eastAsia="en-US"/>
          </w:rPr>
          <w:t>(Часть 3 статьи 425 с изменениями, внесенными в соответствии с Законом от 26.05.2020 № 156-</w:t>
        </w:r>
        <w:r w:rsidR="00787B08" w:rsidRPr="00787B08">
          <w:rPr>
            <w:rFonts w:eastAsia="Times New Roman"/>
            <w:i/>
            <w:color w:val="0563C1"/>
            <w:u w:val="single"/>
            <w:lang w:val="en-US" w:eastAsia="en-US"/>
          </w:rPr>
          <w:t>II</w:t>
        </w:r>
        <w:r w:rsidR="00787B08" w:rsidRPr="00787B08">
          <w:rPr>
            <w:rFonts w:eastAsia="Times New Roman"/>
            <w:i/>
            <w:color w:val="0563C1"/>
            <w:u w:val="single"/>
            <w:lang w:eastAsia="en-US"/>
          </w:rPr>
          <w:t>НС)</w:t>
        </w:r>
      </w:hyperlink>
    </w:p>
    <w:p w14:paraId="5C5CB9D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6C521A0F"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24BEB1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429B2673" w14:textId="77777777"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551EE4BD"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1D3A14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58231E4A"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564DD0B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024D533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6B7EA1D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пожизненным лишением свободы или смертной казнью.</w:t>
      </w:r>
    </w:p>
    <w:p w14:paraId="7414E4FE"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0A1D44A"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3B5A0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083E8A2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6246C013"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F4384C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6C4A7586"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7F8B99B3"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29946A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3DBFED8F"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070967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0EC18C53"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2310267"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1D35F061"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536D3D"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5092993F"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230DE8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67A88497"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6F394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099BD2C5"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9F1973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04424BE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7E65D418"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2386A95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01C060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4E1F87E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2AAD17C3" w14:textId="77777777" w:rsidR="000821D5" w:rsidRDefault="00E90A6A" w:rsidP="000821D5">
      <w:pPr>
        <w:pStyle w:val="21"/>
        <w:shd w:val="clear" w:color="auto" w:fill="auto"/>
        <w:spacing w:before="0" w:line="276" w:lineRule="auto"/>
        <w:ind w:firstLine="709"/>
        <w:rPr>
          <w:rStyle w:val="2"/>
          <w:color w:val="000000"/>
        </w:rPr>
      </w:pPr>
      <w:hyperlink r:id="rId89"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4D756536" w14:textId="77777777" w:rsidR="001B717D" w:rsidRDefault="001B717D" w:rsidP="00EF4E0A">
      <w:pPr>
        <w:pStyle w:val="21"/>
        <w:shd w:val="clear" w:color="auto" w:fill="auto"/>
        <w:spacing w:before="0" w:after="0" w:line="276" w:lineRule="auto"/>
        <w:ind w:firstLine="580"/>
        <w:rPr>
          <w:rStyle w:val="2"/>
          <w:color w:val="000000"/>
        </w:rPr>
      </w:pPr>
    </w:p>
    <w:p w14:paraId="2BB8AC80" w14:textId="77777777" w:rsidR="001B717D" w:rsidRDefault="001B717D" w:rsidP="00EF4E0A">
      <w:pPr>
        <w:pStyle w:val="21"/>
        <w:shd w:val="clear" w:color="auto" w:fill="auto"/>
        <w:spacing w:before="0" w:after="0" w:line="276" w:lineRule="auto"/>
        <w:ind w:firstLine="580"/>
        <w:rPr>
          <w:rStyle w:val="2"/>
          <w:color w:val="000000"/>
        </w:rPr>
      </w:pPr>
    </w:p>
    <w:p w14:paraId="66BE62D8" w14:textId="77777777" w:rsidR="001B717D" w:rsidRDefault="001B717D" w:rsidP="00EF4E0A">
      <w:pPr>
        <w:pStyle w:val="21"/>
        <w:shd w:val="clear" w:color="auto" w:fill="auto"/>
        <w:spacing w:before="0" w:after="0" w:line="276" w:lineRule="auto"/>
        <w:ind w:firstLine="580"/>
        <w:rPr>
          <w:rStyle w:val="2"/>
          <w:color w:val="000000"/>
        </w:rPr>
      </w:pPr>
    </w:p>
    <w:p w14:paraId="30E2E916"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C14CB0F" w14:textId="09009F8F" w:rsidR="001B717D" w:rsidRDefault="00E64E02" w:rsidP="0051133B">
      <w:pPr>
        <w:pStyle w:val="21"/>
        <w:shd w:val="clear" w:color="auto" w:fill="auto"/>
        <w:spacing w:before="0" w:after="0" w:line="276" w:lineRule="auto"/>
        <w:rPr>
          <w:rStyle w:val="2"/>
          <w:b/>
          <w:color w:val="000000"/>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p w14:paraId="77F5F55B" w14:textId="31D29E0B" w:rsidR="006114C0" w:rsidRPr="006114C0" w:rsidRDefault="006114C0" w:rsidP="006114C0"/>
    <w:p w14:paraId="7805DABE" w14:textId="13A5A78F" w:rsidR="006114C0" w:rsidRPr="006114C0" w:rsidRDefault="006114C0" w:rsidP="006114C0"/>
    <w:p w14:paraId="5519C83A" w14:textId="59234A83" w:rsidR="006114C0" w:rsidRDefault="006114C0" w:rsidP="006114C0">
      <w:pPr>
        <w:rPr>
          <w:rStyle w:val="2"/>
          <w:b/>
        </w:rPr>
      </w:pPr>
    </w:p>
    <w:p w14:paraId="39EE5D94" w14:textId="3B6F9C40" w:rsidR="006114C0" w:rsidRPr="006114C0" w:rsidRDefault="006114C0" w:rsidP="006114C0">
      <w:r>
        <w:rPr>
          <w:noProof/>
        </w:rPr>
        <w:drawing>
          <wp:anchor distT="0" distB="0" distL="114300" distR="114300" simplePos="0" relativeHeight="251659264" behindDoc="0" locked="0" layoutInCell="1" allowOverlap="1" wp14:anchorId="43CA1B37" wp14:editId="03E65CFF">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35056E">
      <w:headerReference w:type="default" r:id="rId91"/>
      <w:pgSz w:w="11900" w:h="16840"/>
      <w:pgMar w:top="1134" w:right="567" w:bottom="1134" w:left="1701" w:header="426"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15EF" w14:textId="77777777" w:rsidR="00A44438" w:rsidRDefault="00A44438">
      <w:r>
        <w:separator/>
      </w:r>
    </w:p>
  </w:endnote>
  <w:endnote w:type="continuationSeparator" w:id="0">
    <w:p w14:paraId="6969E6CF" w14:textId="77777777" w:rsidR="00A44438" w:rsidRDefault="00A4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D7A8" w14:textId="77777777" w:rsidR="00A44438" w:rsidRDefault="00A44438">
      <w:r>
        <w:separator/>
      </w:r>
    </w:p>
  </w:footnote>
  <w:footnote w:type="continuationSeparator" w:id="0">
    <w:p w14:paraId="6CD656D2" w14:textId="77777777" w:rsidR="00A44438" w:rsidRDefault="00A4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78946"/>
      <w:docPartObj>
        <w:docPartGallery w:val="Page Numbers (Top of Page)"/>
        <w:docPartUnique/>
      </w:docPartObj>
    </w:sdtPr>
    <w:sdtEndPr>
      <w:rPr>
        <w:rFonts w:ascii="Times New Roman" w:cs="Times New Roman"/>
      </w:rPr>
    </w:sdtEndPr>
    <w:sdtContent>
      <w:p w14:paraId="6A498586" w14:textId="50C5926F" w:rsidR="0035056E" w:rsidRPr="0035056E" w:rsidRDefault="0035056E">
        <w:pPr>
          <w:pStyle w:val="a7"/>
          <w:jc w:val="center"/>
          <w:rPr>
            <w:rFonts w:ascii="Times New Roman" w:cs="Times New Roman"/>
          </w:rPr>
        </w:pPr>
        <w:r w:rsidRPr="0035056E">
          <w:rPr>
            <w:rFonts w:ascii="Times New Roman" w:cs="Times New Roman"/>
          </w:rPr>
          <w:fldChar w:fldCharType="begin"/>
        </w:r>
        <w:r w:rsidRPr="0035056E">
          <w:rPr>
            <w:rFonts w:ascii="Times New Roman" w:cs="Times New Roman"/>
          </w:rPr>
          <w:instrText>PAGE   \* MERGEFORMAT</w:instrText>
        </w:r>
        <w:r w:rsidRPr="0035056E">
          <w:rPr>
            <w:rFonts w:ascii="Times New Roman" w:cs="Times New Roman"/>
          </w:rPr>
          <w:fldChar w:fldCharType="separate"/>
        </w:r>
        <w:r w:rsidRPr="0035056E">
          <w:rPr>
            <w:rFonts w:ascii="Times New Roman" w:cs="Times New Roman"/>
          </w:rPr>
          <w:t>2</w:t>
        </w:r>
        <w:r w:rsidRPr="0035056E">
          <w:rPr>
            <w:rFonts w:ascii="Times New Roman" w:cs="Times New Roman"/>
          </w:rPr>
          <w:fldChar w:fldCharType="end"/>
        </w:r>
      </w:p>
    </w:sdtContent>
  </w:sdt>
  <w:p w14:paraId="7F9D4E42" w14:textId="77777777" w:rsidR="0035056E" w:rsidRDefault="0035056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32CCC"/>
    <w:rsid w:val="00036186"/>
    <w:rsid w:val="0004586A"/>
    <w:rsid w:val="00072BAC"/>
    <w:rsid w:val="00075AD7"/>
    <w:rsid w:val="00076BB3"/>
    <w:rsid w:val="00080D2A"/>
    <w:rsid w:val="000821D5"/>
    <w:rsid w:val="00091A5C"/>
    <w:rsid w:val="00096993"/>
    <w:rsid w:val="00097C9B"/>
    <w:rsid w:val="000B3D2C"/>
    <w:rsid w:val="000B557E"/>
    <w:rsid w:val="000D626D"/>
    <w:rsid w:val="0010711B"/>
    <w:rsid w:val="0010742C"/>
    <w:rsid w:val="00110109"/>
    <w:rsid w:val="00133575"/>
    <w:rsid w:val="001616F7"/>
    <w:rsid w:val="0016493A"/>
    <w:rsid w:val="00164E16"/>
    <w:rsid w:val="00167391"/>
    <w:rsid w:val="001B717D"/>
    <w:rsid w:val="001F4F2A"/>
    <w:rsid w:val="002264C1"/>
    <w:rsid w:val="00247EAD"/>
    <w:rsid w:val="002533BE"/>
    <w:rsid w:val="00263C47"/>
    <w:rsid w:val="00271643"/>
    <w:rsid w:val="0027508E"/>
    <w:rsid w:val="002D0DE0"/>
    <w:rsid w:val="002E68B8"/>
    <w:rsid w:val="002F537E"/>
    <w:rsid w:val="00322BDB"/>
    <w:rsid w:val="003357AD"/>
    <w:rsid w:val="00346025"/>
    <w:rsid w:val="0035056E"/>
    <w:rsid w:val="00360D84"/>
    <w:rsid w:val="00375B6C"/>
    <w:rsid w:val="003B79C8"/>
    <w:rsid w:val="00403659"/>
    <w:rsid w:val="004114F8"/>
    <w:rsid w:val="00432B1E"/>
    <w:rsid w:val="00436101"/>
    <w:rsid w:val="00436387"/>
    <w:rsid w:val="00442E45"/>
    <w:rsid w:val="004623AC"/>
    <w:rsid w:val="0049289E"/>
    <w:rsid w:val="00496B88"/>
    <w:rsid w:val="004B75F1"/>
    <w:rsid w:val="004C19B9"/>
    <w:rsid w:val="004E3629"/>
    <w:rsid w:val="005101CF"/>
    <w:rsid w:val="0051040F"/>
    <w:rsid w:val="0051133B"/>
    <w:rsid w:val="00517EDE"/>
    <w:rsid w:val="00543B4A"/>
    <w:rsid w:val="005666B4"/>
    <w:rsid w:val="005A2D68"/>
    <w:rsid w:val="005D29A6"/>
    <w:rsid w:val="005D6D45"/>
    <w:rsid w:val="005F5AFC"/>
    <w:rsid w:val="00600F52"/>
    <w:rsid w:val="00610092"/>
    <w:rsid w:val="00610EE9"/>
    <w:rsid w:val="006114C0"/>
    <w:rsid w:val="00681787"/>
    <w:rsid w:val="006974AA"/>
    <w:rsid w:val="006C0E60"/>
    <w:rsid w:val="006D2B72"/>
    <w:rsid w:val="006E05B9"/>
    <w:rsid w:val="006F3ABD"/>
    <w:rsid w:val="006F3D51"/>
    <w:rsid w:val="006F5F84"/>
    <w:rsid w:val="00733C26"/>
    <w:rsid w:val="00736A5F"/>
    <w:rsid w:val="007401FB"/>
    <w:rsid w:val="00784646"/>
    <w:rsid w:val="00787B08"/>
    <w:rsid w:val="00796BE8"/>
    <w:rsid w:val="007C3EA1"/>
    <w:rsid w:val="007E0608"/>
    <w:rsid w:val="007E6B35"/>
    <w:rsid w:val="00802EA0"/>
    <w:rsid w:val="00844AEE"/>
    <w:rsid w:val="00852BEC"/>
    <w:rsid w:val="00876777"/>
    <w:rsid w:val="008B1E74"/>
    <w:rsid w:val="008B4223"/>
    <w:rsid w:val="008D244C"/>
    <w:rsid w:val="008D67D4"/>
    <w:rsid w:val="0093661A"/>
    <w:rsid w:val="00980FBF"/>
    <w:rsid w:val="009B0FDF"/>
    <w:rsid w:val="009B4155"/>
    <w:rsid w:val="009E4554"/>
    <w:rsid w:val="00A41106"/>
    <w:rsid w:val="00A44438"/>
    <w:rsid w:val="00A7057F"/>
    <w:rsid w:val="00A91733"/>
    <w:rsid w:val="00A9227F"/>
    <w:rsid w:val="00A93B43"/>
    <w:rsid w:val="00AA19A3"/>
    <w:rsid w:val="00AB672E"/>
    <w:rsid w:val="00AD387E"/>
    <w:rsid w:val="00AE0CEF"/>
    <w:rsid w:val="00AE3255"/>
    <w:rsid w:val="00B114CD"/>
    <w:rsid w:val="00B1666A"/>
    <w:rsid w:val="00B27675"/>
    <w:rsid w:val="00B46275"/>
    <w:rsid w:val="00B70B3D"/>
    <w:rsid w:val="00BB1BC3"/>
    <w:rsid w:val="00C43E1C"/>
    <w:rsid w:val="00C65B13"/>
    <w:rsid w:val="00C75BFF"/>
    <w:rsid w:val="00C814F4"/>
    <w:rsid w:val="00C8367F"/>
    <w:rsid w:val="00C9543E"/>
    <w:rsid w:val="00C96116"/>
    <w:rsid w:val="00CB4389"/>
    <w:rsid w:val="00CC3C25"/>
    <w:rsid w:val="00D009B7"/>
    <w:rsid w:val="00D012D7"/>
    <w:rsid w:val="00D0548C"/>
    <w:rsid w:val="00D06C12"/>
    <w:rsid w:val="00D46BFA"/>
    <w:rsid w:val="00D47ECB"/>
    <w:rsid w:val="00D63495"/>
    <w:rsid w:val="00D87F5B"/>
    <w:rsid w:val="00D924A6"/>
    <w:rsid w:val="00DB6940"/>
    <w:rsid w:val="00DE34AF"/>
    <w:rsid w:val="00DE4372"/>
    <w:rsid w:val="00E01BA3"/>
    <w:rsid w:val="00E10989"/>
    <w:rsid w:val="00E33B19"/>
    <w:rsid w:val="00E64E02"/>
    <w:rsid w:val="00E6525F"/>
    <w:rsid w:val="00E733F8"/>
    <w:rsid w:val="00E73AB4"/>
    <w:rsid w:val="00E83692"/>
    <w:rsid w:val="00E90A6A"/>
    <w:rsid w:val="00E92AFE"/>
    <w:rsid w:val="00E971F9"/>
    <w:rsid w:val="00EA10F4"/>
    <w:rsid w:val="00EC603A"/>
    <w:rsid w:val="00ED1127"/>
    <w:rsid w:val="00EE360E"/>
    <w:rsid w:val="00EF4E0A"/>
    <w:rsid w:val="00F07D7B"/>
    <w:rsid w:val="00F21DFE"/>
    <w:rsid w:val="00F23D88"/>
    <w:rsid w:val="00F329D9"/>
    <w:rsid w:val="00F60867"/>
    <w:rsid w:val="00FB6062"/>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A103FC"/>
  <w15:docId w15:val="{CC59BAA1-E2B5-477F-B314-91DC10CA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styleId="af">
    <w:name w:val="Unresolved Mention"/>
    <w:basedOn w:val="a0"/>
    <w:uiPriority w:val="99"/>
    <w:semiHidden/>
    <w:unhideWhenUsed/>
    <w:rsid w:val="00167391"/>
    <w:rPr>
      <w:color w:val="605E5C"/>
      <w:shd w:val="clear" w:color="auto" w:fill="E1DFDD"/>
    </w:rPr>
  </w:style>
  <w:style w:type="character" w:styleId="af0">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1">
    <w:name w:val="Emphasis"/>
    <w:qFormat/>
    <w:locked/>
    <w:rsid w:val="00FB6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26" Type="http://schemas.openxmlformats.org/officeDocument/2006/relationships/hyperlink" Target="https://dnrsovet.gov.ru/zakonodatelnaya-deyatelnost/prinyatye/zakony/zakon-donetskoj-narodnoj-respubliki-o-vnesenii-izmenenij-v-ugolovnyj-kodeks-donetskoj-narodnoj-respubliki-5/" TargetMode="External"/><Relationship Id="rId39" Type="http://schemas.openxmlformats.org/officeDocument/2006/relationships/hyperlink" Target="https://dnrsovet.gov.ru/zakonodatelnaya-deyatelnost/prinyatye/zakony/zakon-donetskoj-narodnoj-respubliki-o-vnesenii-izmenenij-v-ugolovnyj-kodeks-donetskoj-narodnoj-respubliki-2/"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34" Type="http://schemas.openxmlformats.org/officeDocument/2006/relationships/hyperlink" Target="https://dnrsovet.gov.ru/zakonodatelnaya-deyatelnost/prinyatye/zakony/zakon-donetskoj-narodnoj-respubliki-o-vnesenii-izmenenij-v-ugolovnyj-kodeks-donetskoj-narodnoj-respubliki-2/" TargetMode="External"/><Relationship Id="rId4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7" Type="http://schemas.openxmlformats.org/officeDocument/2006/relationships/hyperlink" Target="https://dnrsovet.gov.ru/zakonodatelnaya-deyatelnost/prinyatye/zakony/zakon-donetskoj-narodnoj-respubliki-o-vnesenii-izmeneniya-v-ugolovnyj-kodeks-donetskoj-narodnoj-respubliki-2/" TargetMode="External"/><Relationship Id="rId5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5"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63" Type="http://schemas.openxmlformats.org/officeDocument/2006/relationships/hyperlink" Target="https://dnrsovet.gov.ru/zakonodatelnaya-deyatelnost/prinyatye/zakony/zakon-donetskoj-narodnoj-respubliki-o-vnesenii-izmenenij-v-ugolovnyj-kodeks-donetskoj-narodnoj-respubliki/" TargetMode="External"/><Relationship Id="rId68" Type="http://schemas.openxmlformats.org/officeDocument/2006/relationships/hyperlink" Target="https://dnrsovet.gov.ru/zakonodatelnaya-deyatelnost/prinyatye/zakony/zakon-donetskoj-narodnoj-respubliki-o-vnesenii-izmenenij-v-ugolovnyj-kodeks-donetskoj-narodnoj-respubliki-2/" TargetMode="External"/><Relationship Id="rId76" Type="http://schemas.openxmlformats.org/officeDocument/2006/relationships/hyperlink" Target="https://dnrsovet.gov.ru/zakonodatelnaya-deyatelnost/prinyatye/zakony/zakon-donetskoj-narodnoj-respubliki-o-vnesenii-izmenenij-v-ugolovnyj-kodeks-donetskoj-narodnoj-respubliki/" TargetMode="External"/><Relationship Id="rId84" Type="http://schemas.openxmlformats.org/officeDocument/2006/relationships/hyperlink" Target="https://dnrsovet.gov.ru/zakonodatelnaya-deyatelnost/prinyatye/zakony/zakon-donetskoj-narodnoj-respubliki-o-vnesenii-izmenenij-v-ugolovnyj-kodeks-donetskoj-narodnoj-respubliki-6/" TargetMode="External"/><Relationship Id="rId8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ugolovnyj-kodeks-donetskoj-narodnoj-respubliki-3/"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2/"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4/" TargetMode="External"/><Relationship Id="rId32" Type="http://schemas.openxmlformats.org/officeDocument/2006/relationships/hyperlink" Target="https://dnrsovet.gov.ru/zakonodatelnaya-deyatelnost/prinyatye/zakony/zakon-donetskoj-narodnoj-respubliki-o-vnesenii-izmenenij-v-ugolovnyj-kodeks-donetskoj-narodnoj-respubliki-2/"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2/" TargetMode="External"/><Relationship Id="rId45" Type="http://schemas.openxmlformats.org/officeDocument/2006/relationships/hyperlink" Target="https://dnrsovet.gov.ru/zakonodatelnaya-deyatelnost/prinyatye/zakony/zakon-donetskoj-narodnoj-respubliki-o-vnesenii-izmeneniya-v-ugolovnyj-kodeks-donetskoj-narodnoj-respubliki-2/" TargetMode="External"/><Relationship Id="rId53" Type="http://schemas.openxmlformats.org/officeDocument/2006/relationships/hyperlink" Target="https://dnrsovet.gov.ru/zakonodatelnaya-deyatelnost/prinyatye/zakony/zakon-donetskoj-narodnoj-respubliki-o-vnesenii-izmenenij-v-ugolovnyj-kodeks-donetskoj-narodnoj-respubliki-2/" TargetMode="External"/><Relationship Id="rId58"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6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74" Type="http://schemas.openxmlformats.org/officeDocument/2006/relationships/hyperlink" Target="https://dnrsovet.gov.ru/zakonodatelnaya-deyatelnost/prinyatye/zakony/zakon-donetskoj-narodnoj-respubliki-o-vnesenii-izmenenij-v-ugolovnyj-kodeks-donetskoj-narodnoj-respubliki-5/" TargetMode="External"/><Relationship Id="rId79" Type="http://schemas.openxmlformats.org/officeDocument/2006/relationships/hyperlink" Target="https://dnrsovet.gov.ru/zakonodatelnaya-deyatelnost/prinyatye/zakony/zakon-donetskoj-narodnoj-respubliki-o-vnesenii-izmenenij-v-ugolovnyj-kodeks-donetskoj-narodnoj-respubliki-2/" TargetMode="External"/><Relationship Id="rId87" Type="http://schemas.openxmlformats.org/officeDocument/2006/relationships/hyperlink" Target="https://dnrsovet.gov.ru/zakonodatelnaya-deyatelnost/prinyatye/zakony/zakon-donetskoj-narodnoj-respubliki-o-vnesenii-izmenenij-v-ugolovnyj-kodeks-donetskoj-narodnoj-respubliki-6/" TargetMode="Externa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ugolovnyj-kodeks-donetskoj-narodnoj-respubliki-4/" TargetMode="External"/><Relationship Id="rId82" Type="http://schemas.openxmlformats.org/officeDocument/2006/relationships/hyperlink" Target="https://dnrsovet.gov.ru/zakonodatelnaya-deyatelnost/prinyatye/zakony/zakon-donetskoj-narodnoj-respubliki-o-vnesenii-izmenenij-v-ugolovnyj-kodeks-donetskoj-narodnoj-respubliki-2/" TargetMode="External"/><Relationship Id="rId90" Type="http://schemas.openxmlformats.org/officeDocument/2006/relationships/image" Target="media/image2.gif"/><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ya-v-statyu-132-ugolovnogo-kodeksa-donetskoj-narodnoj-respubliki/" TargetMode="External"/><Relationship Id="rId30" Type="http://schemas.openxmlformats.org/officeDocument/2006/relationships/hyperlink" Target="https://dnrsovet.gov.ru/zakonodatelnaya-deyatelnost/prinyatye/zakony/zakon-donetskoj-narodnoj-respubliki-o-vnesenii-izmenenij-v-ugolovnyj-kodeks-donetskoj-narodnoj-respubliki-2/" TargetMode="External"/><Relationship Id="rId35" Type="http://schemas.openxmlformats.org/officeDocument/2006/relationships/hyperlink" Target="https://dnrsovet.gov.ru/zakonodatelnaya-deyatelnost/prinyatye/zakony/zakon-donetskoj-narodnoj-respubliki-o-vnesenii-izmenenij-v-ugolovnyj-kodeks-donetskoj-narodnoj-respubliki/" TargetMode="External"/><Relationship Id="rId4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8" Type="http://schemas.openxmlformats.org/officeDocument/2006/relationships/hyperlink" Target="https://dnrsovet.gov.ru/zakonodatelnaya-deyatelnost/prinyatye/zakony/zakon-donetskoj-narodnoj-respubliki-o-vnesenii-izmenenij-v-ugolovnyj-kodeks-donetskoj-narodnoj-respubliki-5/" TargetMode="External"/><Relationship Id="rId56"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64"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69" Type="http://schemas.openxmlformats.org/officeDocument/2006/relationships/hyperlink" Target="https://dnrsovet.gov.ru/zakonodatelnaya-deyatelnost/prinyatye/zakony/zakon-donetskoj-narodnoj-respubliki-o-vnesenii-izmenenij-v-ugolovnyj-kodeks-donetskoj-narodnoj-respubliki/" TargetMode="External"/><Relationship Id="rId77" Type="http://schemas.openxmlformats.org/officeDocument/2006/relationships/hyperlink" Target="https://dnrsovet.gov.ru/zakonodatelnaya-deyatelnost/prinyatye/zakony/zakon-donetskoj-narodnoj-respubliki-o-vnesenii-izmenenij-v-ugolovnyj-kodeks-donetskoj-narodnoj-respubliki/"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72" Type="http://schemas.openxmlformats.org/officeDocument/2006/relationships/hyperlink" Target="https://dnrsovet.gov.ru/zakonodatelnaya-deyatelnost/prinyatye/zakony/zakon-donetskoj-narodnoj-respubliki-o-vnesenii-izmenenij-v-ugolovnyj-kodeks-donetskoj-narodnoj-respubliki-3/" TargetMode="External"/><Relationship Id="rId80" Type="http://schemas.openxmlformats.org/officeDocument/2006/relationships/hyperlink" Target="https://dnrsovet.gov.ru/zakonodatelnaya-deyatelnost/prinyatye/zakony/zakon-donetskoj-narodnoj-respubliki-o-vnesenii-izmenenij-v-ugolovnyj-kodeks-donetskoj-narodnoj-respubliki-6/" TargetMode="External"/><Relationship Id="rId85" Type="http://schemas.openxmlformats.org/officeDocument/2006/relationships/hyperlink" Target="https://dnrsovet.gov.ru/zakonodatelnaya-deyatelnost/prinyatye/zakony/zakon-donetskoj-narodnoj-respubliki-o-vnesenii-izmenenij-v-ugolovnyj-kodeks-donetskoj-narodnoj-respubliki-2/"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33" Type="http://schemas.openxmlformats.org/officeDocument/2006/relationships/hyperlink" Target="https://dnrsovet.gov.ru/zakonodatelnaya-deyatelnost/prinyatye/zakony/zakon-donetskoj-narodnoj-respubliki-o-vnesenii-izmenenij-v-ugolovnyj-kodeks-donetskoj-narodnoj-respubliki-2/"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ya-v-ugolovnyj-kodeks-donetskoj-narodnoj-respubliki-2/" TargetMode="External"/><Relationship Id="rId5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67" Type="http://schemas.openxmlformats.org/officeDocument/2006/relationships/hyperlink" Target="https://dnrsovet.gov.ru/zakonodatelnaya-deyatelnost/prinyatye/zakony/zakon-donetskoj-narodnoj-respubliki-o-vnesenii-izmenenij-v-ugolovnyj-kodeks-donetskoj-narodnoj-respubliki/" TargetMode="Externa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4" Type="http://schemas.openxmlformats.org/officeDocument/2006/relationships/hyperlink" Target="https://dnrsovet.gov.ru/zakonodatelnaya-deyatelnost/prinyatye/zakony/zakon-donetskoj-narodnoj-respubliki-o-vnesenii-izmenenij-v-ugolovnyj-kodeks-donetskoj-narodnoj-respubliki-2/" TargetMode="External"/><Relationship Id="rId62" Type="http://schemas.openxmlformats.org/officeDocument/2006/relationships/hyperlink" Target="https://dnrsovet.gov.ru/zakonodatelnaya-deyatelnost/prinyatye/zakony/zakon-donetskoj-narodnoj-respubliki-o-vnesenii-izmeneniya-v-ugolovnyj-kodeks-donetskoj-narodnoj-respubliki-2/" TargetMode="External"/><Relationship Id="rId70"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75"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83" Type="http://schemas.openxmlformats.org/officeDocument/2006/relationships/hyperlink" Target="https://dnrsovet.gov.ru/zakonodatelnaya-deyatelnost/prinyatye/zakony/zakon-donetskoj-narodnoj-respubliki-o-vnesenii-izmenenij-v-ugolovnyj-kodeks-donetskoj-narodnoj-respubliki-2/" TargetMode="External"/><Relationship Id="rId88"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6/" TargetMode="External"/><Relationship Id="rId36" Type="http://schemas.openxmlformats.org/officeDocument/2006/relationships/hyperlink" Target="https://dnrsovet.gov.ru/zakonodatelnaya-deyatelnost/prinyatye/zakony/zakon-donetskoj-narodnoj-respubliki-o-vnesenii-izmenenij-v-ugolovnyj-kodeks-donetskoj-narodnoj-respubliki/" TargetMode="External"/><Relationship Id="rId49"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57" Type="http://schemas.openxmlformats.org/officeDocument/2006/relationships/hyperlink" Target="https://dnrsovet.gov.ru/zakonodatelnaya-deyatelnost/prinyatye/zakony/zakon-donetskoj-narodnoj-respubliki-o-vnesenii-izmenenij-v-ugolovnyj-kodeks-donetskoj-narodnoj-respubliki-2/" TargetMode="Externa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31" Type="http://schemas.openxmlformats.org/officeDocument/2006/relationships/hyperlink" Target="https://dnrsovet.gov.ru/zakonodatelnaya-deyatelnost/prinyatye/zakony/zakon-donetskoj-narodnoj-respubliki-o-vnesenii-izmenenij-v-ugolovnyj-kodeks-donetskoj-narodnoj-respubliki-2/" TargetMode="External"/><Relationship Id="rId4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2" Type="http://schemas.openxmlformats.org/officeDocument/2006/relationships/hyperlink" Target="https://dnrsovet.gov.ru/zakonodatelnaya-deyatelnost/prinyatye/zakony/zakon-donetskoj-narodnoj-respubliki-o-vnesenii-izmenenij-v-ugolovnyj-kodeks-donetskoj-narodnoj-respubliki-4/" TargetMode="External"/><Relationship Id="rId6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65" Type="http://schemas.openxmlformats.org/officeDocument/2006/relationships/hyperlink" Target="https://dnrsovet.gov.ru/zakonodatelnaya-deyatelnost/prinyatye/zakony/zakon-donetskoj-narodnoj-respubliki-o-vnesenii-izmenenij-v-ugolovnyj-kodeks-donetskoj-narodnoj-respubliki/" TargetMode="External"/><Relationship Id="rId73" Type="http://schemas.openxmlformats.org/officeDocument/2006/relationships/hyperlink" Target="https://dnrsovet.gov.ru/zakonodatelnaya-deyatelnost/prinyatye/zakony/zakon-donetskoj-narodnoj-respubliki-o-vnesenii-izmenenij-v-ugolovnyj-kodeks-donetskoj-narodnoj-respubliki-3/" TargetMode="External"/><Relationship Id="rId78" Type="http://schemas.openxmlformats.org/officeDocument/2006/relationships/hyperlink" Target="https://dnrsovet.gov.ru/zakonodatelnaya-deyatelnost/prinyatye/zakony/zakon-donetskoj-narodnoj-respubliki-o-vnesenii-izmeneniya-v-ugolovnyj-kodeks-donetskoj-narodnoj-respubliki/" TargetMode="External"/><Relationship Id="rId81" Type="http://schemas.openxmlformats.org/officeDocument/2006/relationships/hyperlink" Target="https://dnrsovet.gov.ru/zakonodatelnaya-deyatelnost/prinyatye/zakony/zakon-donetskoj-narodnoj-respubliki-o-vnesenii-izmenenij-v-ugolovnyj-kodeks-donetskoj-narodnoj-respubliki-6/" TargetMode="External"/><Relationship Id="rId86" Type="http://schemas.openxmlformats.org/officeDocument/2006/relationships/hyperlink" Target="https://dnrsovet.gov.ru/zakonodatelnaya-deyatelnost/prinyatye/zakony/zakon-donetskoj-narodnoj-respubliki-o-vnesenii-izmenenij-v-ugolovnyj-kodeks-donetskoj-narodnoj-respubliki-2/" TargetMode="Externa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8B22-08E3-4A85-85BC-238266BB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281</Pages>
  <Words>85119</Words>
  <Characters>555528</Characters>
  <Application>Microsoft Office Word</Application>
  <DocSecurity>4</DocSecurity>
  <Lines>4629</Lines>
  <Paragraphs>1278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АНС</cp:lastModifiedBy>
  <cp:revision>2</cp:revision>
  <dcterms:created xsi:type="dcterms:W3CDTF">2021-05-06T07:14:00Z</dcterms:created>
  <dcterms:modified xsi:type="dcterms:W3CDTF">2021-05-06T07:14:00Z</dcterms:modified>
</cp:coreProperties>
</file>